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W w:w="0" w:type="auto"/>
        <w:jc w:val="center"/>
        <w:tblInd w:w="-3151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1"/>
        <w:gridCol w:w="1855"/>
        <w:gridCol w:w="2022"/>
        <w:gridCol w:w="91"/>
        <w:gridCol w:w="3009"/>
        <w:gridCol w:w="1653"/>
        <w:gridCol w:w="1607"/>
        <w:gridCol w:w="1984"/>
      </w:tblGrid>
      <w:tr>
        <w:trPr>
          <w:jc w:val="center"/>
          <w:trHeight w:val="473"/>
        </w:trPr>
        <w:tc>
          <w:tcPr>
            <w:gridSpan w:val="8"/>
            <w:tcW w:w="1551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Результаты</w:t>
            </w:r>
            <w:r>
              <w:rPr>
                <w:rFonts w:ascii="Times New Roman" w:hAnsi="Times New Roman" w:cs="Times New Roman"/>
              </w:rPr>
              <w:t xml:space="preserve"> плановых</w:t>
            </w:r>
            <w:r>
              <w:rPr>
                <w:rFonts w:ascii="Times New Roman" w:hAnsi="Times New Roman" w:cs="Times New Roman"/>
              </w:rPr>
              <w:t xml:space="preserve"> проверок</w:t>
            </w:r>
            <w:r>
              <w:rPr>
                <w:rFonts w:ascii="Times New Roman" w:hAnsi="Times New Roman" w:cs="Times New Roman"/>
              </w:rPr>
              <w:t xml:space="preserve"> юридически</w:t>
            </w:r>
            <w:r>
              <w:rPr>
                <w:rFonts w:ascii="Times New Roman" w:hAnsi="Times New Roman" w:cs="Times New Roman"/>
              </w:rPr>
              <w:t xml:space="preserve">х лиц</w:t>
            </w:r>
            <w:r>
              <w:rPr>
                <w:rFonts w:ascii="Times New Roman" w:hAnsi="Times New Roman" w:cs="Times New Roman"/>
              </w:rPr>
              <w:t xml:space="preserve"> за</w:t>
            </w:r>
            <w:r>
              <w:rPr>
                <w:rFonts w:ascii="Times New Roman" w:hAnsi="Times New Roman" w:cs="Times New Roman"/>
              </w:rPr>
              <w:t xml:space="preserve"> 10</w:t>
            </w:r>
            <w:r>
              <w:rPr>
                <w:rFonts w:ascii="Times New Roman" w:hAnsi="Times New Roman" w:cs="Times New Roman"/>
              </w:rPr>
              <w:t xml:space="preserve">.08</w:t>
            </w:r>
            <w:r>
              <w:rPr>
                <w:rFonts w:ascii="Times New Roman" w:hAnsi="Times New Roman" w:cs="Times New Roman"/>
              </w:rPr>
              <w:t xml:space="preserve">.2021 года</w:t>
            </w:r>
            <w:r/>
          </w:p>
        </w:tc>
      </w:tr>
      <w:tr>
        <w:trPr>
          <w:jc w:val="center"/>
          <w:trHeight w:val="1118"/>
        </w:trPr>
        <w:tc>
          <w:tcPr>
            <w:tcW w:w="329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юридического лица (ЮЛ); Ф.И.О. индивидуального предпринимателя (ИП)</w:t>
            </w:r>
            <w:r/>
          </w:p>
        </w:tc>
        <w:tc>
          <w:tcPr>
            <w:tcW w:w="1855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Основной государственный регистрационный номер (ОГРН)</w:t>
            </w:r>
            <w:r/>
          </w:p>
        </w:tc>
        <w:tc>
          <w:tcPr>
            <w:tcW w:w="202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Идентификационный номер налогоплательщика (ИНН)</w:t>
            </w:r>
            <w:r/>
          </w:p>
        </w:tc>
        <w:tc>
          <w:tcPr>
            <w:gridSpan w:val="2"/>
            <w:tcW w:w="310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проведения </w:t>
            </w:r>
            <w:r>
              <w:rPr>
                <w:rFonts w:ascii="Times New Roman" w:hAnsi="Times New Roman" w:cs="Times New Roman"/>
              </w:rPr>
              <w:t xml:space="preserve">проверки</w:t>
            </w:r>
            <w:r/>
          </w:p>
        </w:tc>
        <w:tc>
          <w:tcPr>
            <w:tcW w:w="1653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составления акта</w:t>
            </w:r>
            <w:r/>
          </w:p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проверки</w:t>
            </w:r>
            <w:r/>
          </w:p>
        </w:tc>
        <w:tc>
          <w:tcPr>
            <w:tcW w:w="1607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Результаты </w:t>
            </w:r>
            <w:r>
              <w:rPr>
                <w:rFonts w:ascii="Times New Roman" w:hAnsi="Times New Roman" w:cs="Times New Roman"/>
              </w:rPr>
              <w:t xml:space="preserve">проверки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проверки</w:t>
            </w:r>
            <w:r/>
          </w:p>
        </w:tc>
      </w:tr>
      <w:tr>
        <w:trPr>
          <w:jc w:val="center"/>
          <w:trHeight w:val="627"/>
        </w:trPr>
        <w:tc>
          <w:tcPr>
            <w:tcW w:w="329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</w:t>
            </w:r>
            <w:r>
              <w:rPr>
                <w:rFonts w:ascii="Times New Roman" w:hAnsi="Times New Roman" w:cs="Times New Roman"/>
              </w:rPr>
              <w:t xml:space="preserve">«ДС № 28 «Чебурашка»</w:t>
            </w:r>
            <w:r/>
          </w:p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55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1022304683720</w:t>
            </w:r>
            <w:r/>
          </w:p>
        </w:tc>
        <w:tc>
          <w:tcPr>
            <w:gridSpan w:val="2"/>
            <w:tcW w:w="2113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2350007052</w:t>
            </w:r>
            <w:r/>
          </w:p>
        </w:tc>
        <w:tc>
          <w:tcPr>
            <w:tcW w:w="300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Краснодарский край, </w:t>
            </w:r>
            <w:r>
              <w:rPr>
                <w:rFonts w:ascii="Times New Roman" w:hAnsi="Times New Roman" w:cs="Times New Roman" w:eastAsia="Times New Roman"/>
              </w:rPr>
              <w:t xml:space="preserve">Староминский</w:t>
            </w:r>
            <w:r>
              <w:rPr>
                <w:rFonts w:ascii="Times New Roman" w:hAnsi="Times New Roman" w:cs="Times New Roman" w:eastAsia="Times New Roman"/>
              </w:rPr>
              <w:t xml:space="preserve"> район, </w:t>
            </w:r>
            <w:r>
              <w:rPr>
                <w:rFonts w:ascii="Times New Roman" w:hAnsi="Times New Roman" w:cs="Times New Roman" w:eastAsia="Times New Roman"/>
              </w:rPr>
              <w:t xml:space="preserve">                    </w:t>
            </w:r>
            <w:r>
              <w:rPr>
                <w:rFonts w:ascii="Times New Roman" w:hAnsi="Times New Roman" w:cs="Times New Roman" w:eastAsia="Times New Roman"/>
              </w:rPr>
              <w:t xml:space="preserve">станица Староминская, улица Мира, 32</w:t>
            </w:r>
            <w:r/>
          </w:p>
        </w:tc>
        <w:tc>
          <w:tcPr>
            <w:tcW w:w="1653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10.08</w:t>
            </w:r>
            <w:r>
              <w:rPr>
                <w:rFonts w:ascii="Times New Roman" w:hAnsi="Times New Roman" w:cs="Times New Roman"/>
              </w:rPr>
              <w:t xml:space="preserve">.2021</w:t>
            </w:r>
            <w:r>
              <w:rPr>
                <w:rFonts w:ascii="Times New Roman" w:hAnsi="Times New Roman" w:cs="Times New Roman"/>
              </w:rPr>
              <w:t xml:space="preserve"> г.</w:t>
            </w:r>
            <w:r/>
          </w:p>
        </w:tc>
        <w:tc>
          <w:tcPr>
            <w:tcW w:w="1607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Нарушений не выявлено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Плановая/выездная</w:t>
            </w:r>
            <w:r/>
          </w:p>
        </w:tc>
      </w:tr>
    </w:tbl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endnotePr/>
      <w:type w:val="nextPage"/>
      <w:pgSz w:w="16838" w:h="11906" w:orient="landscape"/>
      <w:pgMar w:top="284" w:right="253" w:bottom="284" w:left="28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3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2"/>
    <w:next w:val="812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3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2"/>
    <w:next w:val="812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3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2"/>
    <w:next w:val="812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3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3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3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3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3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3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2"/>
    <w:qFormat/>
    <w:uiPriority w:val="34"/>
    <w:pPr>
      <w:contextualSpacing w:val="true"/>
      <w:ind w:left="720"/>
    </w:pPr>
  </w:style>
  <w:style w:type="paragraph" w:styleId="653">
    <w:name w:val="No Spacing"/>
    <w:qFormat/>
    <w:uiPriority w:val="1"/>
    <w:pPr>
      <w:spacing w:lineRule="auto" w:line="240" w:after="0" w:before="0"/>
    </w:pPr>
  </w:style>
  <w:style w:type="paragraph" w:styleId="654">
    <w:name w:val="Title"/>
    <w:basedOn w:val="812"/>
    <w:next w:val="812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4 - Accent 1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8">
    <w:name w:val="Grid Table 4 - Accent 2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9">
    <w:name w:val="Grid Table 4 - Accent 3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0">
    <w:name w:val="Grid Table 4 - Accent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1">
    <w:name w:val="Grid Table 4 - Accent 5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2">
    <w:name w:val="Grid Table 4 - Accent 6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3">
    <w:name w:val="Grid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3">
    <w:name w:val="List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4">
    <w:name w:val="List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5">
    <w:name w:val="List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6">
    <w:name w:val="List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7">
    <w:name w:val="List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8">
    <w:name w:val="List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0">
    <w:name w:val="List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1">
    <w:name w:val="List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List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3">
    <w:name w:val="List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List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5">
    <w:name w:val="List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6">
    <w:name w:val="List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74">
    <w:name w:val="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75">
    <w:name w:val="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76">
    <w:name w:val="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77">
    <w:name w:val="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78">
    <w:name w:val="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79">
    <w:name w:val="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80">
    <w:name w:val="Bordered &amp; 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81">
    <w:name w:val="Bordered &amp; 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82">
    <w:name w:val="Bordered &amp; 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83">
    <w:name w:val="Bordered &amp; 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84">
    <w:name w:val="Bordered &amp; 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85">
    <w:name w:val="Bordered &amp; 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86">
    <w:name w:val="Bordered &amp; 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87">
    <w:name w:val="Bordered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8">
    <w:name w:val="Bordered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9">
    <w:name w:val="Bordered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0">
    <w:name w:val="Bordered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1">
    <w:name w:val="Bordered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2">
    <w:name w:val="Bordered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3">
    <w:name w:val="Bordered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rPr>
      <w:sz w:val="18"/>
    </w:rPr>
    <w:pPr>
      <w:spacing w:lineRule="auto" w:line="240" w:after="40"/>
    </w:p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rPr>
      <w:sz w:val="20"/>
    </w:rPr>
    <w:pPr>
      <w:spacing w:lineRule="auto" w:line="240" w:after="0"/>
    </w:p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paragraph" w:styleId="816">
    <w:name w:val="Balloon Text"/>
    <w:basedOn w:val="812"/>
    <w:link w:val="817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17" w:customStyle="1">
    <w:name w:val="Текст выноски Знак"/>
    <w:basedOn w:val="813"/>
    <w:link w:val="816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ONLYOFFICE/6.2.0.148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revision>13</cp:revision>
  <dcterms:created xsi:type="dcterms:W3CDTF">2019-06-04T12:04:00Z</dcterms:created>
  <dcterms:modified xsi:type="dcterms:W3CDTF">2021-08-17T10:47:24Z</dcterms:modified>
</cp:coreProperties>
</file>