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960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8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80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письму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 №_________</w:t>
            </w:r>
            <w:r/>
          </w:p>
        </w:tc>
      </w:tr>
    </w:tbl>
    <w:p>
      <w:pPr>
        <w:pStyle w:val="655"/>
        <w:jc w:val="both"/>
      </w:pPr>
      <w:r/>
      <w:r/>
    </w:p>
    <w:p>
      <w:pPr>
        <w:pStyle w:val="619"/>
      </w:pPr>
      <w:r/>
      <w:r/>
    </w:p>
    <w:p>
      <w:pPr>
        <w:pStyle w:val="619"/>
      </w:pPr>
      <w:r/>
      <w:r/>
    </w:p>
    <w:p>
      <w:pPr>
        <w:pStyle w:val="619"/>
        <w:jc w:val="center"/>
        <w:tabs>
          <w:tab w:val="left" w:pos="673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участии муниципального образования Староминский район</w:t>
      </w:r>
      <w:r>
        <w:rPr>
          <w:b/>
          <w:sz w:val="28"/>
          <w:szCs w:val="28"/>
        </w:rPr>
        <w:t xml:space="preserve"> в государственных программах (р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гиональных проектах) Краснодарского края в 2022- 2024 годах</w:t>
      </w:r>
      <w:r/>
    </w:p>
    <w:p>
      <w:pPr>
        <w:pStyle w:val="619"/>
        <w:jc w:val="center"/>
        <w:tabs>
          <w:tab w:val="left" w:pos="673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2126"/>
        <w:gridCol w:w="1560"/>
        <w:gridCol w:w="1701"/>
        <w:gridCol w:w="1778"/>
      </w:tblGrid>
      <w:tr>
        <w:trPr>
          <w:cantSplit/>
        </w:trPr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  <w:rPr>
                <w:b/>
              </w:rPr>
            </w:pPr>
            <w:r>
              <w:rPr>
                <w:b/>
              </w:rPr>
              <w:t xml:space="preserve">№ п/п</w:t>
            </w:r>
            <w:r/>
          </w:p>
        </w:tc>
        <w:tc>
          <w:tcPr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  <w:rPr>
                <w:b/>
              </w:rPr>
            </w:pPr>
            <w:r>
              <w:rPr>
                <w:b/>
              </w:rPr>
              <w:t xml:space="preserve">Наименование государс</w:t>
            </w:r>
            <w:r>
              <w:rPr>
                <w:b/>
              </w:rPr>
              <w:t xml:space="preserve">т</w:t>
            </w:r>
            <w:r>
              <w:rPr>
                <w:b/>
              </w:rPr>
              <w:t xml:space="preserve">венной программы (р</w:t>
            </w:r>
            <w:r>
              <w:rPr>
                <w:b/>
              </w:rPr>
              <w:t xml:space="preserve">е</w:t>
            </w:r>
            <w:r>
              <w:rPr>
                <w:b/>
              </w:rPr>
              <w:t xml:space="preserve">гионального проекта) Красн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дарского края</w:t>
            </w:r>
            <w:r/>
          </w:p>
        </w:tc>
        <w:tc>
          <w:tcPr>
            <w:tcW w:w="3544" w:type="dxa"/>
            <w:vAlign w:val="top"/>
            <w:vMerge w:val="restart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  <w:rPr>
                <w:b/>
              </w:rPr>
            </w:pPr>
            <w:r>
              <w:rPr>
                <w:b/>
              </w:rPr>
              <w:t xml:space="preserve">Наименование меропри</w:t>
            </w:r>
            <w:r>
              <w:rPr>
                <w:b/>
              </w:rPr>
              <w:t xml:space="preserve">я</w:t>
            </w:r>
            <w:r>
              <w:rPr>
                <w:b/>
              </w:rPr>
              <w:t xml:space="preserve">тий государственной пр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граммы (регионального проекта) Краснодарского края</w:t>
            </w:r>
            <w:r/>
          </w:p>
        </w:tc>
        <w:tc>
          <w:tcPr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  <w:rPr>
                <w:b/>
              </w:rPr>
            </w:pPr>
            <w:r>
              <w:rPr>
                <w:b/>
              </w:rPr>
              <w:t xml:space="preserve">Группа расхо</w:t>
            </w:r>
            <w:r>
              <w:rPr>
                <w:b/>
              </w:rPr>
              <w:t xml:space="preserve">д</w:t>
            </w:r>
            <w:r>
              <w:rPr>
                <w:b/>
              </w:rPr>
              <w:t xml:space="preserve">ного обязател</w:t>
            </w:r>
            <w:r>
              <w:rPr>
                <w:b/>
              </w:rPr>
              <w:t xml:space="preserve">ь</w:t>
            </w:r>
            <w:r>
              <w:rPr>
                <w:b/>
              </w:rPr>
              <w:t xml:space="preserve">ства</w:t>
            </w:r>
            <w:r/>
          </w:p>
        </w:tc>
        <w:tc>
          <w:tcPr>
            <w:gridSpan w:val="3"/>
            <w:tcW w:w="5039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  <w:rPr>
                <w:b/>
              </w:rPr>
            </w:pPr>
            <w:r>
              <w:rPr>
                <w:b/>
              </w:rPr>
              <w:t xml:space="preserve">Объем финансирования (тыс. рублей)</w:t>
            </w:r>
            <w:r/>
          </w:p>
        </w:tc>
      </w:tr>
      <w:tr>
        <w:trPr>
          <w:cantSplit/>
        </w:trPr>
        <w:tc>
          <w:tcPr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544" w:type="dxa"/>
            <w:vAlign w:val="top"/>
            <w:vMerge w:val="continue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  <w:rPr>
                <w:b/>
              </w:rPr>
            </w:pPr>
            <w:r>
              <w:rPr>
                <w:b/>
              </w:rPr>
              <w:t xml:space="preserve">Всего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  <w:rPr>
                <w:b/>
              </w:rPr>
            </w:pPr>
            <w:r>
              <w:rPr>
                <w:b/>
              </w:rPr>
              <w:t xml:space="preserve">Краевой бюджет</w:t>
            </w:r>
            <w:r/>
          </w:p>
        </w:tc>
        <w:tc>
          <w:tcPr>
            <w:tcW w:w="1778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  <w:rPr>
                <w:b/>
              </w:rPr>
            </w:pPr>
            <w:r>
              <w:rPr>
                <w:b/>
              </w:rPr>
              <w:t xml:space="preserve">Местный бюджет</w:t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</w:pPr>
            <w:r>
              <w:t xml:space="preserve">5.</w:t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</w:pPr>
            <w:r>
              <w:t xml:space="preserve">Муниципальная програ</w:t>
            </w:r>
            <w:r>
              <w:t xml:space="preserve">м</w:t>
            </w:r>
            <w:r>
              <w:t xml:space="preserve">ма муниципального образов</w:t>
            </w:r>
            <w:r>
              <w:t xml:space="preserve">а</w:t>
            </w:r>
            <w:r>
              <w:t xml:space="preserve">ния Староминский район «Информационное общес</w:t>
            </w:r>
            <w:r>
              <w:t xml:space="preserve">т</w:t>
            </w:r>
            <w:r>
              <w:t xml:space="preserve">во»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</w:pPr>
            <w:r>
              <w:t xml:space="preserve">-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</w:pPr>
            <w:r>
              <w:t xml:space="preserve">-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</w:pPr>
            <w: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</w:pPr>
            <w:r>
              <w:t xml:space="preserve">-</w:t>
            </w:r>
            <w:r/>
          </w:p>
        </w:tc>
        <w:tc>
          <w:tcPr>
            <w:tcW w:w="1778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</w:pPr>
            <w:r>
              <w:t xml:space="preserve">-</w:t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</w:pPr>
            <w:r>
              <w:t xml:space="preserve">24.</w:t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</w:pPr>
            <w:r>
              <w:t xml:space="preserve">Муниципальная програ</w:t>
            </w:r>
            <w:r>
              <w:t xml:space="preserve">м</w:t>
            </w:r>
            <w:r>
              <w:t xml:space="preserve">ма муниципального образов</w:t>
            </w:r>
            <w:r>
              <w:t xml:space="preserve">а</w:t>
            </w:r>
            <w:r>
              <w:t xml:space="preserve">ния Староминский район «Развитие гражда</w:t>
            </w:r>
            <w:r>
              <w:t xml:space="preserve">н</w:t>
            </w:r>
            <w:r>
              <w:t xml:space="preserve">ского общества»</w:t>
            </w:r>
            <w:r/>
          </w:p>
        </w:tc>
        <w:tc>
          <w:tcPr>
            <w:tcW w:w="3544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</w:pPr>
            <w:r>
              <w:t xml:space="preserve">-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</w:pPr>
            <w:r>
              <w:t xml:space="preserve">-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</w:pPr>
            <w:r>
              <w:t xml:space="preserve">-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</w:pPr>
            <w:r>
              <w:t xml:space="preserve">-</w:t>
            </w:r>
            <w:r/>
          </w:p>
        </w:tc>
        <w:tc>
          <w:tcPr>
            <w:tcW w:w="1778" w:type="dxa"/>
            <w:vAlign w:val="top"/>
            <w:textDirection w:val="lrTb"/>
            <w:noWrap w:val="false"/>
          </w:tcPr>
          <w:p>
            <w:pPr>
              <w:pStyle w:val="619"/>
              <w:jc w:val="center"/>
              <w:tabs>
                <w:tab w:val="left" w:pos="6735" w:leader="none"/>
              </w:tabs>
            </w:pPr>
            <w:r>
              <w:t xml:space="preserve">-</w:t>
            </w:r>
            <w:r/>
          </w:p>
        </w:tc>
      </w:tr>
    </w:tbl>
    <w:p>
      <w:r/>
    </w:p>
    <w:sectPr>
      <w:headerReference w:type="default" r:id="rId9"/>
      <w:headerReference w:type="first" r:id="rId10"/>
      <w:footnotePr/>
      <w:endnotePr/>
      <w:type w:val="nextPage"/>
      <w:pgSz w:w="16838" w:h="11906" w:orient="landscape"/>
      <w:pgMar w:top="1701" w:right="1134" w:bottom="567" w:left="1134" w:header="709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0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1">
      <w:start w:val="1"/>
      <w:numFmt w:val="decimal"/>
      <w:pStyle w:val="621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2">
      <w:start w:val="1"/>
      <w:numFmt w:val="decimal"/>
      <w:pStyle w:val="622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3">
      <w:start w:val="1"/>
      <w:numFmt w:val="decimal"/>
      <w:pStyle w:val="623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4">
      <w:start w:val="1"/>
      <w:numFmt w:val="decimal"/>
      <w:pStyle w:val="624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5">
      <w:start w:val="1"/>
      <w:numFmt w:val="decimal"/>
      <w:pStyle w:val="625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6">
      <w:start w:val="1"/>
      <w:numFmt w:val="decimal"/>
      <w:pStyle w:val="626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7">
      <w:start w:val="1"/>
      <w:numFmt w:val="decimal"/>
      <w:pStyle w:val="627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8">
      <w:start w:val="1"/>
      <w:numFmt w:val="decimal"/>
      <w:pStyle w:val="628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19">
    <w:name w:val="Обычный"/>
    <w:next w:val="619"/>
    <w:link w:val="619"/>
    <w:rPr>
      <w:sz w:val="24"/>
      <w:szCs w:val="24"/>
      <w:lang w:val="ru-RU" w:bidi="ar-SA" w:eastAsia="zh-CN"/>
    </w:rPr>
  </w:style>
  <w:style w:type="paragraph" w:styleId="620">
    <w:name w:val="Заголовок 1"/>
    <w:basedOn w:val="619"/>
    <w:next w:val="619"/>
    <w:link w:val="619"/>
    <w:rPr>
      <w:b/>
      <w:bCs/>
      <w:color w:val="000000"/>
      <w:sz w:val="20"/>
      <w:szCs w:val="20"/>
    </w:rPr>
    <w:pPr>
      <w:numPr>
        <w:ilvl w:val="0"/>
        <w:numId w:val="1"/>
      </w:numPr>
      <w:jc w:val="center"/>
      <w:keepNext/>
      <w:shd w:val="clear" w:fill="FFFFFF" w:color="auto"/>
      <w:outlineLvl w:val="0"/>
    </w:pPr>
  </w:style>
  <w:style w:type="paragraph" w:styleId="621">
    <w:name w:val="Заголовок 2"/>
    <w:basedOn w:val="619"/>
    <w:next w:val="619"/>
    <w:link w:val="619"/>
    <w:rPr>
      <w:b/>
      <w:bCs/>
      <w:color w:val="000000"/>
      <w:sz w:val="20"/>
      <w:szCs w:val="20"/>
    </w:rPr>
    <w:pPr>
      <w:numPr>
        <w:ilvl w:val="1"/>
        <w:numId w:val="1"/>
      </w:numPr>
      <w:jc w:val="right"/>
      <w:keepNext/>
      <w:shd w:val="clear" w:fill="FFFFFF" w:color="auto"/>
      <w:outlineLvl w:val="1"/>
    </w:pPr>
  </w:style>
  <w:style w:type="paragraph" w:styleId="622">
    <w:name w:val="Заголовок 3"/>
    <w:basedOn w:val="619"/>
    <w:next w:val="619"/>
    <w:link w:val="619"/>
    <w:rPr>
      <w:sz w:val="28"/>
    </w:rPr>
    <w:pPr>
      <w:numPr>
        <w:ilvl w:val="2"/>
        <w:numId w:val="1"/>
      </w:numPr>
      <w:jc w:val="both"/>
      <w:keepNext/>
      <w:outlineLvl w:val="2"/>
    </w:pPr>
  </w:style>
  <w:style w:type="paragraph" w:styleId="623">
    <w:name w:val="Заголовок 4"/>
    <w:basedOn w:val="619"/>
    <w:next w:val="619"/>
    <w:link w:val="619"/>
    <w:rPr>
      <w:sz w:val="28"/>
    </w:rPr>
    <w:pPr>
      <w:numPr>
        <w:ilvl w:val="3"/>
        <w:numId w:val="1"/>
      </w:numPr>
      <w:jc w:val="right"/>
      <w:keepNext/>
      <w:outlineLvl w:val="3"/>
    </w:pPr>
  </w:style>
  <w:style w:type="paragraph" w:styleId="624">
    <w:name w:val="Заголовок 5"/>
    <w:basedOn w:val="619"/>
    <w:next w:val="619"/>
    <w:link w:val="619"/>
    <w:rPr>
      <w:b/>
      <w:bCs/>
      <w:color w:val="000000"/>
      <w:spacing w:val="-7"/>
    </w:rPr>
    <w:pPr>
      <w:numPr>
        <w:ilvl w:val="4"/>
        <w:numId w:val="1"/>
      </w:numPr>
      <w:ind w:left="66" w:right="0" w:hanging="66"/>
      <w:jc w:val="center"/>
      <w:keepNext/>
      <w:shd w:val="clear" w:fill="FFFFFF" w:color="auto"/>
      <w:outlineLvl w:val="4"/>
    </w:pPr>
  </w:style>
  <w:style w:type="paragraph" w:styleId="625">
    <w:name w:val="Заголовок 6"/>
    <w:basedOn w:val="619"/>
    <w:next w:val="619"/>
    <w:link w:val="619"/>
    <w:rPr>
      <w:b/>
      <w:bCs/>
      <w:color w:val="000000"/>
      <w:spacing w:val="-1"/>
    </w:rPr>
    <w:pPr>
      <w:numPr>
        <w:ilvl w:val="5"/>
        <w:numId w:val="1"/>
      </w:numPr>
      <w:ind w:left="63" w:right="0" w:firstLine="0"/>
      <w:jc w:val="center"/>
      <w:keepNext/>
      <w:shd w:val="clear" w:fill="FFFFFF" w:color="auto"/>
      <w:outlineLvl w:val="5"/>
    </w:pPr>
  </w:style>
  <w:style w:type="paragraph" w:styleId="626">
    <w:name w:val="Заголовок 7"/>
    <w:basedOn w:val="619"/>
    <w:next w:val="619"/>
    <w:link w:val="619"/>
    <w:rPr>
      <w:sz w:val="28"/>
    </w:rPr>
    <w:pPr>
      <w:numPr>
        <w:ilvl w:val="6"/>
        <w:numId w:val="1"/>
      </w:numPr>
      <w:keepNext/>
      <w:outlineLvl w:val="6"/>
    </w:pPr>
  </w:style>
  <w:style w:type="paragraph" w:styleId="627">
    <w:name w:val="Заголовок 8"/>
    <w:basedOn w:val="619"/>
    <w:next w:val="619"/>
    <w:link w:val="619"/>
    <w:rPr>
      <w:sz w:val="28"/>
    </w:rPr>
    <w:pPr>
      <w:numPr>
        <w:ilvl w:val="7"/>
        <w:numId w:val="1"/>
      </w:numPr>
      <w:jc w:val="both"/>
      <w:keepNext/>
      <w:outlineLvl w:val="7"/>
    </w:pPr>
  </w:style>
  <w:style w:type="paragraph" w:styleId="628">
    <w:name w:val="Заголовок 9"/>
    <w:basedOn w:val="619"/>
    <w:next w:val="619"/>
    <w:link w:val="619"/>
    <w:rPr>
      <w:sz w:val="28"/>
    </w:rPr>
    <w:pPr>
      <w:numPr>
        <w:ilvl w:val="8"/>
        <w:numId w:val="1"/>
      </w:numPr>
      <w:keepNext/>
      <w:outlineLvl w:val="8"/>
    </w:pPr>
  </w:style>
  <w:style w:type="character" w:styleId="629">
    <w:name w:val="Основной шрифт абзаца"/>
    <w:next w:val="629"/>
    <w:link w:val="619"/>
    <w:semiHidden/>
  </w:style>
  <w:style w:type="table" w:styleId="630">
    <w:name w:val="Обычная таблица"/>
    <w:next w:val="630"/>
    <w:link w:val="619"/>
    <w:semiHidden/>
    <w:tblPr/>
  </w:style>
  <w:style w:type="numbering" w:styleId="631">
    <w:name w:val="Нет списка"/>
    <w:next w:val="631"/>
    <w:link w:val="619"/>
    <w:semiHidden/>
  </w:style>
  <w:style w:type="character" w:styleId="632">
    <w:name w:val="WW8Num1z0"/>
    <w:next w:val="632"/>
    <w:link w:val="619"/>
  </w:style>
  <w:style w:type="character" w:styleId="633">
    <w:name w:val="WW8Num1z1"/>
    <w:next w:val="633"/>
    <w:link w:val="619"/>
  </w:style>
  <w:style w:type="character" w:styleId="634">
    <w:name w:val="WW8Num1z2"/>
    <w:next w:val="634"/>
    <w:link w:val="619"/>
  </w:style>
  <w:style w:type="character" w:styleId="635">
    <w:name w:val="WW8Num1z3"/>
    <w:next w:val="635"/>
    <w:link w:val="619"/>
  </w:style>
  <w:style w:type="character" w:styleId="636">
    <w:name w:val="WW8Num1z4"/>
    <w:next w:val="636"/>
    <w:link w:val="619"/>
  </w:style>
  <w:style w:type="character" w:styleId="637">
    <w:name w:val="WW8Num1z5"/>
    <w:next w:val="637"/>
    <w:link w:val="619"/>
  </w:style>
  <w:style w:type="character" w:styleId="638">
    <w:name w:val="WW8Num1z6"/>
    <w:next w:val="638"/>
    <w:link w:val="619"/>
  </w:style>
  <w:style w:type="character" w:styleId="639">
    <w:name w:val="WW8Num1z7"/>
    <w:next w:val="639"/>
    <w:link w:val="619"/>
  </w:style>
  <w:style w:type="character" w:styleId="640">
    <w:name w:val="WW8Num1z8"/>
    <w:next w:val="640"/>
    <w:link w:val="619"/>
  </w:style>
  <w:style w:type="character" w:styleId="641">
    <w:name w:val="Основной шрифт абзаца1"/>
    <w:next w:val="641"/>
    <w:link w:val="619"/>
  </w:style>
  <w:style w:type="character" w:styleId="642">
    <w:name w:val="Строгий"/>
    <w:next w:val="642"/>
    <w:link w:val="619"/>
    <w:rPr>
      <w:b/>
      <w:bCs/>
    </w:rPr>
  </w:style>
  <w:style w:type="character" w:styleId="643">
    <w:name w:val="Номер страницы"/>
    <w:basedOn w:val="641"/>
    <w:next w:val="643"/>
    <w:link w:val="619"/>
  </w:style>
  <w:style w:type="character" w:styleId="644">
    <w:name w:val="Гиперссылка"/>
    <w:next w:val="644"/>
    <w:link w:val="619"/>
    <w:rPr>
      <w:color w:val="000080"/>
      <w:u w:val="single"/>
      <w:lang w:val="en-US" w:bidi="en-US" w:eastAsia="en-US"/>
    </w:rPr>
  </w:style>
  <w:style w:type="paragraph" w:styleId="645">
    <w:name w:val="Заголовок"/>
    <w:basedOn w:val="619"/>
    <w:next w:val="646"/>
    <w:link w:val="619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46">
    <w:name w:val="Основной текст"/>
    <w:basedOn w:val="619"/>
    <w:next w:val="646"/>
    <w:link w:val="619"/>
    <w:rPr>
      <w:color w:val="000000"/>
      <w:sz w:val="28"/>
      <w:szCs w:val="14"/>
    </w:rPr>
    <w:pPr>
      <w:shd w:val="clear" w:fill="FFFFFF" w:color="auto"/>
    </w:pPr>
  </w:style>
  <w:style w:type="paragraph" w:styleId="647">
    <w:name w:val="Список"/>
    <w:basedOn w:val="646"/>
    <w:next w:val="647"/>
    <w:link w:val="619"/>
  </w:style>
  <w:style w:type="paragraph" w:styleId="648">
    <w:name w:val="Название объекта"/>
    <w:basedOn w:val="619"/>
    <w:next w:val="648"/>
    <w:link w:val="619"/>
    <w:rPr>
      <w:i/>
      <w:iCs/>
      <w:sz w:val="24"/>
      <w:szCs w:val="24"/>
    </w:rPr>
    <w:pPr>
      <w:spacing w:after="120" w:before="120"/>
      <w:suppressLineNumbers/>
    </w:pPr>
  </w:style>
  <w:style w:type="paragraph" w:styleId="649">
    <w:name w:val="Указатель1"/>
    <w:basedOn w:val="619"/>
    <w:next w:val="649"/>
    <w:link w:val="619"/>
    <w:pPr>
      <w:suppressLineNumbers/>
    </w:pPr>
  </w:style>
  <w:style w:type="paragraph" w:styleId="650">
    <w:name w:val="Верхний колонтитул"/>
    <w:basedOn w:val="619"/>
    <w:next w:val="650"/>
    <w:link w:val="619"/>
    <w:rPr>
      <w:sz w:val="28"/>
    </w:rPr>
    <w:pPr>
      <w:tabs>
        <w:tab w:val="center" w:pos="4677" w:leader="none"/>
        <w:tab w:val="right" w:pos="9355" w:leader="none"/>
      </w:tabs>
    </w:pPr>
  </w:style>
  <w:style w:type="paragraph" w:styleId="651">
    <w:name w:val="Основной текст с отступом"/>
    <w:basedOn w:val="619"/>
    <w:next w:val="651"/>
    <w:link w:val="619"/>
    <w:rPr>
      <w:sz w:val="28"/>
    </w:rPr>
    <w:pPr>
      <w:ind w:left="0" w:right="0" w:firstLine="709"/>
      <w:jc w:val="both"/>
    </w:pPr>
  </w:style>
  <w:style w:type="paragraph" w:styleId="652">
    <w:name w:val="Основной текст 21"/>
    <w:basedOn w:val="619"/>
    <w:next w:val="652"/>
    <w:link w:val="619"/>
    <w:rPr>
      <w:sz w:val="28"/>
    </w:rPr>
    <w:pPr>
      <w:jc w:val="both"/>
    </w:pPr>
  </w:style>
  <w:style w:type="paragraph" w:styleId="653">
    <w:name w:val="Основной текст 31"/>
    <w:basedOn w:val="619"/>
    <w:next w:val="653"/>
    <w:link w:val="619"/>
    <w:rPr>
      <w:sz w:val="28"/>
    </w:rPr>
  </w:style>
  <w:style w:type="paragraph" w:styleId="654">
    <w:name w:val="Текст выноски"/>
    <w:basedOn w:val="619"/>
    <w:next w:val="654"/>
    <w:link w:val="619"/>
    <w:rPr>
      <w:rFonts w:ascii="Tahoma" w:hAnsi="Tahoma"/>
      <w:sz w:val="16"/>
      <w:szCs w:val="16"/>
    </w:rPr>
  </w:style>
  <w:style w:type="paragraph" w:styleId="655">
    <w:name w:val="Без интервала"/>
    <w:next w:val="655"/>
    <w:link w:val="619"/>
    <w:rPr>
      <w:rFonts w:ascii="Calibri" w:hAnsi="Calibri"/>
      <w:lang w:val="ru-RU" w:bidi="ar-SA" w:eastAsia="zh-CN"/>
    </w:rPr>
  </w:style>
  <w:style w:type="paragraph" w:styleId="656">
    <w:name w:val="Содержимое врезки"/>
    <w:basedOn w:val="619"/>
    <w:next w:val="656"/>
    <w:link w:val="619"/>
  </w:style>
  <w:style w:type="paragraph" w:styleId="657">
    <w:name w:val="Содержимое таблицы"/>
    <w:basedOn w:val="619"/>
    <w:next w:val="657"/>
    <w:link w:val="619"/>
    <w:pPr>
      <w:suppressLineNumbers/>
    </w:pPr>
  </w:style>
  <w:style w:type="paragraph" w:styleId="658">
    <w:name w:val="Заголовок таблицы"/>
    <w:basedOn w:val="657"/>
    <w:next w:val="658"/>
    <w:link w:val="619"/>
    <w:rPr>
      <w:b/>
      <w:bCs/>
    </w:rPr>
    <w:pPr>
      <w:jc w:val="center"/>
      <w:suppressLineNumbers/>
    </w:pPr>
  </w:style>
  <w:style w:type="paragraph" w:styleId="659">
    <w:name w:val="No Spacing"/>
    <w:next w:val="659"/>
    <w:link w:val="619"/>
    <w:rPr>
      <w:rFonts w:ascii="Arial Unicode MS" w:hAnsi="Arial Unicode MS" w:eastAsia="Arial Unicode MS"/>
      <w:color w:val="000000"/>
      <w:sz w:val="24"/>
      <w:szCs w:val="24"/>
      <w:lang w:val="ru-RU" w:bidi="ru-RU" w:eastAsia="ru-RU"/>
    </w:rPr>
    <w:pPr>
      <w:widowControl w:val="off"/>
    </w:pPr>
  </w:style>
  <w:style w:type="paragraph" w:styleId="660">
    <w:name w:val="Абзац списка"/>
    <w:basedOn w:val="619"/>
    <w:next w:val="660"/>
    <w:link w:val="619"/>
    <w:rPr>
      <w:rFonts w:ascii="Calibri" w:hAnsi="Calibri" w:eastAsia="Times New Roman"/>
      <w:sz w:val="22"/>
      <w:szCs w:val="22"/>
      <w:lang w:eastAsia="ru-RU"/>
    </w:rPr>
    <w:pPr>
      <w:contextualSpacing w:val="true"/>
      <w:ind w:left="720"/>
      <w:spacing w:lineRule="auto" w:line="276" w:after="200"/>
    </w:pPr>
  </w:style>
  <w:style w:type="table" w:styleId="661">
    <w:name w:val="Сетка таблицы"/>
    <w:basedOn w:val="630"/>
    <w:next w:val="661"/>
    <w:link w:val="619"/>
    <w:tblPr/>
  </w:style>
  <w:style w:type="character" w:styleId="2834" w:default="1">
    <w:name w:val="Default Paragraph Font"/>
    <w:uiPriority w:val="1"/>
    <w:semiHidden/>
    <w:unhideWhenUsed/>
  </w:style>
  <w:style w:type="numbering" w:styleId="2835" w:default="1">
    <w:name w:val="No List"/>
    <w:uiPriority w:val="99"/>
    <w:semiHidden/>
    <w:unhideWhenUsed/>
  </w:style>
  <w:style w:type="paragraph" w:styleId="2836" w:default="1">
    <w:name w:val="Normal"/>
    <w:qFormat/>
  </w:style>
  <w:style w:type="table" w:styleId="28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2021-10-01T08:08:07Z</dcterms:modified>
</cp:coreProperties>
</file>