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84"/>
        <w:gridCol w:w="2404"/>
        <w:gridCol w:w="4166"/>
      </w:tblGrid>
      <w:tr w:rsidR="00E517F6" w:rsidRPr="00500865" w:rsidTr="00E517F6">
        <w:tc>
          <w:tcPr>
            <w:tcW w:w="3284" w:type="dxa"/>
          </w:tcPr>
          <w:p w:rsidR="00E517F6" w:rsidRPr="001D7B22" w:rsidRDefault="00E517F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517F6" w:rsidRDefault="00E517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hideMark/>
          </w:tcPr>
          <w:p w:rsidR="00E517F6" w:rsidRDefault="00E517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E517F6" w:rsidRDefault="00E517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E517F6" w:rsidRDefault="00AF7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Староминский район</w:t>
            </w:r>
          </w:p>
          <w:p w:rsidR="00E517F6" w:rsidRDefault="00AF7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  В.В.Горб</w:t>
            </w:r>
          </w:p>
          <w:p w:rsidR="00E517F6" w:rsidRDefault="00E51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подпись</w:t>
            </w:r>
          </w:p>
          <w:p w:rsidR="00E517F6" w:rsidRPr="00D2314B" w:rsidRDefault="008D67A7" w:rsidP="00F72EBA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« 2</w:t>
            </w:r>
            <w:r w:rsidR="00F72EBA">
              <w:rPr>
                <w:sz w:val="28"/>
                <w:szCs w:val="28"/>
                <w:u w:val="single"/>
                <w:lang w:val="ru-RU"/>
              </w:rPr>
              <w:t>7</w:t>
            </w:r>
            <w:r w:rsidR="00A769B9">
              <w:rPr>
                <w:sz w:val="28"/>
                <w:szCs w:val="28"/>
                <w:u w:val="single"/>
                <w:lang w:val="ru-RU"/>
              </w:rPr>
              <w:t xml:space="preserve"> » </w:t>
            </w:r>
            <w:r w:rsidR="00F72EBA">
              <w:rPr>
                <w:sz w:val="28"/>
                <w:szCs w:val="28"/>
                <w:u w:val="single"/>
                <w:lang w:val="ru-RU"/>
              </w:rPr>
              <w:t xml:space="preserve">ноября </w:t>
            </w:r>
            <w:r w:rsidR="00E517F6" w:rsidRPr="00D2314B">
              <w:rPr>
                <w:sz w:val="28"/>
                <w:szCs w:val="28"/>
                <w:u w:val="single"/>
                <w:lang w:val="ru-RU"/>
              </w:rPr>
              <w:t xml:space="preserve"> 20</w:t>
            </w:r>
            <w:r w:rsidR="00B02B4E">
              <w:rPr>
                <w:sz w:val="28"/>
                <w:szCs w:val="28"/>
                <w:u w:val="single"/>
                <w:lang w:val="ru-RU"/>
              </w:rPr>
              <w:t>2</w:t>
            </w:r>
            <w:r w:rsidR="00F72EBA">
              <w:rPr>
                <w:sz w:val="28"/>
                <w:szCs w:val="28"/>
                <w:u w:val="single"/>
                <w:lang w:val="ru-RU"/>
              </w:rPr>
              <w:t>1</w:t>
            </w:r>
            <w:r w:rsidR="000D3C54" w:rsidRPr="00D2314B">
              <w:rPr>
                <w:sz w:val="28"/>
                <w:szCs w:val="28"/>
                <w:u w:val="single"/>
                <w:lang w:val="ru-RU"/>
              </w:rPr>
              <w:t xml:space="preserve"> г.</w:t>
            </w:r>
          </w:p>
        </w:tc>
      </w:tr>
    </w:tbl>
    <w:p w:rsidR="00942606" w:rsidRDefault="00942606" w:rsidP="00B52C84">
      <w:pPr>
        <w:jc w:val="center"/>
        <w:rPr>
          <w:b/>
          <w:sz w:val="28"/>
          <w:szCs w:val="28"/>
          <w:lang w:val="ru-RU"/>
        </w:rPr>
      </w:pPr>
    </w:p>
    <w:p w:rsidR="00A61BF1" w:rsidRPr="0056544C" w:rsidRDefault="00A61BF1" w:rsidP="00D27C11">
      <w:pPr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План работы</w:t>
      </w:r>
    </w:p>
    <w:p w:rsidR="00A61BF1" w:rsidRPr="0056544C" w:rsidRDefault="00A61BF1" w:rsidP="00B52C8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архивного отдела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 xml:space="preserve"> управления </w:t>
      </w:r>
      <w:r w:rsidR="00B64877" w:rsidRPr="0056544C">
        <w:rPr>
          <w:b/>
          <w:color w:val="000000" w:themeColor="text1"/>
          <w:sz w:val="28"/>
          <w:szCs w:val="28"/>
          <w:lang w:val="ru-RU"/>
        </w:rPr>
        <w:t>делами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 администрации муниципального образ</w:t>
      </w:r>
      <w:r w:rsidR="00755C28">
        <w:rPr>
          <w:b/>
          <w:color w:val="000000" w:themeColor="text1"/>
          <w:sz w:val="28"/>
          <w:szCs w:val="28"/>
          <w:lang w:val="ru-RU"/>
        </w:rPr>
        <w:t>ования Староминский район на 202</w:t>
      </w:r>
      <w:r w:rsidR="00F72EBA">
        <w:rPr>
          <w:b/>
          <w:color w:val="000000" w:themeColor="text1"/>
          <w:sz w:val="28"/>
          <w:szCs w:val="28"/>
          <w:lang w:val="ru-RU"/>
        </w:rPr>
        <w:t>2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 год</w:t>
      </w:r>
    </w:p>
    <w:p w:rsidR="00615FA5" w:rsidRPr="0056544C" w:rsidRDefault="00615FA5" w:rsidP="00B52C84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15FA5" w:rsidRPr="0056544C" w:rsidRDefault="00615FA5" w:rsidP="00615FA5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C404D6" w:rsidRPr="00C404D6" w:rsidRDefault="00FF35C5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B02B4E">
        <w:rPr>
          <w:sz w:val="28"/>
          <w:szCs w:val="28"/>
          <w:lang w:val="ru-RU"/>
        </w:rPr>
        <w:t xml:space="preserve">В соответствии с письмом </w:t>
      </w:r>
      <w:r>
        <w:rPr>
          <w:sz w:val="28"/>
          <w:szCs w:val="28"/>
          <w:lang w:val="ru-RU"/>
        </w:rPr>
        <w:t xml:space="preserve">управления делами администрации Краснодарского края от 25.10.2021 г. № 26-03—2891/21  «О планировании работы муниципальных архивов Краснодарского края на 2022 год  и отчетности за 2021 год», при </w:t>
      </w:r>
      <w:r w:rsidRPr="00B02B4E"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  <w:lang w:val="ru-RU"/>
        </w:rPr>
        <w:t>ланирование работы на 2022</w:t>
      </w:r>
      <w:r w:rsidRPr="00B02B4E">
        <w:rPr>
          <w:bCs/>
          <w:sz w:val="28"/>
          <w:szCs w:val="28"/>
          <w:lang w:val="ru-RU"/>
        </w:rPr>
        <w:t xml:space="preserve"> год </w:t>
      </w:r>
      <w:r w:rsidR="00C404D6" w:rsidRPr="00C404D6">
        <w:rPr>
          <w:bCs/>
          <w:sz w:val="28"/>
          <w:szCs w:val="28"/>
          <w:lang w:val="ru-RU"/>
        </w:rPr>
        <w:t>следует исходить из вероятности продолжения пандемии коронавирусной инфекции и, соответственно, пролонгации противоэпидемиологических мер, влекущих за собой ограничение режима читальных залов, периодический перевод части трудовых коллективов на удаленный режим работы.</w:t>
      </w:r>
      <w:r w:rsidR="00C404D6" w:rsidRPr="00C404D6">
        <w:rPr>
          <w:rFonts w:ascii="DejaVuSans" w:eastAsia="DejaVuSans" w:cs="DejaVuSans" w:hint="eastAsia"/>
          <w:sz w:val="20"/>
          <w:szCs w:val="20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В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этой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ситуации</w:t>
      </w:r>
      <w:r w:rsidR="00C404D6" w:rsidRPr="00C404D6">
        <w:rPr>
          <w:bCs/>
          <w:sz w:val="28"/>
          <w:szCs w:val="28"/>
          <w:lang w:val="ru-RU"/>
        </w:rPr>
        <w:t xml:space="preserve">, </w:t>
      </w:r>
      <w:r w:rsidR="00C404D6" w:rsidRPr="00C404D6">
        <w:rPr>
          <w:rFonts w:hint="eastAsia"/>
          <w:bCs/>
          <w:sz w:val="28"/>
          <w:szCs w:val="28"/>
          <w:lang w:val="ru-RU"/>
        </w:rPr>
        <w:t>выполняя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традиционные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задачи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архивной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отрасли</w:t>
      </w:r>
      <w:r w:rsidR="00C404D6" w:rsidRPr="00C404D6">
        <w:rPr>
          <w:bCs/>
          <w:sz w:val="28"/>
          <w:szCs w:val="28"/>
          <w:lang w:val="ru-RU"/>
        </w:rPr>
        <w:t xml:space="preserve">, </w:t>
      </w:r>
      <w:r w:rsidR="00C404D6" w:rsidRPr="00C404D6">
        <w:rPr>
          <w:rFonts w:hint="eastAsia"/>
          <w:bCs/>
          <w:sz w:val="28"/>
          <w:szCs w:val="28"/>
          <w:lang w:val="ru-RU"/>
        </w:rPr>
        <w:t>особенно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важно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опережающее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внедрение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сервисов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удаленного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использования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электронного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фонда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пользования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и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научно</w:t>
      </w:r>
      <w:r w:rsidR="00C404D6" w:rsidRPr="00C404D6">
        <w:rPr>
          <w:bCs/>
          <w:sz w:val="28"/>
          <w:szCs w:val="28"/>
          <w:lang w:val="ru-RU"/>
        </w:rPr>
        <w:t>-</w:t>
      </w:r>
      <w:r w:rsidR="00C404D6" w:rsidRPr="00C404D6">
        <w:rPr>
          <w:rFonts w:hint="eastAsia"/>
          <w:bCs/>
          <w:sz w:val="28"/>
          <w:szCs w:val="28"/>
          <w:lang w:val="ru-RU"/>
        </w:rPr>
        <w:t>справочного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аппарата</w:t>
      </w:r>
      <w:r w:rsidR="00C404D6" w:rsidRPr="00C404D6">
        <w:rPr>
          <w:bCs/>
          <w:sz w:val="28"/>
          <w:szCs w:val="28"/>
          <w:lang w:val="ru-RU"/>
        </w:rPr>
        <w:t xml:space="preserve"> муниципальных </w:t>
      </w:r>
      <w:r w:rsidR="00C404D6" w:rsidRPr="00C404D6">
        <w:rPr>
          <w:rFonts w:hint="eastAsia"/>
          <w:bCs/>
          <w:sz w:val="28"/>
          <w:szCs w:val="28"/>
          <w:lang w:val="ru-RU"/>
        </w:rPr>
        <w:t>архивов</w:t>
      </w:r>
      <w:r w:rsidR="00C404D6" w:rsidRPr="00C404D6">
        <w:rPr>
          <w:bCs/>
          <w:sz w:val="28"/>
          <w:szCs w:val="28"/>
          <w:lang w:val="ru-RU"/>
        </w:rPr>
        <w:t xml:space="preserve">, </w:t>
      </w:r>
      <w:r w:rsidR="00C404D6" w:rsidRPr="00C404D6">
        <w:rPr>
          <w:rFonts w:hint="eastAsia"/>
          <w:bCs/>
          <w:sz w:val="28"/>
          <w:szCs w:val="28"/>
          <w:lang w:val="ru-RU"/>
        </w:rPr>
        <w:t>применение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гибких</w:t>
      </w:r>
      <w:r w:rsidR="00C404D6" w:rsidRPr="00C404D6">
        <w:rPr>
          <w:bCs/>
          <w:sz w:val="28"/>
          <w:szCs w:val="28"/>
          <w:lang w:val="ru-RU"/>
        </w:rPr>
        <w:t xml:space="preserve">, </w:t>
      </w:r>
      <w:r w:rsidR="00C404D6" w:rsidRPr="00C404D6">
        <w:rPr>
          <w:rFonts w:hint="eastAsia"/>
          <w:bCs/>
          <w:sz w:val="28"/>
          <w:szCs w:val="28"/>
          <w:lang w:val="ru-RU"/>
        </w:rPr>
        <w:t>в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том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числе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дистанционных</w:t>
      </w:r>
      <w:r w:rsidR="00C404D6" w:rsidRPr="00C404D6">
        <w:rPr>
          <w:bCs/>
          <w:sz w:val="28"/>
          <w:szCs w:val="28"/>
          <w:lang w:val="ru-RU"/>
        </w:rPr>
        <w:t xml:space="preserve">, </w:t>
      </w:r>
      <w:r w:rsidR="00C404D6" w:rsidRPr="00C404D6">
        <w:rPr>
          <w:rFonts w:hint="eastAsia"/>
          <w:bCs/>
          <w:sz w:val="28"/>
          <w:szCs w:val="28"/>
          <w:lang w:val="ru-RU"/>
        </w:rPr>
        <w:t>форм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организации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выполнения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функций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и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оказания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муниципальных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услуг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в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установленной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сфере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деятельности</w:t>
      </w:r>
      <w:r w:rsidR="00C404D6" w:rsidRPr="00C404D6">
        <w:rPr>
          <w:bCs/>
          <w:sz w:val="28"/>
          <w:szCs w:val="28"/>
          <w:lang w:val="ru-RU"/>
        </w:rPr>
        <w:t xml:space="preserve">, </w:t>
      </w:r>
      <w:r w:rsidR="00C404D6" w:rsidRPr="00C404D6">
        <w:rPr>
          <w:rFonts w:hint="eastAsia"/>
          <w:bCs/>
          <w:sz w:val="28"/>
          <w:szCs w:val="28"/>
          <w:lang w:val="ru-RU"/>
        </w:rPr>
        <w:t>а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также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сокращение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до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минимума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числа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массовых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мероприятий</w:t>
      </w:r>
      <w:r w:rsidR="00C404D6" w:rsidRPr="00C404D6">
        <w:rPr>
          <w:bCs/>
          <w:sz w:val="28"/>
          <w:szCs w:val="28"/>
          <w:lang w:val="ru-RU"/>
        </w:rPr>
        <w:t>.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При этом продолжают оставаться приоритетными мероприятия по обеспечению сохранности документов Архивного фонда Российской Федерации, качественное оказание муниципальных услуг. </w:t>
      </w:r>
    </w:p>
    <w:p w:rsidR="00C404D6" w:rsidRPr="00C404D6" w:rsidRDefault="00E924A8" w:rsidP="00E924A8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  <w:r w:rsidR="00C404D6" w:rsidRPr="00C404D6">
        <w:rPr>
          <w:bCs/>
          <w:sz w:val="28"/>
          <w:szCs w:val="28"/>
          <w:lang w:val="ru-RU"/>
        </w:rPr>
        <w:t xml:space="preserve">Организация работы должна осуществляться с учетом вновь принятых нормативных правовых актов по вопросам архивного дела и делопроизводства, в том числе методических материалов, </w:t>
      </w:r>
      <w:r w:rsidR="00C404D6" w:rsidRPr="00C404D6">
        <w:rPr>
          <w:bCs/>
          <w:iCs/>
          <w:sz w:val="28"/>
          <w:szCs w:val="28"/>
          <w:lang w:val="ru-RU"/>
        </w:rPr>
        <w:t>подготовленных управлением по делам архивов управления делами администрации Краснодарского края (далее – управление по делам архивов)</w:t>
      </w:r>
      <w:r w:rsidR="00C404D6" w:rsidRPr="00C404D6">
        <w:rPr>
          <w:bCs/>
          <w:sz w:val="28"/>
          <w:szCs w:val="28"/>
          <w:lang w:val="ru-RU"/>
        </w:rPr>
        <w:t>.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В целях достижения наилучших результатов деятельности муниципальным архивам рекомендуется при планировании на 2022 год предусмотреть следующие мероприятия.</w:t>
      </w:r>
    </w:p>
    <w:p w:rsidR="00C404D6" w:rsidRPr="00FF35C5" w:rsidRDefault="00C404D6" w:rsidP="00C404D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F35C5">
        <w:rPr>
          <w:b/>
          <w:bCs/>
          <w:iCs/>
          <w:sz w:val="28"/>
          <w:szCs w:val="28"/>
          <w:lang w:val="ru-RU"/>
        </w:rPr>
        <w:t>В сфере обеспечения сохранности и государственного учета документов:</w:t>
      </w:r>
    </w:p>
    <w:p w:rsidR="00C404D6" w:rsidRPr="00C404D6" w:rsidRDefault="007E5458" w:rsidP="00C404D6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актуализация</w:t>
      </w:r>
      <w:r w:rsidR="00C404D6" w:rsidRPr="00C404D6">
        <w:rPr>
          <w:bCs/>
          <w:sz w:val="28"/>
          <w:szCs w:val="28"/>
          <w:lang w:val="ru-RU"/>
        </w:rPr>
        <w:t xml:space="preserve"> нормативных правовых актов и локальных актов о пожарной безопасности и антитеррористической защищенности муниципальных архивов;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продолжение работы по повышению пожарной безопасности муниципальных архивов, их технической укрепленности, обеспечению соблюдения охранного и противопожарного режимов;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lastRenderedPageBreak/>
        <w:t>повышение готовности муниципальных архивов к работе в режиме чрезвычайной ситуации, в том числе актуализацию при необходимости соответствующих приказов, инструкций и планов;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принятие мер по усилению контроля за сохранностью архивных документов в читальных залах в связи с разрешением их самостоятельного копирования пользователями;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rFonts w:hint="eastAsia"/>
          <w:bCs/>
          <w:sz w:val="28"/>
          <w:szCs w:val="28"/>
          <w:lang w:val="ru-RU"/>
        </w:rPr>
        <w:t>продолжение внедрения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Порядка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признания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документов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Архивного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фонда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Российской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Федерации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находящимися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неудовлетворительном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физическом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состоянии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утвержденного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приказом</w:t>
      </w:r>
      <w:r w:rsidRPr="00C404D6">
        <w:rPr>
          <w:bCs/>
          <w:sz w:val="28"/>
          <w:szCs w:val="28"/>
          <w:lang w:val="ru-RU"/>
        </w:rPr>
        <w:t xml:space="preserve"> Федерального архивного агентства 25 июня 2020 г. </w:t>
      </w:r>
      <w:r w:rsidRPr="00C404D6">
        <w:rPr>
          <w:rFonts w:hint="eastAsia"/>
          <w:bCs/>
          <w:sz w:val="28"/>
          <w:szCs w:val="28"/>
          <w:lang w:val="ru-RU"/>
        </w:rPr>
        <w:t>№</w:t>
      </w:r>
      <w:r w:rsidRPr="00C404D6">
        <w:rPr>
          <w:bCs/>
          <w:sz w:val="28"/>
          <w:szCs w:val="28"/>
          <w:lang w:val="ru-RU"/>
        </w:rPr>
        <w:t xml:space="preserve"> 75;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выявление уникальных документов для включения в Государственный реестр уникальных документов архивного фонда Краснодарского края в соответствии с приказом администрации Краснодарского края от 24 сентября 2021 г. № 359 «Об утверждении Положения о Государственном реестре уникальных документов архивного фонда Краснодарского края»;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rFonts w:hint="eastAsia"/>
          <w:bCs/>
          <w:sz w:val="28"/>
          <w:szCs w:val="28"/>
          <w:lang w:val="ru-RU"/>
        </w:rPr>
        <w:t>продолжение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внедрения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деятельность муниципальных архивов форм учетных и иных документов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одобренных Комиссией Федерального архивного агентства по научно-исследовательской и методической работе 31 июля 2020 г., протокол № 1 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незамедлительное информирование управления делами администрации Краснодарского края (далее – управление делами) о фактах необнаружения дел (документов), в том числе в организациях – источниках комплектования, а также оперативное представление материалов о снятии с государственного учета необнаруженных документов для рассмотрения экспертно-проверочной комиссией при администрации Краснодарского края (далее – ЭПК);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организацию и проведение паспортизации архивов организаций – источников комплектования муниципальных архивов по состоянию на </w:t>
      </w:r>
      <w:r w:rsidRPr="00C404D6">
        <w:rPr>
          <w:bCs/>
          <w:sz w:val="28"/>
          <w:szCs w:val="28"/>
          <w:lang w:val="ru-RU"/>
        </w:rPr>
        <w:br/>
        <w:t>1 декабря 2022 г.;</w:t>
      </w:r>
    </w:p>
    <w:p w:rsidR="00C404D6" w:rsidRPr="00FF35C5" w:rsidRDefault="00C404D6" w:rsidP="00C404D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F35C5">
        <w:rPr>
          <w:b/>
          <w:bCs/>
          <w:iCs/>
          <w:sz w:val="28"/>
          <w:szCs w:val="28"/>
          <w:lang w:val="ru-RU"/>
        </w:rPr>
        <w:t>В сфере комплектования: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rFonts w:hint="eastAsia"/>
          <w:bCs/>
          <w:sz w:val="28"/>
          <w:szCs w:val="28"/>
          <w:lang w:val="ru-RU"/>
        </w:rPr>
        <w:t>продолжение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внедрения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деятельность муниципальных </w:t>
      </w:r>
      <w:r w:rsidRPr="00C404D6">
        <w:rPr>
          <w:rFonts w:hint="eastAsia"/>
          <w:bCs/>
          <w:sz w:val="28"/>
          <w:szCs w:val="28"/>
          <w:lang w:val="ru-RU"/>
        </w:rPr>
        <w:t>архивов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организаций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–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источников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комплектования</w:t>
      </w:r>
      <w:r w:rsidRPr="00C404D6">
        <w:rPr>
          <w:bCs/>
          <w:sz w:val="28"/>
          <w:szCs w:val="28"/>
          <w:lang w:val="ru-RU"/>
        </w:rPr>
        <w:t>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1)</w:t>
      </w:r>
      <w:r w:rsidRPr="00E313AE">
        <w:rPr>
          <w:bCs/>
          <w:sz w:val="28"/>
          <w:szCs w:val="28"/>
        </w:rPr>
        <w:t> </w:t>
      </w:r>
      <w:r w:rsidRPr="00C404D6">
        <w:rPr>
          <w:rFonts w:hint="eastAsia"/>
          <w:bCs/>
          <w:sz w:val="28"/>
          <w:szCs w:val="28"/>
          <w:lang w:val="ru-RU"/>
        </w:rPr>
        <w:t>Типовых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функциональных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требований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к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системам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электронного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документооборота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системам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хранения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электронных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документов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архивах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государственных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органов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утвержденных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приказом</w:t>
      </w:r>
      <w:r w:rsidRPr="00C404D6">
        <w:rPr>
          <w:bCs/>
          <w:sz w:val="28"/>
          <w:szCs w:val="28"/>
          <w:lang w:val="ru-RU"/>
        </w:rPr>
        <w:t xml:space="preserve"> Федерального архивного агентства о</w:t>
      </w:r>
      <w:r w:rsidRPr="00C404D6">
        <w:rPr>
          <w:rFonts w:hint="eastAsia"/>
          <w:bCs/>
          <w:sz w:val="28"/>
          <w:szCs w:val="28"/>
          <w:lang w:val="ru-RU"/>
        </w:rPr>
        <w:t>т</w:t>
      </w:r>
      <w:r w:rsidRPr="00C404D6">
        <w:rPr>
          <w:bCs/>
          <w:sz w:val="28"/>
          <w:szCs w:val="28"/>
          <w:lang w:val="ru-RU"/>
        </w:rPr>
        <w:t xml:space="preserve"> 15 июня 2020 г. </w:t>
      </w:r>
      <w:r w:rsidRPr="00C404D6">
        <w:rPr>
          <w:rFonts w:hint="eastAsia"/>
          <w:bCs/>
          <w:sz w:val="28"/>
          <w:szCs w:val="28"/>
          <w:lang w:val="ru-RU"/>
        </w:rPr>
        <w:t>№</w:t>
      </w:r>
      <w:r w:rsidRPr="00C404D6">
        <w:rPr>
          <w:bCs/>
          <w:sz w:val="28"/>
          <w:szCs w:val="28"/>
          <w:lang w:val="ru-RU"/>
        </w:rPr>
        <w:t xml:space="preserve"> 69;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2)</w:t>
      </w:r>
      <w:r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 xml:space="preserve">Примерной инструкции по делопроизводству в государственных организациях, утвержденной приказом Федерального архивного агентства </w:t>
      </w:r>
      <w:r w:rsidRPr="00C404D6">
        <w:rPr>
          <w:bCs/>
          <w:sz w:val="28"/>
          <w:szCs w:val="28"/>
          <w:lang w:val="ru-RU"/>
        </w:rPr>
        <w:br/>
        <w:t>от 11 апреля 2018 г. № 44;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3)</w:t>
      </w:r>
      <w:r w:rsidRPr="00E313AE"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 xml:space="preserve">Методических рекомендаций по разработке инструкций по делопроизводству в государственных органах, органах местного самоуправления, утвержденных приказом Федерального архивного агентства </w:t>
      </w:r>
      <w:r w:rsidRPr="00C404D6">
        <w:rPr>
          <w:bCs/>
          <w:sz w:val="28"/>
          <w:szCs w:val="28"/>
          <w:lang w:val="ru-RU"/>
        </w:rPr>
        <w:br/>
        <w:t>от 24 декабря 2020 г. № 199;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4)</w:t>
      </w:r>
      <w:r w:rsidRPr="00E313AE">
        <w:rPr>
          <w:bCs/>
          <w:sz w:val="28"/>
          <w:szCs w:val="28"/>
        </w:rPr>
        <w:t> </w:t>
      </w:r>
      <w:r w:rsidRPr="00C404D6">
        <w:rPr>
          <w:rFonts w:hint="eastAsia"/>
          <w:bCs/>
          <w:sz w:val="28"/>
          <w:szCs w:val="28"/>
          <w:lang w:val="ru-RU"/>
        </w:rPr>
        <w:t>Перечня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типовых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управленческих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архивных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документов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образующихся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процессе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деятельности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государственных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органов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органов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местного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самоуправления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организаций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с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указанием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сроков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хранения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bCs/>
          <w:sz w:val="28"/>
          <w:szCs w:val="28"/>
          <w:lang w:val="ru-RU"/>
        </w:rPr>
        <w:lastRenderedPageBreak/>
        <w:t xml:space="preserve">(далее – </w:t>
      </w:r>
      <w:r w:rsidRPr="00C404D6">
        <w:rPr>
          <w:rFonts w:hint="eastAsia"/>
          <w:bCs/>
          <w:sz w:val="28"/>
          <w:szCs w:val="28"/>
          <w:lang w:val="ru-RU"/>
        </w:rPr>
        <w:t>Перечень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типовых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управленческих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архивных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документов</w:t>
      </w:r>
      <w:r w:rsidRPr="00C404D6">
        <w:rPr>
          <w:bCs/>
          <w:sz w:val="28"/>
          <w:szCs w:val="28"/>
          <w:lang w:val="ru-RU"/>
        </w:rPr>
        <w:t xml:space="preserve">) </w:t>
      </w:r>
      <w:r w:rsidRPr="00C404D6">
        <w:rPr>
          <w:rFonts w:hint="eastAsia"/>
          <w:bCs/>
          <w:sz w:val="28"/>
          <w:szCs w:val="28"/>
          <w:lang w:val="ru-RU"/>
        </w:rPr>
        <w:t>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Инструкции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его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применению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утвержденных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соответственно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приказами</w:t>
      </w:r>
      <w:r w:rsidRPr="00C404D6">
        <w:rPr>
          <w:bCs/>
          <w:sz w:val="28"/>
          <w:szCs w:val="28"/>
          <w:lang w:val="ru-RU"/>
        </w:rPr>
        <w:t xml:space="preserve"> Федерального архивного агентства </w:t>
      </w:r>
      <w:r w:rsidRPr="00C404D6">
        <w:rPr>
          <w:rFonts w:hint="eastAsia"/>
          <w:bCs/>
          <w:sz w:val="28"/>
          <w:szCs w:val="28"/>
          <w:lang w:val="ru-RU"/>
        </w:rPr>
        <w:t>от</w:t>
      </w:r>
      <w:r w:rsidRPr="00C404D6">
        <w:rPr>
          <w:bCs/>
          <w:sz w:val="28"/>
          <w:szCs w:val="28"/>
          <w:lang w:val="ru-RU"/>
        </w:rPr>
        <w:t xml:space="preserve"> 20 декабря 2019 г. </w:t>
      </w:r>
      <w:r w:rsidRPr="00C404D6">
        <w:rPr>
          <w:rFonts w:hint="eastAsia"/>
          <w:bCs/>
          <w:sz w:val="28"/>
          <w:szCs w:val="28"/>
          <w:lang w:val="ru-RU"/>
        </w:rPr>
        <w:t>№</w:t>
      </w:r>
      <w:r w:rsidRPr="00C404D6">
        <w:rPr>
          <w:bCs/>
          <w:sz w:val="28"/>
          <w:szCs w:val="28"/>
          <w:lang w:val="ru-RU"/>
        </w:rPr>
        <w:t xml:space="preserve"> 236 и 20 декабря 2019 г. </w:t>
      </w:r>
      <w:r w:rsidRPr="00C404D6">
        <w:rPr>
          <w:rFonts w:hint="eastAsia"/>
          <w:bCs/>
          <w:sz w:val="28"/>
          <w:szCs w:val="28"/>
          <w:lang w:val="ru-RU"/>
        </w:rPr>
        <w:t>№</w:t>
      </w:r>
      <w:r w:rsidRPr="00C404D6">
        <w:rPr>
          <w:bCs/>
          <w:sz w:val="28"/>
          <w:szCs w:val="28"/>
          <w:lang w:val="ru-RU"/>
        </w:rPr>
        <w:t xml:space="preserve"> 237 (с учетом разъяснений Федерального архивного агентства по внедрению Перечня</w:t>
      </w:r>
      <w:r w:rsidRPr="00C404D6">
        <w:rPr>
          <w:rFonts w:hint="eastAsia"/>
          <w:bCs/>
          <w:sz w:val="28"/>
          <w:szCs w:val="28"/>
          <w:lang w:val="ru-RU"/>
        </w:rPr>
        <w:t xml:space="preserve"> типовых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управленческих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архивных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документов</w:t>
      </w:r>
      <w:r w:rsidRPr="00C404D6">
        <w:rPr>
          <w:bCs/>
          <w:sz w:val="28"/>
          <w:szCs w:val="28"/>
          <w:lang w:val="ru-RU"/>
        </w:rPr>
        <w:t xml:space="preserve">, опубликованных на официальном сайте Федерального архивного агентства </w:t>
      </w:r>
      <w:r w:rsidRPr="00C404D6">
        <w:rPr>
          <w:bCs/>
          <w:sz w:val="28"/>
          <w:szCs w:val="28"/>
          <w:lang w:val="ru-RU"/>
        </w:rPr>
        <w:br/>
        <w:t>14 марта 2020 г.);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5)</w:t>
      </w:r>
      <w:r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>примерного положения об экспертной комиссии организации,</w:t>
      </w:r>
      <w:r w:rsidRPr="00C404D6">
        <w:rPr>
          <w:bCs/>
          <w:sz w:val="28"/>
          <w:szCs w:val="28"/>
          <w:lang w:val="ru-RU"/>
        </w:rPr>
        <w:br/>
        <w:t>утвержденного приказом Федерального архивного агентства от 11 апреля</w:t>
      </w:r>
      <w:r w:rsidRPr="00C404D6">
        <w:rPr>
          <w:bCs/>
          <w:sz w:val="28"/>
          <w:szCs w:val="28"/>
          <w:lang w:val="ru-RU"/>
        </w:rPr>
        <w:br/>
        <w:t>2018 г. №</w:t>
      </w:r>
      <w:r w:rsidRPr="00DD34AA"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>43;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6)</w:t>
      </w:r>
      <w:r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>примерного положения об архиве организации, утвержденного приказом Федерального архивного агентства от 11 апреля 2018 г. № 42;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организацию работы муниципальных архивов в соответствии с решениями ЭПК:</w:t>
      </w:r>
    </w:p>
    <w:p w:rsidR="00C404D6" w:rsidRPr="00C404D6" w:rsidRDefault="00C404D6" w:rsidP="00C404D6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1) от 25 февраля 2021 г. № 2/1 «</w:t>
      </w:r>
      <w:r w:rsidRPr="00C404D6">
        <w:rPr>
          <w:bCs/>
          <w:iCs/>
          <w:sz w:val="28"/>
          <w:szCs w:val="28"/>
          <w:lang w:val="ru-RU"/>
        </w:rPr>
        <w:t>О наделении государственных и муниципальных архивов Краснодарского края полномочиями по согласованию инструкций по делопроизводству, номенклатур дел, положений об архиве, положений об экспертной комиссии организаций – источников комплектования»;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2) от 30 апреля 2019 г. № 1 «О порядке согласования описей дел по личному составу местных администраций (исполнительно-распорядительных органов муниципальных образований)»;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изыскание возможности приема на постоянное хранение документов Архивного фонда Российской Федерации, хранящихся сверх установленного срока в организациях – источниках комплектования муниципальных архивов;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своевременное проведение мероприятий по обеспечению сохранности</w:t>
      </w:r>
      <w:r w:rsidRPr="00C404D6">
        <w:rPr>
          <w:bCs/>
          <w:sz w:val="28"/>
          <w:szCs w:val="28"/>
          <w:lang w:val="ru-RU"/>
        </w:rPr>
        <w:br/>
        <w:t>и приему на хранение архивных документов ликвидируемых, в том числе</w:t>
      </w:r>
      <w:r w:rsidRPr="00C404D6">
        <w:rPr>
          <w:bCs/>
          <w:sz w:val="28"/>
          <w:szCs w:val="28"/>
          <w:lang w:val="ru-RU"/>
        </w:rPr>
        <w:br/>
        <w:t>в результате банкротства, организаций;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участие в работе по подготовке и передаче документов, связанных с подготовкой и проведением выборов в органы местного самоуправления муниципальных образований Краснодарского края;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продолжение работы </w:t>
      </w:r>
      <w:r w:rsidR="00FF35C5">
        <w:rPr>
          <w:bCs/>
          <w:sz w:val="28"/>
          <w:szCs w:val="28"/>
          <w:lang w:val="ru-RU"/>
        </w:rPr>
        <w:t>по комплектованию архива фото-</w:t>
      </w:r>
      <w:r w:rsidR="00FF35C5">
        <w:rPr>
          <w:bCs/>
          <w:sz w:val="28"/>
          <w:szCs w:val="28"/>
          <w:lang w:val="ru-RU"/>
        </w:rPr>
        <w:br/>
        <w:t>и видеолетописями района</w:t>
      </w:r>
      <w:r w:rsidRPr="00C404D6">
        <w:rPr>
          <w:bCs/>
          <w:sz w:val="28"/>
          <w:szCs w:val="28"/>
          <w:lang w:val="ru-RU"/>
        </w:rPr>
        <w:t>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участие в работе заседания ЭПК в режиме видеоконференции </w:t>
      </w:r>
      <w:r w:rsidRPr="00C404D6">
        <w:rPr>
          <w:bCs/>
          <w:sz w:val="28"/>
          <w:szCs w:val="28"/>
          <w:lang w:val="ru-RU"/>
        </w:rPr>
        <w:br/>
        <w:t>(апрель 2022 г.);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участие в конкурсах: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1) «Лучшая опись – 2022» описей дел постоянного хранения органов местного самоуправления муниципальных образований Краснодарского края, осуществляющих функции в сфере имущественных отношений;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2)</w:t>
      </w:r>
      <w:r w:rsidRPr="00E575C0"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>«Лучшая номенклатура дел – 2022» номенклатур дел органов местного самоуправления муниципальных образований Краснодарского края, осуществляющих функции в сфере жилищно-коммунального хозяйства;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3) «Лучший архив организации – 2022» среди архивов органов местного самоуправления муниципальных образований Краснодарского края, осуществляющих функции в области образования;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4)</w:t>
      </w:r>
      <w:r w:rsidRPr="00E575C0"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>«Лучшая историческая справка – 2022» исторических справок к фондам органов местного самоуправления муниципальных образований Краснодарского края, осуществляющих функции в сфере сельского хозяйства.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lastRenderedPageBreak/>
        <w:t>В 2022 году упорядочение документов в организациях – источниках</w:t>
      </w:r>
      <w:r w:rsidRPr="00C404D6">
        <w:rPr>
          <w:bCs/>
          <w:sz w:val="28"/>
          <w:szCs w:val="28"/>
          <w:lang w:val="ru-RU"/>
        </w:rPr>
        <w:br/>
        <w:t>комплектования проводится по 2019 год. Также необходимо осуществить прием на постоянное хранение включенных в установленном порядке в состав Архивного фонда Российской Федерации документов: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органов местного самоуправления и муниципальных организаций</w:t>
      </w:r>
      <w:r w:rsidRPr="00C404D6">
        <w:rPr>
          <w:bCs/>
          <w:sz w:val="28"/>
          <w:szCs w:val="28"/>
          <w:lang w:val="ru-RU"/>
        </w:rPr>
        <w:br/>
        <w:t>с истекшим 5-летним сроком временного хранения (по 2016 год);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органов государственной власти, иных государственных органов</w:t>
      </w:r>
      <w:r w:rsidRPr="00C404D6">
        <w:rPr>
          <w:bCs/>
          <w:sz w:val="28"/>
          <w:szCs w:val="28"/>
          <w:lang w:val="ru-RU"/>
        </w:rPr>
        <w:br/>
        <w:t>и организаций Краснодарского края с истекшим 10-летним сроком временного хранения (по 2011 год).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Территориальные органы федеральных органов государственной власти, федеральные организации на территории муниципальных образований Краснодарского края (далее – федеральные организации) продолжают включаться в список № 2 возможных источников комплектования. Документы федеральных организаций на хранение в муниципальные архивы не принимаются.</w:t>
      </w:r>
    </w:p>
    <w:p w:rsidR="00C404D6" w:rsidRPr="00FF35C5" w:rsidRDefault="00C404D6" w:rsidP="00C404D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F35C5">
        <w:rPr>
          <w:b/>
          <w:bCs/>
          <w:iCs/>
          <w:sz w:val="28"/>
          <w:szCs w:val="28"/>
          <w:lang w:val="ru-RU"/>
        </w:rPr>
        <w:t>В сфере использования архивных документов: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продолжение внедрения в деятельность архивов Порядка использования архивных документов в государственных и муниципальных архивах </w:t>
      </w:r>
      <w:r w:rsidRPr="00C404D6">
        <w:rPr>
          <w:bCs/>
          <w:sz w:val="28"/>
          <w:szCs w:val="28"/>
          <w:lang w:val="ru-RU"/>
        </w:rPr>
        <w:br/>
        <w:t>Российской Федерации, утвержденного приказом Федерального архивного агентства от 1 сентября 2017 г. № 143 (в редакции приказа Федерального архивного агентства от 9 июня 2021 г. № 51);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организацию работы</w:t>
      </w:r>
      <w:r w:rsidRPr="00C404D6">
        <w:rPr>
          <w:rFonts w:ascii="DejaVuSans" w:eastAsia="DejaVuSans" w:cs="DejaVuSans" w:hint="eastAsia"/>
          <w:sz w:val="20"/>
          <w:szCs w:val="20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читальных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залов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соблюдением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рекомендаций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организации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работы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читальных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залов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государственных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муниципальных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архивов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Российской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Федерации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условиях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сохранения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рисков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распространения</w:t>
      </w:r>
      <w:r w:rsidRPr="00C404D6">
        <w:rPr>
          <w:bCs/>
          <w:sz w:val="28"/>
          <w:szCs w:val="28"/>
          <w:lang w:val="ru-RU"/>
        </w:rPr>
        <w:t xml:space="preserve"> </w:t>
      </w:r>
      <w:r w:rsidRPr="000E07E7">
        <w:rPr>
          <w:bCs/>
          <w:sz w:val="28"/>
          <w:szCs w:val="28"/>
        </w:rPr>
        <w:t>COVID</w:t>
      </w:r>
      <w:r w:rsidRPr="00C404D6">
        <w:rPr>
          <w:bCs/>
          <w:sz w:val="28"/>
          <w:szCs w:val="28"/>
          <w:lang w:val="ru-RU"/>
        </w:rPr>
        <w:t>-19 (</w:t>
      </w:r>
      <w:r w:rsidRPr="00C404D6">
        <w:rPr>
          <w:rFonts w:hint="eastAsia"/>
          <w:bCs/>
          <w:sz w:val="28"/>
          <w:szCs w:val="28"/>
          <w:lang w:val="ru-RU"/>
        </w:rPr>
        <w:t>МР</w:t>
      </w:r>
      <w:r w:rsidRPr="00C404D6">
        <w:rPr>
          <w:bCs/>
          <w:sz w:val="28"/>
          <w:szCs w:val="28"/>
          <w:lang w:val="ru-RU"/>
        </w:rPr>
        <w:t xml:space="preserve"> 3.1/2.1.0199-20);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формирование плана мероприятий, посвященных Победе в Великой Отечественной войне 1941 – 1945 годов, в том числе: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1) </w:t>
      </w:r>
      <w:r w:rsidRPr="00C404D6">
        <w:rPr>
          <w:rFonts w:hint="eastAsia"/>
          <w:bCs/>
          <w:sz w:val="28"/>
          <w:szCs w:val="28"/>
          <w:lang w:val="ru-RU"/>
        </w:rPr>
        <w:t>участие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реализации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мероприятий</w:t>
      </w:r>
      <w:r w:rsidRPr="00C404D6">
        <w:rPr>
          <w:bCs/>
          <w:sz w:val="28"/>
          <w:szCs w:val="28"/>
          <w:lang w:val="ru-RU"/>
        </w:rPr>
        <w:t>, посвященных 80-</w:t>
      </w:r>
      <w:r w:rsidRPr="00C404D6">
        <w:rPr>
          <w:rFonts w:hint="eastAsia"/>
          <w:bCs/>
          <w:sz w:val="28"/>
          <w:szCs w:val="28"/>
          <w:lang w:val="ru-RU"/>
        </w:rPr>
        <w:t>летию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начального периода Великой Отечественной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войны</w:t>
      </w:r>
      <w:r w:rsidRPr="00C404D6">
        <w:rPr>
          <w:bCs/>
          <w:sz w:val="28"/>
          <w:szCs w:val="28"/>
          <w:lang w:val="ru-RU"/>
        </w:rPr>
        <w:t xml:space="preserve"> 1941 </w:t>
      </w:r>
      <w:r w:rsidRPr="00C404D6">
        <w:rPr>
          <w:rFonts w:hint="eastAsia"/>
          <w:bCs/>
          <w:sz w:val="28"/>
          <w:szCs w:val="28"/>
          <w:lang w:val="ru-RU"/>
        </w:rPr>
        <w:t>–</w:t>
      </w:r>
      <w:r w:rsidRPr="00C404D6">
        <w:rPr>
          <w:bCs/>
          <w:sz w:val="28"/>
          <w:szCs w:val="28"/>
          <w:lang w:val="ru-RU"/>
        </w:rPr>
        <w:t xml:space="preserve"> 1945 </w:t>
      </w:r>
      <w:r w:rsidRPr="00C404D6">
        <w:rPr>
          <w:rFonts w:hint="eastAsia"/>
          <w:bCs/>
          <w:sz w:val="28"/>
          <w:szCs w:val="28"/>
          <w:lang w:val="ru-RU"/>
        </w:rPr>
        <w:t>гг</w:t>
      </w:r>
      <w:r w:rsidRPr="00C404D6">
        <w:rPr>
          <w:bCs/>
          <w:sz w:val="28"/>
          <w:szCs w:val="28"/>
          <w:lang w:val="ru-RU"/>
        </w:rPr>
        <w:t>.;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2) подготовка выставок и материалов о военных преступлениях нацистов и трагедии мирного населения в годы Великой Отечественной войны 1941 – 1945 годов, с размещением их в информационно-телекоммуникационной сети Интернет;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3) создание комплекса архивных документов,</w:t>
      </w:r>
      <w:r w:rsidR="00A8421B">
        <w:rPr>
          <w:bCs/>
          <w:sz w:val="28"/>
          <w:szCs w:val="28"/>
          <w:lang w:val="ru-RU"/>
        </w:rPr>
        <w:t xml:space="preserve"> видео и </w:t>
      </w:r>
      <w:r w:rsidRPr="00C404D6">
        <w:rPr>
          <w:bCs/>
          <w:sz w:val="28"/>
          <w:szCs w:val="28"/>
          <w:lang w:val="ru-RU"/>
        </w:rPr>
        <w:t>фотоматериалов, посвященных Второй мировой войне;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организацию и проведение мероприятий (в том числе выставок архивных документов), посвященных 100-летию образования СССР;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организацию и проведение мероприятий (в том числе выставок архивных документов), посвященных 85-летию образования Краснодарского кра</w:t>
      </w:r>
      <w:r w:rsidR="007E5458">
        <w:rPr>
          <w:bCs/>
          <w:sz w:val="28"/>
          <w:szCs w:val="28"/>
          <w:lang w:val="ru-RU"/>
        </w:rPr>
        <w:t>я</w:t>
      </w:r>
      <w:r w:rsidRPr="00C404D6">
        <w:rPr>
          <w:bCs/>
          <w:sz w:val="28"/>
          <w:szCs w:val="28"/>
          <w:lang w:val="ru-RU"/>
        </w:rPr>
        <w:t>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организацию и проведение мероприятий (в том числе выставок архивных документов), посвященных юбилейным и праздничным датам, в том числе в информационно-телекоммуникационной сети Интернет;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совершенствование работы по оказанию муниципальных услуг в части исполнения запросов юридических и физических лиц;</w:t>
      </w:r>
    </w:p>
    <w:p w:rsidR="00C404D6" w:rsidRPr="00C404D6" w:rsidRDefault="00C404D6" w:rsidP="00C404D6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участие в реализации плана мероприятий Краснодарского краевого отделения о</w:t>
      </w:r>
      <w:r w:rsidRPr="00C404D6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историков-архивистов» (далее – РОИА).</w:t>
      </w:r>
    </w:p>
    <w:p w:rsidR="007E5458" w:rsidRDefault="007E5458" w:rsidP="00C404D6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</w:p>
    <w:p w:rsidR="00C404D6" w:rsidRPr="00A8421B" w:rsidRDefault="00C404D6" w:rsidP="00C404D6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A8421B">
        <w:rPr>
          <w:b/>
          <w:bCs/>
          <w:iCs/>
          <w:sz w:val="28"/>
          <w:szCs w:val="28"/>
          <w:lang w:val="ru-RU"/>
        </w:rPr>
        <w:lastRenderedPageBreak/>
        <w:t>В сфере информационных ресурсов и технологий: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ввод информации, предусмотренной Временным порядком автоматизированного государственного учета документов Архивного фонда Российской Федерации, хранящихся в государственных и муниципальных архивах, утвержденным приказом Росархива от 23 октября 2000 г. №</w:t>
      </w:r>
      <w:r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>64, в программный комплекс «Архивный фонд» (далее – ПК «Архивный фонд»);</w:t>
      </w:r>
    </w:p>
    <w:p w:rsidR="00C404D6" w:rsidRPr="00C404D6" w:rsidRDefault="00A8421B" w:rsidP="00C404D6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обеспечить </w:t>
      </w:r>
      <w:r>
        <w:rPr>
          <w:rFonts w:hint="eastAsia"/>
          <w:bCs/>
          <w:sz w:val="28"/>
          <w:szCs w:val="28"/>
          <w:lang w:val="ru-RU"/>
        </w:rPr>
        <w:t xml:space="preserve"> ввод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в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ПК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«Архивный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фонд»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заголовков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архивных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дел</w:t>
      </w:r>
      <w:r w:rsidR="00C404D6" w:rsidRPr="00C404D6">
        <w:rPr>
          <w:bCs/>
          <w:sz w:val="28"/>
          <w:szCs w:val="28"/>
          <w:lang w:val="ru-RU"/>
        </w:rPr>
        <w:t xml:space="preserve"> постоянного хранения </w:t>
      </w:r>
      <w:r w:rsidR="00C404D6" w:rsidRPr="00C404D6">
        <w:rPr>
          <w:rFonts w:hint="eastAsia"/>
          <w:bCs/>
          <w:sz w:val="28"/>
          <w:szCs w:val="28"/>
          <w:lang w:val="ru-RU"/>
        </w:rPr>
        <w:t>в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объемах</w:t>
      </w:r>
      <w:r w:rsidR="00C404D6" w:rsidRPr="00C404D6">
        <w:rPr>
          <w:bCs/>
          <w:sz w:val="28"/>
          <w:szCs w:val="28"/>
          <w:lang w:val="ru-RU"/>
        </w:rPr>
        <w:t xml:space="preserve">, </w:t>
      </w:r>
      <w:r w:rsidR="00C404D6" w:rsidRPr="00C404D6">
        <w:rPr>
          <w:rFonts w:hint="eastAsia"/>
          <w:bCs/>
          <w:sz w:val="28"/>
          <w:szCs w:val="28"/>
          <w:lang w:val="ru-RU"/>
        </w:rPr>
        <w:t>позволяющих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завершить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эту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работу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до</w:t>
      </w:r>
      <w:r w:rsidR="00C404D6" w:rsidRPr="00C404D6">
        <w:rPr>
          <w:bCs/>
          <w:sz w:val="28"/>
          <w:szCs w:val="28"/>
          <w:lang w:val="ru-RU"/>
        </w:rPr>
        <w:t xml:space="preserve"> </w:t>
      </w:r>
      <w:r w:rsidR="00C404D6" w:rsidRPr="00C404D6">
        <w:rPr>
          <w:rFonts w:hint="eastAsia"/>
          <w:bCs/>
          <w:sz w:val="28"/>
          <w:szCs w:val="28"/>
          <w:lang w:val="ru-RU"/>
        </w:rPr>
        <w:t>конца</w:t>
      </w:r>
      <w:r w:rsidR="00C404D6" w:rsidRPr="00C404D6">
        <w:rPr>
          <w:bCs/>
          <w:sz w:val="28"/>
          <w:szCs w:val="28"/>
          <w:lang w:val="ru-RU"/>
        </w:rPr>
        <w:t xml:space="preserve"> 2023 </w:t>
      </w:r>
      <w:r w:rsidR="00C404D6" w:rsidRPr="00C404D6">
        <w:rPr>
          <w:rFonts w:hint="eastAsia"/>
          <w:bCs/>
          <w:sz w:val="28"/>
          <w:szCs w:val="28"/>
          <w:lang w:val="ru-RU"/>
        </w:rPr>
        <w:t>г</w:t>
      </w:r>
      <w:r w:rsidR="00C404D6" w:rsidRPr="00C404D6">
        <w:rPr>
          <w:bCs/>
          <w:sz w:val="28"/>
          <w:szCs w:val="28"/>
          <w:lang w:val="ru-RU"/>
        </w:rPr>
        <w:t xml:space="preserve">.; </w:t>
      </w:r>
    </w:p>
    <w:p w:rsidR="00C404D6" w:rsidRPr="00C404D6" w:rsidRDefault="00C404D6" w:rsidP="008C04E5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расширение в деятельности принципов открытости, в том числе своевременное и регулярное представление информации для размещения на </w:t>
      </w:r>
      <w:r w:rsidR="00A8421B">
        <w:rPr>
          <w:bCs/>
          <w:sz w:val="28"/>
          <w:szCs w:val="28"/>
          <w:lang w:val="ru-RU"/>
        </w:rPr>
        <w:t>официальных сайтах администрации муниципального образования Староминский район</w:t>
      </w:r>
      <w:r w:rsidRPr="00C404D6">
        <w:rPr>
          <w:bCs/>
          <w:sz w:val="28"/>
          <w:szCs w:val="28"/>
          <w:lang w:val="ru-RU"/>
        </w:rPr>
        <w:t xml:space="preserve"> Краснодарского края (основание – Федеральный закон от 9 февраля 2009 г.</w:t>
      </w:r>
      <w:r w:rsidR="008C04E5">
        <w:rPr>
          <w:bCs/>
          <w:sz w:val="28"/>
          <w:szCs w:val="28"/>
          <w:lang w:val="ru-RU"/>
        </w:rPr>
        <w:t xml:space="preserve"> </w:t>
      </w:r>
      <w:r w:rsidRPr="00C404D6">
        <w:rPr>
          <w:bCs/>
          <w:sz w:val="28"/>
          <w:szCs w:val="28"/>
          <w:lang w:val="ru-RU"/>
        </w:rPr>
        <w:t>№ 8-ФЗ «Об обеспечении доступа к информации о деятельности государственных органов и органов местного самоуправления»).</w:t>
      </w:r>
    </w:p>
    <w:p w:rsidR="00C404D6" w:rsidRPr="00A8421B" w:rsidRDefault="00C404D6" w:rsidP="00C404D6">
      <w:pPr>
        <w:ind w:firstLine="709"/>
        <w:jc w:val="both"/>
        <w:rPr>
          <w:b/>
          <w:bCs/>
          <w:iCs/>
          <w:sz w:val="28"/>
          <w:szCs w:val="28"/>
          <w:lang w:val="ru-RU"/>
        </w:rPr>
      </w:pPr>
      <w:r w:rsidRPr="00A8421B">
        <w:rPr>
          <w:b/>
          <w:bCs/>
          <w:iCs/>
          <w:sz w:val="28"/>
          <w:szCs w:val="28"/>
          <w:lang w:val="ru-RU"/>
        </w:rPr>
        <w:t>В сфере кадрового, организационного, научно-методического и информационного обеспечения:</w:t>
      </w:r>
    </w:p>
    <w:p w:rsidR="00C404D6" w:rsidRPr="00C404D6" w:rsidRDefault="00C404D6" w:rsidP="00C404D6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404D6">
        <w:rPr>
          <w:bCs/>
          <w:iCs/>
          <w:sz w:val="28"/>
          <w:szCs w:val="28"/>
          <w:lang w:val="ru-RU"/>
        </w:rPr>
        <w:t>внедрение (после утверждения в установленном порядке):</w:t>
      </w:r>
    </w:p>
    <w:p w:rsidR="00C404D6" w:rsidRPr="00C404D6" w:rsidRDefault="00C404D6" w:rsidP="00C404D6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404D6">
        <w:rPr>
          <w:bCs/>
          <w:iCs/>
          <w:sz w:val="28"/>
          <w:szCs w:val="28"/>
          <w:lang w:val="ru-RU"/>
        </w:rPr>
        <w:t xml:space="preserve">1) </w:t>
      </w:r>
      <w:r w:rsidRPr="00C404D6">
        <w:rPr>
          <w:rFonts w:hint="eastAsia"/>
          <w:bCs/>
          <w:iCs/>
          <w:sz w:val="28"/>
          <w:szCs w:val="28"/>
          <w:lang w:val="ru-RU"/>
        </w:rPr>
        <w:t>Правил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организации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хранения</w:t>
      </w:r>
      <w:r w:rsidRPr="00C404D6">
        <w:rPr>
          <w:bCs/>
          <w:i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iCs/>
          <w:sz w:val="28"/>
          <w:szCs w:val="28"/>
          <w:lang w:val="ru-RU"/>
        </w:rPr>
        <w:t>комплектования</w:t>
      </w:r>
      <w:r w:rsidRPr="00C404D6">
        <w:rPr>
          <w:bCs/>
          <w:i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iCs/>
          <w:sz w:val="28"/>
          <w:szCs w:val="28"/>
          <w:lang w:val="ru-RU"/>
        </w:rPr>
        <w:t>учета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использования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документов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Архивного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фонда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Российской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Федерации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других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архивных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документов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в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органах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государственной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власти</w:t>
      </w:r>
      <w:r w:rsidRPr="00C404D6">
        <w:rPr>
          <w:bCs/>
          <w:i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iCs/>
          <w:sz w:val="28"/>
          <w:szCs w:val="28"/>
          <w:lang w:val="ru-RU"/>
        </w:rPr>
        <w:t>органах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местного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самоуправления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организациях</w:t>
      </w:r>
      <w:r w:rsidRPr="00C404D6">
        <w:rPr>
          <w:bCs/>
          <w:iCs/>
          <w:sz w:val="28"/>
          <w:szCs w:val="28"/>
          <w:lang w:val="ru-RU"/>
        </w:rPr>
        <w:t>;</w:t>
      </w:r>
    </w:p>
    <w:p w:rsidR="00C404D6" w:rsidRPr="00C404D6" w:rsidRDefault="00C404D6" w:rsidP="00C404D6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404D6">
        <w:rPr>
          <w:bCs/>
          <w:iCs/>
          <w:sz w:val="28"/>
          <w:szCs w:val="28"/>
          <w:lang w:val="ru-RU"/>
        </w:rPr>
        <w:t xml:space="preserve">2) </w:t>
      </w:r>
      <w:r w:rsidRPr="00C404D6">
        <w:rPr>
          <w:rFonts w:hint="eastAsia"/>
          <w:bCs/>
          <w:iCs/>
          <w:sz w:val="28"/>
          <w:szCs w:val="28"/>
          <w:lang w:val="ru-RU"/>
        </w:rPr>
        <w:t>Типовых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норм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времени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выработки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на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работы</w:t>
      </w:r>
      <w:r w:rsidRPr="00C404D6">
        <w:rPr>
          <w:bCs/>
          <w:iCs/>
          <w:sz w:val="28"/>
          <w:szCs w:val="28"/>
          <w:lang w:val="ru-RU"/>
        </w:rPr>
        <w:t xml:space="preserve"> (</w:t>
      </w:r>
      <w:r w:rsidRPr="00C404D6">
        <w:rPr>
          <w:rFonts w:hint="eastAsia"/>
          <w:bCs/>
          <w:iCs/>
          <w:sz w:val="28"/>
          <w:szCs w:val="28"/>
          <w:lang w:val="ru-RU"/>
        </w:rPr>
        <w:t>услуги</w:t>
      </w:r>
      <w:r w:rsidRPr="00C404D6">
        <w:rPr>
          <w:bCs/>
          <w:iCs/>
          <w:sz w:val="28"/>
          <w:szCs w:val="28"/>
          <w:lang w:val="ru-RU"/>
        </w:rPr>
        <w:t xml:space="preserve">), </w:t>
      </w:r>
      <w:r w:rsidRPr="00C404D6">
        <w:rPr>
          <w:rFonts w:hint="eastAsia"/>
          <w:bCs/>
          <w:iCs/>
          <w:sz w:val="28"/>
          <w:szCs w:val="28"/>
          <w:lang w:val="ru-RU"/>
        </w:rPr>
        <w:t>выполняемые</w:t>
      </w:r>
      <w:r w:rsidRPr="00C404D6">
        <w:rPr>
          <w:bCs/>
          <w:iCs/>
          <w:sz w:val="28"/>
          <w:szCs w:val="28"/>
          <w:lang w:val="ru-RU"/>
        </w:rPr>
        <w:t xml:space="preserve"> (</w:t>
      </w:r>
      <w:r w:rsidRPr="00C404D6">
        <w:rPr>
          <w:rFonts w:hint="eastAsia"/>
          <w:bCs/>
          <w:iCs/>
          <w:sz w:val="28"/>
          <w:szCs w:val="28"/>
          <w:lang w:val="ru-RU"/>
        </w:rPr>
        <w:t>оказываемые</w:t>
      </w:r>
      <w:r w:rsidRPr="00C404D6">
        <w:rPr>
          <w:bCs/>
          <w:iCs/>
          <w:sz w:val="28"/>
          <w:szCs w:val="28"/>
          <w:lang w:val="ru-RU"/>
        </w:rPr>
        <w:t xml:space="preserve">) </w:t>
      </w:r>
      <w:r w:rsidRPr="00C404D6">
        <w:rPr>
          <w:rFonts w:hint="eastAsia"/>
          <w:bCs/>
          <w:iCs/>
          <w:sz w:val="28"/>
          <w:szCs w:val="28"/>
          <w:lang w:val="ru-RU"/>
        </w:rPr>
        <w:t>государственными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муниципальными</w:t>
      </w:r>
      <w:r w:rsidRPr="00C404D6">
        <w:rPr>
          <w:bCs/>
          <w:i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iCs/>
          <w:sz w:val="28"/>
          <w:szCs w:val="28"/>
          <w:lang w:val="ru-RU"/>
        </w:rPr>
        <w:t>архивами</w:t>
      </w:r>
      <w:r w:rsidRPr="00C404D6">
        <w:rPr>
          <w:bCs/>
          <w:iCs/>
          <w:sz w:val="28"/>
          <w:szCs w:val="28"/>
          <w:lang w:val="ru-RU"/>
        </w:rPr>
        <w:t>;</w:t>
      </w:r>
    </w:p>
    <w:p w:rsidR="00C404D6" w:rsidRPr="007D2B1F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7D2B1F">
        <w:rPr>
          <w:bCs/>
          <w:sz w:val="28"/>
          <w:szCs w:val="28"/>
          <w:lang w:val="ru-RU"/>
        </w:rPr>
        <w:t>продолжение внедрения в работу: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1)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21 марта 2020 г. № 24 (далее – Правила работы государственных, муниципальных архивов), а также Методических рекомендаций к Правилам работы государственных, муниципальных архивов, </w:t>
      </w:r>
    </w:p>
    <w:p w:rsidR="00C404D6" w:rsidRPr="00C404D6" w:rsidRDefault="00C404D6" w:rsidP="00C404D6">
      <w:pPr>
        <w:jc w:val="both"/>
        <w:rPr>
          <w:bCs/>
          <w:spacing w:val="-20"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 xml:space="preserve">(Федеральное бюджетное учреждение «Всероссийский научно-исследовательский институт документоведения и архивного дела», 2021 год) </w:t>
      </w:r>
      <w:r w:rsidRPr="00C404D6">
        <w:rPr>
          <w:bCs/>
          <w:spacing w:val="-20"/>
          <w:sz w:val="28"/>
          <w:szCs w:val="28"/>
          <w:lang w:val="ru-RU"/>
        </w:rPr>
        <w:t>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t>2) 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утвержденных приказом Федерального архивного агентства от 9 декабря 2020</w:t>
      </w:r>
      <w:r w:rsidRPr="004D4D71"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>г. №</w:t>
      </w:r>
      <w:r w:rsidRPr="004D4D71">
        <w:rPr>
          <w:bCs/>
          <w:sz w:val="28"/>
          <w:szCs w:val="28"/>
        </w:rPr>
        <w:t> </w:t>
      </w:r>
      <w:r w:rsidRPr="00C404D6">
        <w:rPr>
          <w:bCs/>
          <w:sz w:val="28"/>
          <w:szCs w:val="28"/>
          <w:lang w:val="ru-RU"/>
        </w:rPr>
        <w:t xml:space="preserve">155 (в редакции приказа Федерального архивного агентства от </w:t>
      </w:r>
      <w:r w:rsidRPr="00C404D6">
        <w:rPr>
          <w:bCs/>
          <w:sz w:val="28"/>
          <w:szCs w:val="28"/>
          <w:lang w:val="ru-RU"/>
        </w:rPr>
        <w:br/>
        <w:t>12 августа 2021 г. № 72);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rFonts w:hint="eastAsia"/>
          <w:bCs/>
          <w:sz w:val="28"/>
          <w:szCs w:val="28"/>
          <w:lang w:val="ru-RU"/>
        </w:rPr>
        <w:t>повышение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квалификации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должностных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лиц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работников</w:t>
      </w:r>
      <w:r w:rsidRPr="00C404D6">
        <w:rPr>
          <w:bCs/>
          <w:sz w:val="28"/>
          <w:szCs w:val="28"/>
          <w:lang w:val="ru-RU"/>
        </w:rPr>
        <w:t xml:space="preserve"> муниципальных </w:t>
      </w:r>
      <w:r w:rsidRPr="00C404D6">
        <w:rPr>
          <w:rFonts w:hint="eastAsia"/>
          <w:bCs/>
          <w:sz w:val="28"/>
          <w:szCs w:val="28"/>
          <w:lang w:val="ru-RU"/>
        </w:rPr>
        <w:t>архивов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том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числе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в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области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пожарной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безопасности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антитеррористической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защищенности</w:t>
      </w:r>
      <w:r w:rsidRPr="00C404D6">
        <w:rPr>
          <w:bCs/>
          <w:sz w:val="28"/>
          <w:szCs w:val="28"/>
          <w:lang w:val="ru-RU"/>
        </w:rPr>
        <w:t xml:space="preserve">, </w:t>
      </w:r>
      <w:r w:rsidRPr="00C404D6">
        <w:rPr>
          <w:rFonts w:hint="eastAsia"/>
          <w:bCs/>
          <w:sz w:val="28"/>
          <w:szCs w:val="28"/>
          <w:lang w:val="ru-RU"/>
        </w:rPr>
        <w:t>ГО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и</w:t>
      </w:r>
      <w:r w:rsidRPr="00C404D6">
        <w:rPr>
          <w:bCs/>
          <w:sz w:val="28"/>
          <w:szCs w:val="28"/>
          <w:lang w:val="ru-RU"/>
        </w:rPr>
        <w:t xml:space="preserve"> </w:t>
      </w:r>
      <w:r w:rsidRPr="00C404D6">
        <w:rPr>
          <w:rFonts w:hint="eastAsia"/>
          <w:bCs/>
          <w:sz w:val="28"/>
          <w:szCs w:val="28"/>
          <w:lang w:val="ru-RU"/>
        </w:rPr>
        <w:t>ЧС</w:t>
      </w:r>
      <w:r w:rsidRPr="00C404D6">
        <w:rPr>
          <w:bCs/>
          <w:sz w:val="28"/>
          <w:szCs w:val="28"/>
          <w:lang w:val="ru-RU"/>
        </w:rPr>
        <w:t>;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rFonts w:hint="eastAsia"/>
          <w:bCs/>
          <w:sz w:val="28"/>
          <w:szCs w:val="28"/>
          <w:lang w:val="ru-RU"/>
        </w:rPr>
        <w:t>участие</w:t>
      </w:r>
      <w:r w:rsidRPr="00C404D6">
        <w:rPr>
          <w:bCs/>
          <w:sz w:val="28"/>
          <w:szCs w:val="28"/>
          <w:lang w:val="ru-RU"/>
        </w:rPr>
        <w:t xml:space="preserve"> в совещании по итогам работы государственных и муниципальных архивов Краснодарского края за 2021 год и задачах на 2022 год</w:t>
      </w:r>
      <w:r w:rsidRPr="00C404D6">
        <w:rPr>
          <w:bCs/>
          <w:sz w:val="28"/>
          <w:szCs w:val="28"/>
          <w:lang w:val="ru-RU"/>
        </w:rPr>
        <w:br/>
        <w:t>(февраль 2022 г.).</w:t>
      </w:r>
    </w:p>
    <w:p w:rsidR="00C404D6" w:rsidRPr="00C404D6" w:rsidRDefault="00C404D6" w:rsidP="00C404D6">
      <w:pPr>
        <w:ind w:firstLine="709"/>
        <w:jc w:val="both"/>
        <w:rPr>
          <w:bCs/>
          <w:sz w:val="28"/>
          <w:szCs w:val="28"/>
          <w:lang w:val="ru-RU"/>
        </w:rPr>
      </w:pPr>
      <w:r w:rsidRPr="00C404D6">
        <w:rPr>
          <w:bCs/>
          <w:sz w:val="28"/>
          <w:szCs w:val="28"/>
          <w:lang w:val="ru-RU"/>
        </w:rPr>
        <w:lastRenderedPageBreak/>
        <w:t>участие в совещании по подготовке государственными и муниципальными архивами Краснодарского края планово-отчетной документации (октябрь 2022 г.).</w:t>
      </w: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B02B4E" w:rsidRDefault="00B02B4E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E7F13" w:rsidRPr="0056544C" w:rsidRDefault="00A61BF1" w:rsidP="001E7F13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rPr>
          <w:b/>
          <w:bCs/>
          <w:color w:val="000000" w:themeColor="text1"/>
          <w:sz w:val="28"/>
          <w:szCs w:val="28"/>
          <w:lang w:val="ru-RU"/>
        </w:rPr>
      </w:pPr>
      <w:r w:rsidRPr="0056544C">
        <w:rPr>
          <w:b/>
          <w:bCs/>
          <w:color w:val="000000" w:themeColor="text1"/>
          <w:sz w:val="28"/>
          <w:szCs w:val="28"/>
          <w:lang w:val="ru-RU"/>
        </w:rPr>
        <w:t>Обеспечение сохранности и государственный учет</w:t>
      </w:r>
      <w:r w:rsidR="001E7F13" w:rsidRPr="0056544C">
        <w:rPr>
          <w:b/>
          <w:bCs/>
          <w:color w:val="000000" w:themeColor="text1"/>
          <w:sz w:val="28"/>
          <w:szCs w:val="28"/>
          <w:lang w:val="ru-RU"/>
        </w:rPr>
        <w:t xml:space="preserve"> документов </w:t>
      </w:r>
      <w:r w:rsidRPr="0056544C">
        <w:rPr>
          <w:b/>
          <w:bCs/>
          <w:color w:val="000000" w:themeColor="text1"/>
          <w:sz w:val="28"/>
          <w:szCs w:val="28"/>
          <w:lang w:val="ru-RU"/>
        </w:rPr>
        <w:t>Архивного фонда Российской Федерации</w:t>
      </w:r>
    </w:p>
    <w:p w:rsidR="00817AAD" w:rsidRPr="0056544C" w:rsidRDefault="001011F1" w:rsidP="00817AAD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20</w:t>
      </w:r>
      <w:r w:rsidR="001E29E3">
        <w:rPr>
          <w:color w:val="000000" w:themeColor="text1"/>
          <w:sz w:val="28"/>
          <w:szCs w:val="28"/>
          <w:lang w:val="ru-RU"/>
        </w:rPr>
        <w:t>2</w:t>
      </w:r>
      <w:r w:rsidR="00C404D6">
        <w:rPr>
          <w:color w:val="000000" w:themeColor="text1"/>
          <w:sz w:val="28"/>
          <w:szCs w:val="28"/>
          <w:lang w:val="ru-RU"/>
        </w:rPr>
        <w:t>2</w:t>
      </w:r>
      <w:r w:rsidR="00817AAD" w:rsidRPr="0056544C">
        <w:rPr>
          <w:color w:val="000000" w:themeColor="text1"/>
          <w:sz w:val="28"/>
          <w:szCs w:val="28"/>
          <w:lang w:val="ru-RU"/>
        </w:rPr>
        <w:t xml:space="preserve"> году планируется:</w:t>
      </w:r>
    </w:p>
    <w:p w:rsidR="00F77A2E" w:rsidRPr="0056544C" w:rsidRDefault="00F77A2E" w:rsidP="00A769B9">
      <w:pPr>
        <w:pStyle w:val="af1"/>
        <w:numPr>
          <w:ilvl w:val="1"/>
          <w:numId w:val="15"/>
        </w:numPr>
        <w:suppressAutoHyphens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Физико-химическая и техническая обработка документо</w:t>
      </w:r>
      <w:r w:rsidR="001E29E3">
        <w:rPr>
          <w:color w:val="000000" w:themeColor="text1"/>
          <w:sz w:val="28"/>
          <w:szCs w:val="28"/>
          <w:lang w:val="ru-RU"/>
        </w:rPr>
        <w:t xml:space="preserve">в </w:t>
      </w:r>
      <w:r w:rsidR="00A769B9" w:rsidRPr="0056544C">
        <w:rPr>
          <w:color w:val="000000" w:themeColor="text1"/>
          <w:sz w:val="28"/>
          <w:szCs w:val="28"/>
          <w:lang w:val="ru-RU"/>
        </w:rPr>
        <w:t>на бумажной основе:</w:t>
      </w:r>
    </w:p>
    <w:p w:rsidR="00A769B9" w:rsidRPr="0056544C" w:rsidRDefault="00A769B9" w:rsidP="00A769B9">
      <w:pPr>
        <w:pStyle w:val="af1"/>
        <w:widowControl w:val="0"/>
        <w:numPr>
          <w:ilvl w:val="2"/>
          <w:numId w:val="1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</w:rPr>
        <w:t>Переплет и подшивка</w:t>
      </w:r>
      <w:r w:rsidR="00CA5DC9">
        <w:rPr>
          <w:color w:val="000000" w:themeColor="text1"/>
          <w:sz w:val="28"/>
          <w:szCs w:val="28"/>
          <w:lang w:val="ru-RU"/>
        </w:rPr>
        <w:t xml:space="preserve"> </w:t>
      </w:r>
      <w:r w:rsidRPr="0056544C">
        <w:rPr>
          <w:color w:val="000000" w:themeColor="text1"/>
          <w:sz w:val="28"/>
          <w:szCs w:val="28"/>
        </w:rPr>
        <w:t>документов</w:t>
      </w:r>
    </w:p>
    <w:p w:rsidR="001D7B22" w:rsidRPr="0056544C" w:rsidRDefault="00F77A2E" w:rsidP="00A769B9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подшить 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документы </w:t>
      </w:r>
      <w:r w:rsidR="00090BA5" w:rsidRPr="0056544C">
        <w:rPr>
          <w:color w:val="000000" w:themeColor="text1"/>
          <w:sz w:val="28"/>
          <w:szCs w:val="28"/>
          <w:lang w:val="ru-RU"/>
        </w:rPr>
        <w:t>по</w:t>
      </w:r>
      <w:r w:rsidR="00A769B9" w:rsidRPr="0056544C">
        <w:rPr>
          <w:color w:val="000000" w:themeColor="text1"/>
          <w:sz w:val="28"/>
          <w:szCs w:val="28"/>
          <w:lang w:val="ru-RU"/>
        </w:rPr>
        <w:t>стоянного срока хранения</w:t>
      </w:r>
      <w:r w:rsidR="00492B14">
        <w:rPr>
          <w:color w:val="000000" w:themeColor="text1"/>
          <w:sz w:val="28"/>
          <w:szCs w:val="28"/>
          <w:lang w:val="ru-RU"/>
        </w:rPr>
        <w:t xml:space="preserve"> и по личному составу</w:t>
      </w:r>
      <w:r w:rsidR="00A769B9" w:rsidRPr="0056544C">
        <w:rPr>
          <w:color w:val="000000" w:themeColor="text1"/>
          <w:sz w:val="28"/>
          <w:szCs w:val="28"/>
          <w:lang w:val="ru-RU"/>
        </w:rPr>
        <w:t>:</w:t>
      </w:r>
    </w:p>
    <w:p w:rsidR="00010403" w:rsidRDefault="00A769B9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7256B1" w:rsidRPr="0056544C">
        <w:rPr>
          <w:color w:val="000000" w:themeColor="text1"/>
          <w:sz w:val="28"/>
          <w:szCs w:val="28"/>
          <w:lang w:val="ru-RU"/>
        </w:rPr>
        <w:t>Ф.</w:t>
      </w:r>
      <w:r w:rsidR="002D68FD" w:rsidRPr="0056544C">
        <w:rPr>
          <w:color w:val="000000" w:themeColor="text1"/>
          <w:sz w:val="28"/>
          <w:szCs w:val="28"/>
          <w:lang w:val="ru-RU"/>
        </w:rPr>
        <w:t>Р-</w:t>
      </w:r>
      <w:r w:rsidR="001250AA">
        <w:rPr>
          <w:color w:val="000000" w:themeColor="text1"/>
          <w:sz w:val="28"/>
          <w:szCs w:val="28"/>
          <w:lang w:val="ru-RU"/>
        </w:rPr>
        <w:t xml:space="preserve">21 </w:t>
      </w:r>
      <w:r w:rsidR="001D7B22" w:rsidRPr="0056544C">
        <w:rPr>
          <w:color w:val="000000" w:themeColor="text1"/>
          <w:sz w:val="28"/>
          <w:szCs w:val="28"/>
          <w:lang w:val="ru-RU"/>
        </w:rPr>
        <w:t>«</w:t>
      </w:r>
      <w:r w:rsidR="00492B14">
        <w:rPr>
          <w:color w:val="000000" w:themeColor="text1"/>
          <w:sz w:val="28"/>
          <w:szCs w:val="28"/>
          <w:lang w:val="ru-RU"/>
        </w:rPr>
        <w:t>Староминский потребительский кооператив</w:t>
      </w:r>
      <w:r w:rsidR="001D7B22" w:rsidRPr="0056544C">
        <w:rPr>
          <w:color w:val="000000" w:themeColor="text1"/>
          <w:sz w:val="28"/>
          <w:szCs w:val="28"/>
          <w:lang w:val="ru-RU"/>
        </w:rPr>
        <w:t>»</w:t>
      </w:r>
      <w:r w:rsidR="001250AA">
        <w:rPr>
          <w:color w:val="000000" w:themeColor="text1"/>
          <w:sz w:val="28"/>
          <w:szCs w:val="28"/>
          <w:lang w:val="ru-RU"/>
        </w:rPr>
        <w:t xml:space="preserve"> - 1</w:t>
      </w:r>
      <w:r w:rsidR="00FF3E12">
        <w:rPr>
          <w:color w:val="000000" w:themeColor="text1"/>
          <w:sz w:val="28"/>
          <w:szCs w:val="28"/>
          <w:lang w:val="ru-RU"/>
        </w:rPr>
        <w:t>0</w:t>
      </w:r>
      <w:r w:rsidRPr="0056544C">
        <w:rPr>
          <w:color w:val="000000" w:themeColor="text1"/>
          <w:sz w:val="28"/>
          <w:szCs w:val="28"/>
          <w:lang w:val="ru-RU"/>
        </w:rPr>
        <w:t xml:space="preserve"> дел</w:t>
      </w:r>
      <w:r w:rsidR="00010403">
        <w:rPr>
          <w:color w:val="000000" w:themeColor="text1"/>
          <w:sz w:val="28"/>
          <w:szCs w:val="28"/>
          <w:lang w:val="ru-RU"/>
        </w:rPr>
        <w:t xml:space="preserve"> (с № 10</w:t>
      </w:r>
      <w:r w:rsidR="00FF3E12">
        <w:rPr>
          <w:color w:val="000000" w:themeColor="text1"/>
          <w:sz w:val="28"/>
          <w:szCs w:val="28"/>
          <w:lang w:val="ru-RU"/>
        </w:rPr>
        <w:t>90</w:t>
      </w:r>
      <w:r w:rsidR="00010403">
        <w:rPr>
          <w:color w:val="000000" w:themeColor="text1"/>
          <w:sz w:val="28"/>
          <w:szCs w:val="28"/>
          <w:lang w:val="ru-RU"/>
        </w:rPr>
        <w:t xml:space="preserve"> по </w:t>
      </w:r>
    </w:p>
    <w:p w:rsidR="00A769B9" w:rsidRDefault="00010403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№ 10</w:t>
      </w:r>
      <w:r w:rsidR="00FF3E12">
        <w:rPr>
          <w:color w:val="000000" w:themeColor="text1"/>
          <w:sz w:val="28"/>
          <w:szCs w:val="28"/>
          <w:lang w:val="ru-RU"/>
        </w:rPr>
        <w:t>99</w:t>
      </w:r>
      <w:r>
        <w:rPr>
          <w:color w:val="000000" w:themeColor="text1"/>
          <w:sz w:val="28"/>
          <w:szCs w:val="28"/>
          <w:lang w:val="ru-RU"/>
        </w:rPr>
        <w:t>)</w:t>
      </w:r>
    </w:p>
    <w:p w:rsidR="002A038B" w:rsidRDefault="002A038B" w:rsidP="002A038B">
      <w:pPr>
        <w:ind w:left="-81" w:right="-110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Ф.Р-8  </w:t>
      </w:r>
      <w:r w:rsidRPr="002A038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КУ </w:t>
      </w:r>
      <w:r w:rsidRPr="002A038B">
        <w:rPr>
          <w:sz w:val="28"/>
          <w:szCs w:val="28"/>
          <w:lang w:val="ru-RU"/>
        </w:rPr>
        <w:t>« Централизованная  бухгалтерия  учреждений</w:t>
      </w:r>
      <w:r>
        <w:rPr>
          <w:sz w:val="28"/>
          <w:szCs w:val="28"/>
          <w:lang w:val="ru-RU"/>
        </w:rPr>
        <w:t xml:space="preserve"> </w:t>
      </w:r>
      <w:r w:rsidRPr="002A038B">
        <w:rPr>
          <w:sz w:val="28"/>
          <w:szCs w:val="28"/>
          <w:lang w:val="ru-RU"/>
        </w:rPr>
        <w:t xml:space="preserve"> образования » МО Староминский район</w:t>
      </w:r>
      <w:r>
        <w:rPr>
          <w:sz w:val="28"/>
          <w:szCs w:val="28"/>
          <w:lang w:val="ru-RU"/>
        </w:rPr>
        <w:t xml:space="preserve"> - 8 дел ( № 241, № 242, № 244, № 395, № 408, № 430, №432,</w:t>
      </w:r>
    </w:p>
    <w:p w:rsidR="00A769B9" w:rsidRDefault="002A038B" w:rsidP="00995788">
      <w:pPr>
        <w:ind w:left="-81" w:right="-110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438)</w:t>
      </w:r>
    </w:p>
    <w:p w:rsidR="00995788" w:rsidRPr="007353DC" w:rsidRDefault="00995788" w:rsidP="00995788">
      <w:pPr>
        <w:ind w:left="-81" w:right="-110"/>
        <w:rPr>
          <w:sz w:val="28"/>
          <w:szCs w:val="28"/>
          <w:lang w:val="ru-RU"/>
        </w:rPr>
      </w:pPr>
      <w:r w:rsidRPr="007353DC">
        <w:rPr>
          <w:sz w:val="28"/>
          <w:szCs w:val="28"/>
          <w:lang w:val="ru-RU"/>
        </w:rPr>
        <w:t xml:space="preserve">- </w:t>
      </w:r>
      <w:r w:rsidR="00E90470" w:rsidRPr="007353DC">
        <w:rPr>
          <w:sz w:val="28"/>
          <w:szCs w:val="28"/>
          <w:lang w:val="ru-RU"/>
        </w:rPr>
        <w:t xml:space="preserve">Ф.Р-105 </w:t>
      </w:r>
      <w:r w:rsidR="00D60571" w:rsidRPr="007353DC">
        <w:rPr>
          <w:sz w:val="28"/>
          <w:szCs w:val="28"/>
          <w:lang w:val="ru-RU"/>
        </w:rPr>
        <w:t>«Администрация Староминского сельского Совета», опись № 1 - 6 дел (дело № 16, 29, 31, 74,115,116).</w:t>
      </w:r>
    </w:p>
    <w:p w:rsidR="00F77A2E" w:rsidRPr="00493B22" w:rsidRDefault="002A3005" w:rsidP="001D7B2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ru-RU"/>
        </w:rPr>
      </w:pPr>
      <w:r w:rsidRPr="00493B22">
        <w:rPr>
          <w:b/>
          <w:color w:val="000000" w:themeColor="text1"/>
          <w:sz w:val="28"/>
          <w:szCs w:val="28"/>
          <w:lang w:val="ru-RU"/>
        </w:rPr>
        <w:t xml:space="preserve">Всего </w:t>
      </w:r>
      <w:r w:rsidR="00D60571">
        <w:rPr>
          <w:b/>
          <w:color w:val="000000" w:themeColor="text1"/>
          <w:sz w:val="28"/>
          <w:szCs w:val="28"/>
          <w:lang w:val="ru-RU"/>
        </w:rPr>
        <w:t>24</w:t>
      </w:r>
      <w:r w:rsidRPr="00493B22">
        <w:rPr>
          <w:b/>
          <w:color w:val="000000" w:themeColor="text1"/>
          <w:sz w:val="28"/>
          <w:szCs w:val="28"/>
          <w:lang w:val="ru-RU"/>
        </w:rPr>
        <w:t xml:space="preserve"> де</w:t>
      </w:r>
      <w:r w:rsidR="00A769B9" w:rsidRPr="00493B22">
        <w:rPr>
          <w:b/>
          <w:color w:val="000000" w:themeColor="text1"/>
          <w:sz w:val="28"/>
          <w:szCs w:val="28"/>
          <w:lang w:val="ru-RU"/>
        </w:rPr>
        <w:t>л</w:t>
      </w:r>
      <w:r w:rsidR="00CB26AD">
        <w:rPr>
          <w:b/>
          <w:color w:val="000000" w:themeColor="text1"/>
          <w:sz w:val="28"/>
          <w:szCs w:val="28"/>
          <w:lang w:val="ru-RU"/>
        </w:rPr>
        <w:t>а</w:t>
      </w:r>
    </w:p>
    <w:p w:rsidR="006126AB" w:rsidRDefault="00A769B9" w:rsidP="00A769B9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1.1.2.Ремонт </w:t>
      </w:r>
      <w:r w:rsidR="00CC4BCE" w:rsidRPr="0056544C">
        <w:rPr>
          <w:color w:val="000000" w:themeColor="text1"/>
          <w:sz w:val="28"/>
          <w:szCs w:val="28"/>
          <w:lang w:val="ru-RU"/>
        </w:rPr>
        <w:t>листов</w:t>
      </w:r>
      <w:r w:rsidR="00E701D0">
        <w:rPr>
          <w:color w:val="000000" w:themeColor="text1"/>
          <w:sz w:val="28"/>
          <w:szCs w:val="28"/>
          <w:lang w:val="ru-RU"/>
        </w:rPr>
        <w:t xml:space="preserve">: </w:t>
      </w:r>
    </w:p>
    <w:p w:rsidR="00A8421B" w:rsidRPr="00A8421B" w:rsidRDefault="006126AB" w:rsidP="006126A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2121B3">
        <w:rPr>
          <w:sz w:val="28"/>
          <w:szCs w:val="28"/>
          <w:lang w:val="ru-RU"/>
        </w:rPr>
        <w:t xml:space="preserve">Отремонтировать </w:t>
      </w:r>
      <w:r w:rsidR="00CB46A7">
        <w:rPr>
          <w:sz w:val="28"/>
          <w:szCs w:val="28"/>
          <w:lang w:val="ru-RU"/>
        </w:rPr>
        <w:t xml:space="preserve"> </w:t>
      </w:r>
      <w:r w:rsidR="00CD459E">
        <w:rPr>
          <w:b/>
          <w:sz w:val="28"/>
          <w:szCs w:val="28"/>
          <w:lang w:val="ru-RU"/>
        </w:rPr>
        <w:t>30</w:t>
      </w:r>
      <w:r w:rsidRPr="002121B3">
        <w:rPr>
          <w:sz w:val="28"/>
          <w:szCs w:val="28"/>
          <w:lang w:val="ru-RU"/>
        </w:rPr>
        <w:t xml:space="preserve"> </w:t>
      </w:r>
      <w:r w:rsidR="00CB46A7">
        <w:rPr>
          <w:sz w:val="28"/>
          <w:szCs w:val="28"/>
          <w:lang w:val="ru-RU"/>
        </w:rPr>
        <w:t xml:space="preserve"> </w:t>
      </w:r>
      <w:r w:rsidR="00995788">
        <w:rPr>
          <w:sz w:val="28"/>
          <w:szCs w:val="28"/>
          <w:lang w:val="ru-RU"/>
        </w:rPr>
        <w:t>листов архивных документов, по мере выявления.</w:t>
      </w:r>
    </w:p>
    <w:p w:rsidR="00F77A2E" w:rsidRPr="00022EE4" w:rsidRDefault="00CC4BCE" w:rsidP="005638F7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ru-RU"/>
        </w:rPr>
      </w:pPr>
      <w:r w:rsidRPr="00544983">
        <w:rPr>
          <w:color w:val="000000" w:themeColor="text1"/>
          <w:sz w:val="28"/>
          <w:szCs w:val="28"/>
          <w:lang w:val="ru-RU"/>
        </w:rPr>
        <w:t>В</w:t>
      </w:r>
      <w:r w:rsidR="00F77A2E" w:rsidRPr="00544983">
        <w:rPr>
          <w:color w:val="000000" w:themeColor="text1"/>
          <w:sz w:val="28"/>
          <w:szCs w:val="28"/>
          <w:lang w:val="ru-RU"/>
        </w:rPr>
        <w:t>осстановление угасающих текстов</w:t>
      </w:r>
      <w:r w:rsidR="00F47604" w:rsidRPr="00544983">
        <w:rPr>
          <w:color w:val="000000" w:themeColor="text1"/>
          <w:sz w:val="28"/>
          <w:szCs w:val="28"/>
          <w:lang w:val="ru-RU"/>
        </w:rPr>
        <w:t xml:space="preserve"> – </w:t>
      </w:r>
      <w:r w:rsidR="00022EE4" w:rsidRPr="00022EE4">
        <w:rPr>
          <w:b/>
          <w:color w:val="000000" w:themeColor="text1"/>
          <w:sz w:val="28"/>
          <w:szCs w:val="28"/>
          <w:lang w:val="ru-RU"/>
        </w:rPr>
        <w:t>работа не планируется</w:t>
      </w:r>
      <w:r w:rsidR="00F47604" w:rsidRPr="00022EE4">
        <w:rPr>
          <w:b/>
          <w:color w:val="000000" w:themeColor="text1"/>
          <w:sz w:val="28"/>
          <w:szCs w:val="28"/>
          <w:lang w:val="ru-RU"/>
        </w:rPr>
        <w:t>:</w:t>
      </w:r>
    </w:p>
    <w:p w:rsidR="00F77A2E" w:rsidRPr="00544983" w:rsidRDefault="00F77A2E" w:rsidP="005638F7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44983">
        <w:rPr>
          <w:color w:val="000000" w:themeColor="text1"/>
          <w:sz w:val="28"/>
          <w:szCs w:val="28"/>
          <w:lang w:val="ru-RU"/>
        </w:rPr>
        <w:t>Проверка наличия и ф</w:t>
      </w:r>
      <w:r w:rsidR="00A769B9" w:rsidRPr="00544983">
        <w:rPr>
          <w:color w:val="000000" w:themeColor="text1"/>
          <w:sz w:val="28"/>
          <w:szCs w:val="28"/>
          <w:lang w:val="ru-RU"/>
        </w:rPr>
        <w:t>изического состояния документов</w:t>
      </w:r>
      <w:r w:rsidRPr="00544983">
        <w:rPr>
          <w:color w:val="000000" w:themeColor="text1"/>
          <w:sz w:val="28"/>
          <w:szCs w:val="28"/>
          <w:lang w:val="ru-RU"/>
        </w:rPr>
        <w:t>:</w:t>
      </w:r>
    </w:p>
    <w:p w:rsidR="00A769B9" w:rsidRPr="00544983" w:rsidRDefault="00CB46A7" w:rsidP="00CC4BCE">
      <w:pPr>
        <w:pStyle w:val="af1"/>
        <w:numPr>
          <w:ilvl w:val="2"/>
          <w:numId w:val="4"/>
        </w:num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</w:t>
      </w:r>
      <w:r w:rsidR="00A769B9" w:rsidRPr="00544983">
        <w:rPr>
          <w:color w:val="000000" w:themeColor="text1"/>
          <w:sz w:val="28"/>
          <w:szCs w:val="28"/>
          <w:lang w:val="ru-RU"/>
        </w:rPr>
        <w:t>а бумажной основе (управленческой документации и документов по</w:t>
      </w:r>
    </w:p>
    <w:p w:rsidR="00A769B9" w:rsidRPr="0056544C" w:rsidRDefault="00A769B9" w:rsidP="00A769B9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личному составу)</w:t>
      </w:r>
    </w:p>
    <w:p w:rsidR="006E5B61" w:rsidRPr="003D6072" w:rsidRDefault="00F77A2E" w:rsidP="00A769B9">
      <w:pPr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осуществить проверки наличия и физического состояния</w:t>
      </w:r>
      <w:r w:rsidR="00A769B9" w:rsidRPr="003D6072">
        <w:rPr>
          <w:sz w:val="28"/>
          <w:szCs w:val="28"/>
          <w:lang w:val="ru-RU"/>
        </w:rPr>
        <w:t>, всего</w:t>
      </w:r>
      <w:r w:rsidR="004E1482">
        <w:rPr>
          <w:sz w:val="28"/>
          <w:szCs w:val="28"/>
          <w:lang w:val="ru-RU"/>
        </w:rPr>
        <w:t xml:space="preserve"> </w:t>
      </w:r>
      <w:r w:rsidR="006126AB">
        <w:rPr>
          <w:sz w:val="28"/>
          <w:szCs w:val="28"/>
          <w:lang w:val="ru-RU"/>
        </w:rPr>
        <w:t xml:space="preserve">  </w:t>
      </w:r>
      <w:r w:rsidR="00304647">
        <w:rPr>
          <w:sz w:val="28"/>
          <w:szCs w:val="28"/>
          <w:lang w:val="ru-RU"/>
        </w:rPr>
        <w:t>2710</w:t>
      </w:r>
      <w:r w:rsidR="006126AB">
        <w:rPr>
          <w:sz w:val="28"/>
          <w:szCs w:val="28"/>
          <w:lang w:val="ru-RU"/>
        </w:rPr>
        <w:t xml:space="preserve"> </w:t>
      </w:r>
      <w:r w:rsidR="00B62529" w:rsidRPr="003D6072">
        <w:rPr>
          <w:sz w:val="28"/>
          <w:szCs w:val="28"/>
          <w:lang w:val="ru-RU"/>
        </w:rPr>
        <w:t>дел</w:t>
      </w:r>
      <w:r w:rsidR="006126AB">
        <w:rPr>
          <w:sz w:val="28"/>
          <w:szCs w:val="28"/>
          <w:lang w:val="ru-RU"/>
        </w:rPr>
        <w:t>а</w:t>
      </w:r>
    </w:p>
    <w:p w:rsidR="00E517F6" w:rsidRPr="003D6072" w:rsidRDefault="004E1482" w:rsidP="001D7B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30464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-м</w:t>
      </w:r>
      <w:r w:rsidR="00F77A2E" w:rsidRPr="003D6072">
        <w:rPr>
          <w:sz w:val="28"/>
          <w:szCs w:val="28"/>
          <w:lang w:val="ru-RU"/>
        </w:rPr>
        <w:t xml:space="preserve"> фондам </w:t>
      </w:r>
      <w:r w:rsidR="00E517F6" w:rsidRPr="003D6072">
        <w:rPr>
          <w:sz w:val="28"/>
          <w:szCs w:val="28"/>
          <w:lang w:val="ru-RU"/>
        </w:rPr>
        <w:t xml:space="preserve">управленческой документации, </w:t>
      </w:r>
      <w:r w:rsidR="00090BA5" w:rsidRPr="003D6072">
        <w:rPr>
          <w:sz w:val="28"/>
          <w:szCs w:val="28"/>
          <w:lang w:val="ru-RU"/>
        </w:rPr>
        <w:t xml:space="preserve">в количестве  </w:t>
      </w:r>
      <w:r w:rsidR="00304647">
        <w:rPr>
          <w:sz w:val="28"/>
          <w:szCs w:val="28"/>
          <w:lang w:val="ru-RU"/>
        </w:rPr>
        <w:t>1559</w:t>
      </w:r>
      <w:r w:rsidR="00F77A2E" w:rsidRPr="003D6072">
        <w:rPr>
          <w:sz w:val="28"/>
          <w:szCs w:val="28"/>
          <w:lang w:val="ru-RU"/>
        </w:rPr>
        <w:t xml:space="preserve"> дел  </w:t>
      </w:r>
    </w:p>
    <w:p w:rsidR="00090BA5" w:rsidRPr="003D6072" w:rsidRDefault="00F77A2E" w:rsidP="001D7B22">
      <w:pPr>
        <w:rPr>
          <w:bCs/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 xml:space="preserve">по </w:t>
      </w:r>
      <w:r w:rsidR="00304647">
        <w:rPr>
          <w:sz w:val="28"/>
          <w:szCs w:val="28"/>
          <w:lang w:val="ru-RU"/>
        </w:rPr>
        <w:t>2</w:t>
      </w:r>
      <w:r w:rsidR="004E1482">
        <w:rPr>
          <w:sz w:val="28"/>
          <w:szCs w:val="28"/>
          <w:lang w:val="ru-RU"/>
        </w:rPr>
        <w:t>-м</w:t>
      </w:r>
      <w:r w:rsidRPr="003D6072">
        <w:rPr>
          <w:sz w:val="28"/>
          <w:szCs w:val="28"/>
          <w:lang w:val="ru-RU"/>
        </w:rPr>
        <w:t xml:space="preserve"> фондам </w:t>
      </w:r>
      <w:r w:rsidRPr="003D6072">
        <w:rPr>
          <w:bCs/>
          <w:sz w:val="28"/>
          <w:szCs w:val="28"/>
          <w:lang w:val="ru-RU"/>
        </w:rPr>
        <w:t>по личному составу</w:t>
      </w:r>
      <w:r w:rsidR="00090BA5" w:rsidRPr="003D6072">
        <w:rPr>
          <w:bCs/>
          <w:sz w:val="28"/>
          <w:szCs w:val="28"/>
          <w:lang w:val="ru-RU"/>
        </w:rPr>
        <w:t>,</w:t>
      </w:r>
      <w:r w:rsidR="00431082" w:rsidRPr="003D6072">
        <w:rPr>
          <w:bCs/>
          <w:sz w:val="28"/>
          <w:szCs w:val="28"/>
          <w:lang w:val="ru-RU"/>
        </w:rPr>
        <w:t xml:space="preserve"> всего</w:t>
      </w:r>
      <w:r w:rsidR="00090BA5" w:rsidRPr="003D6072">
        <w:rPr>
          <w:bCs/>
          <w:sz w:val="28"/>
          <w:szCs w:val="28"/>
          <w:lang w:val="ru-RU"/>
        </w:rPr>
        <w:t xml:space="preserve"> в количестве </w:t>
      </w:r>
      <w:r w:rsidR="004E1482">
        <w:rPr>
          <w:bCs/>
          <w:sz w:val="28"/>
          <w:szCs w:val="28"/>
          <w:lang w:val="ru-RU"/>
        </w:rPr>
        <w:t>1</w:t>
      </w:r>
      <w:r w:rsidR="00304647">
        <w:rPr>
          <w:bCs/>
          <w:sz w:val="28"/>
          <w:szCs w:val="28"/>
          <w:lang w:val="ru-RU"/>
        </w:rPr>
        <w:t>151</w:t>
      </w:r>
      <w:r w:rsidR="006126AB">
        <w:rPr>
          <w:bCs/>
          <w:sz w:val="28"/>
          <w:szCs w:val="28"/>
          <w:lang w:val="ru-RU"/>
        </w:rPr>
        <w:t xml:space="preserve"> </w:t>
      </w:r>
      <w:r w:rsidR="00090BA5" w:rsidRPr="003D6072">
        <w:rPr>
          <w:bCs/>
          <w:sz w:val="28"/>
          <w:szCs w:val="28"/>
          <w:lang w:val="ru-RU"/>
        </w:rPr>
        <w:t xml:space="preserve"> дел</w:t>
      </w:r>
      <w:r w:rsidR="00632B11">
        <w:rPr>
          <w:bCs/>
          <w:sz w:val="28"/>
          <w:szCs w:val="28"/>
          <w:lang w:val="ru-RU"/>
        </w:rPr>
        <w:t>а</w:t>
      </w:r>
      <w:r w:rsidR="00090BA5" w:rsidRPr="003D6072">
        <w:rPr>
          <w:bCs/>
          <w:sz w:val="28"/>
          <w:szCs w:val="28"/>
          <w:lang w:val="ru-RU"/>
        </w:rPr>
        <w:t>.</w:t>
      </w:r>
    </w:p>
    <w:p w:rsidR="00F77A2E" w:rsidRPr="003D6072" w:rsidRDefault="00E517F6" w:rsidP="001D7B22">
      <w:pPr>
        <w:rPr>
          <w:sz w:val="28"/>
          <w:szCs w:val="28"/>
          <w:lang w:val="ru-RU"/>
        </w:rPr>
      </w:pPr>
      <w:r w:rsidRPr="003D6072">
        <w:rPr>
          <w:bCs/>
          <w:sz w:val="28"/>
          <w:szCs w:val="28"/>
          <w:lang w:val="ru-RU"/>
        </w:rPr>
        <w:t>(П</w:t>
      </w:r>
      <w:r w:rsidR="00F77A2E" w:rsidRPr="003D6072">
        <w:rPr>
          <w:bCs/>
          <w:sz w:val="28"/>
          <w:szCs w:val="28"/>
          <w:lang w:val="ru-RU"/>
        </w:rPr>
        <w:t>риложение №1).</w:t>
      </w:r>
    </w:p>
    <w:p w:rsidR="000C20E5" w:rsidRPr="006A2894" w:rsidRDefault="00F77A2E" w:rsidP="000C20E5">
      <w:pPr>
        <w:rPr>
          <w:sz w:val="28"/>
          <w:szCs w:val="28"/>
          <w:lang w:val="ru-RU"/>
        </w:rPr>
      </w:pPr>
      <w:r w:rsidRPr="006A2894">
        <w:rPr>
          <w:sz w:val="28"/>
          <w:szCs w:val="28"/>
          <w:lang w:val="ru-RU"/>
        </w:rPr>
        <w:t>1.3.</w:t>
      </w:r>
      <w:r w:rsidR="00C50AD9" w:rsidRPr="006A2894">
        <w:rPr>
          <w:sz w:val="28"/>
          <w:szCs w:val="28"/>
          <w:lang w:val="ru-RU"/>
        </w:rPr>
        <w:t>2</w:t>
      </w:r>
      <w:r w:rsidR="00A769B9" w:rsidRPr="006A2894">
        <w:rPr>
          <w:sz w:val="28"/>
          <w:szCs w:val="28"/>
          <w:lang w:val="ru-RU"/>
        </w:rPr>
        <w:t xml:space="preserve">. </w:t>
      </w:r>
      <w:r w:rsidRPr="006A2894">
        <w:rPr>
          <w:sz w:val="28"/>
          <w:szCs w:val="28"/>
          <w:lang w:val="ru-RU"/>
        </w:rPr>
        <w:t>фотодокументов</w:t>
      </w:r>
      <w:r w:rsidR="00A769B9" w:rsidRPr="006A2894">
        <w:rPr>
          <w:sz w:val="28"/>
          <w:szCs w:val="28"/>
          <w:lang w:val="ru-RU"/>
        </w:rPr>
        <w:t xml:space="preserve"> (позитивов)</w:t>
      </w:r>
      <w:r w:rsidR="00305ACD" w:rsidRPr="006A2894">
        <w:rPr>
          <w:sz w:val="28"/>
          <w:szCs w:val="28"/>
          <w:lang w:val="ru-RU"/>
        </w:rPr>
        <w:t xml:space="preserve">– </w:t>
      </w:r>
      <w:r w:rsidR="004E1482">
        <w:rPr>
          <w:sz w:val="28"/>
          <w:szCs w:val="28"/>
          <w:lang w:val="ru-RU"/>
        </w:rPr>
        <w:t>не планируется</w:t>
      </w:r>
    </w:p>
    <w:p w:rsidR="00A769B9" w:rsidRPr="0056544C" w:rsidRDefault="00A769B9" w:rsidP="00A769B9">
      <w:pPr>
        <w:suppressAutoHyphens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1.3.3. </w:t>
      </w:r>
      <w:r w:rsidR="00CB46A7">
        <w:rPr>
          <w:color w:val="000000" w:themeColor="text1"/>
          <w:sz w:val="28"/>
          <w:szCs w:val="28"/>
          <w:lang w:val="ru-RU"/>
        </w:rPr>
        <w:t>э</w:t>
      </w:r>
      <w:r w:rsidRPr="0056544C">
        <w:rPr>
          <w:color w:val="000000" w:themeColor="text1"/>
          <w:sz w:val="28"/>
          <w:szCs w:val="28"/>
          <w:lang w:val="ru-RU"/>
        </w:rPr>
        <w:t>лектронных аудиовизуальных документов – не планируется</w:t>
      </w:r>
    </w:p>
    <w:p w:rsidR="00A769B9" w:rsidRPr="0056544C" w:rsidRDefault="00A769B9" w:rsidP="00A769B9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1.4. Ведение ПК «Архивный фонд»:</w:t>
      </w:r>
    </w:p>
    <w:p w:rsidR="00A769B9" w:rsidRPr="0056544C" w:rsidRDefault="00A769B9" w:rsidP="00A769B9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Продолжить работу по заполнению учетной  ПК «Архивный фонд»</w:t>
      </w:r>
    </w:p>
    <w:p w:rsidR="00A769B9" w:rsidRPr="00B207F1" w:rsidRDefault="00CB46A7" w:rsidP="0068467E">
      <w:pPr>
        <w:pStyle w:val="ac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1.4.1</w:t>
      </w:r>
      <w:r w:rsidR="00A769B9" w:rsidRPr="00B207F1">
        <w:rPr>
          <w:sz w:val="28"/>
          <w:szCs w:val="28"/>
          <w:lang w:val="ru-RU"/>
        </w:rPr>
        <w:t xml:space="preserve"> фондов (новых) </w:t>
      </w:r>
      <w:r w:rsidR="00010403">
        <w:rPr>
          <w:sz w:val="28"/>
          <w:szCs w:val="28"/>
          <w:lang w:val="ru-RU"/>
        </w:rPr>
        <w:t>-</w:t>
      </w:r>
      <w:r w:rsidR="007D2B1F">
        <w:rPr>
          <w:sz w:val="28"/>
          <w:szCs w:val="28"/>
          <w:lang w:val="ru-RU"/>
        </w:rPr>
        <w:t>2</w:t>
      </w:r>
      <w:r w:rsidR="00A769B9" w:rsidRPr="00B207F1">
        <w:rPr>
          <w:sz w:val="28"/>
          <w:szCs w:val="28"/>
          <w:lang w:val="ru-RU"/>
        </w:rPr>
        <w:t xml:space="preserve">;     </w:t>
      </w:r>
    </w:p>
    <w:p w:rsidR="008C04E5" w:rsidRPr="0056544C" w:rsidRDefault="008C04E5" w:rsidP="008C04E5">
      <w:pPr>
        <w:pStyle w:val="21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56544C">
        <w:rPr>
          <w:color w:val="000000"/>
          <w:sz w:val="28"/>
          <w:szCs w:val="28"/>
          <w:lang w:val="ru-RU"/>
        </w:rPr>
        <w:t xml:space="preserve">Продолжить работу по заполнению </w:t>
      </w:r>
      <w:r>
        <w:rPr>
          <w:color w:val="000000"/>
          <w:sz w:val="28"/>
          <w:szCs w:val="28"/>
          <w:lang w:val="ru-RU"/>
        </w:rPr>
        <w:t>полей</w:t>
      </w:r>
      <w:r w:rsidRPr="0056544C">
        <w:rPr>
          <w:color w:val="000000"/>
          <w:sz w:val="28"/>
          <w:szCs w:val="28"/>
          <w:lang w:val="ru-RU"/>
        </w:rPr>
        <w:t xml:space="preserve"> ПК «Архивный фонд»</w:t>
      </w:r>
      <w:r>
        <w:rPr>
          <w:color w:val="000000"/>
          <w:sz w:val="28"/>
          <w:szCs w:val="28"/>
          <w:lang w:val="ru-RU"/>
        </w:rPr>
        <w:t>, версия 5,0 :</w:t>
      </w:r>
    </w:p>
    <w:p w:rsidR="008C04E5" w:rsidRPr="008C04E5" w:rsidRDefault="008C04E5" w:rsidP="008C04E5">
      <w:pPr>
        <w:pStyle w:val="ac"/>
        <w:spacing w:after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56544C">
        <w:rPr>
          <w:color w:val="000000"/>
          <w:sz w:val="28"/>
          <w:szCs w:val="28"/>
          <w:lang w:val="ru-RU"/>
        </w:rPr>
        <w:t>заполнение полей «Аннотации», «Историческая справка», «Движение документов» для всех</w:t>
      </w:r>
      <w:r>
        <w:rPr>
          <w:color w:val="000000" w:themeColor="text1"/>
          <w:sz w:val="28"/>
          <w:szCs w:val="28"/>
          <w:lang w:val="ru-RU"/>
        </w:rPr>
        <w:t xml:space="preserve"> поступивших документов</w:t>
      </w:r>
      <w:r>
        <w:rPr>
          <w:color w:val="000000"/>
          <w:sz w:val="28"/>
          <w:szCs w:val="28"/>
          <w:lang w:val="ru-RU"/>
        </w:rPr>
        <w:t>;</w:t>
      </w:r>
    </w:p>
    <w:p w:rsidR="005F4962" w:rsidRPr="005F4962" w:rsidRDefault="008C04E5" w:rsidP="005F4962">
      <w:pPr>
        <w:pStyle w:val="af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4962">
        <w:rPr>
          <w:rFonts w:ascii="Times New Roman" w:hAnsi="Times New Roman" w:cs="Times New Roman"/>
          <w:bCs/>
          <w:sz w:val="28"/>
          <w:szCs w:val="28"/>
        </w:rPr>
        <w:t xml:space="preserve">начать работу по введению заголовков архивных дел в ПК «Архивный фонд в 2022 году - </w:t>
      </w:r>
      <w:r w:rsidR="00D60571">
        <w:rPr>
          <w:rFonts w:ascii="Times New Roman" w:hAnsi="Times New Roman" w:cs="Times New Roman"/>
          <w:bCs/>
          <w:sz w:val="28"/>
          <w:szCs w:val="28"/>
        </w:rPr>
        <w:t>10</w:t>
      </w:r>
      <w:r w:rsidR="005F4962" w:rsidRPr="005F4962">
        <w:rPr>
          <w:rFonts w:ascii="Times New Roman" w:hAnsi="Times New Roman" w:cs="Times New Roman"/>
          <w:bCs/>
          <w:sz w:val="28"/>
          <w:szCs w:val="28"/>
        </w:rPr>
        <w:t>0</w:t>
      </w:r>
      <w:r w:rsidRPr="005F4962">
        <w:rPr>
          <w:rFonts w:ascii="Times New Roman" w:hAnsi="Times New Roman" w:cs="Times New Roman"/>
          <w:bCs/>
          <w:sz w:val="28"/>
          <w:szCs w:val="28"/>
        </w:rPr>
        <w:t xml:space="preserve"> заголовко</w:t>
      </w:r>
      <w:r w:rsidR="005F4962" w:rsidRPr="005F4962">
        <w:rPr>
          <w:rFonts w:ascii="Times New Roman" w:hAnsi="Times New Roman" w:cs="Times New Roman"/>
          <w:bCs/>
          <w:sz w:val="28"/>
          <w:szCs w:val="28"/>
        </w:rPr>
        <w:t xml:space="preserve">в дел </w:t>
      </w:r>
      <w:r w:rsidR="005F4962" w:rsidRPr="005F4962">
        <w:rPr>
          <w:rFonts w:ascii="Times New Roman" w:hAnsi="Times New Roman" w:cs="Times New Roman"/>
          <w:sz w:val="28"/>
          <w:szCs w:val="28"/>
        </w:rPr>
        <w:t>по фонду № Р-98 Администрация муниципального</w:t>
      </w:r>
      <w:r w:rsidR="00D60571">
        <w:rPr>
          <w:rFonts w:ascii="Times New Roman" w:hAnsi="Times New Roman" w:cs="Times New Roman"/>
          <w:sz w:val="28"/>
          <w:szCs w:val="28"/>
        </w:rPr>
        <w:t xml:space="preserve"> образования Староминский район за 1992 год.</w:t>
      </w:r>
    </w:p>
    <w:p w:rsidR="008C04E5" w:rsidRPr="005F4962" w:rsidRDefault="008C04E5" w:rsidP="005F4962">
      <w:pPr>
        <w:pStyle w:val="af4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F4962">
        <w:rPr>
          <w:rFonts w:ascii="Times New Roman" w:hAnsi="Times New Roman" w:cs="Times New Roman"/>
          <w:bCs/>
          <w:sz w:val="28"/>
          <w:szCs w:val="28"/>
        </w:rPr>
        <w:t xml:space="preserve">Всего: введение заголовков архивных дел - </w:t>
      </w:r>
      <w:r w:rsidR="00D6057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962" w:rsidRPr="005F496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F4962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56A" w:rsidRDefault="008C04E5" w:rsidP="005F4962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</w:t>
      </w:r>
      <w:r w:rsidR="0075456A" w:rsidRPr="0056544C">
        <w:rPr>
          <w:color w:val="000000" w:themeColor="text1"/>
          <w:sz w:val="28"/>
          <w:szCs w:val="28"/>
          <w:lang w:val="ru-RU"/>
        </w:rPr>
        <w:t xml:space="preserve">В течение года своевременно вносить сведения в учетные документы: при поступлении новых фондов, в книгу учета поступления и выбытия документов, в список фондов, листы фонда, в дело фонда. </w:t>
      </w:r>
    </w:p>
    <w:p w:rsidR="00D60571" w:rsidRDefault="00D60571" w:rsidP="005F4962">
      <w:pPr>
        <w:jc w:val="both"/>
        <w:rPr>
          <w:color w:val="000000" w:themeColor="text1"/>
          <w:sz w:val="28"/>
          <w:szCs w:val="28"/>
          <w:lang w:val="ru-RU"/>
        </w:rPr>
      </w:pPr>
    </w:p>
    <w:p w:rsidR="00D60571" w:rsidRPr="0056544C" w:rsidRDefault="00D60571" w:rsidP="005F4962">
      <w:pPr>
        <w:jc w:val="both"/>
        <w:rPr>
          <w:color w:val="000000" w:themeColor="text1"/>
          <w:sz w:val="28"/>
          <w:szCs w:val="28"/>
          <w:lang w:val="ru-RU"/>
        </w:rPr>
      </w:pPr>
    </w:p>
    <w:p w:rsidR="00A769B9" w:rsidRPr="0056544C" w:rsidRDefault="00A61BF1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lastRenderedPageBreak/>
        <w:t>2. Формирование Архивного фонда Российской Федерации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 xml:space="preserve"> на территории Краснодарского края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. 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>Взаимодействие с организациями-источниками комплектования</w:t>
      </w:r>
    </w:p>
    <w:p w:rsidR="00DB43C0" w:rsidRDefault="00A769B9" w:rsidP="00A769B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Одним из основных направлений в деятельности </w:t>
      </w:r>
      <w:r w:rsidR="0045081B">
        <w:rPr>
          <w:color w:val="000000" w:themeColor="text1"/>
          <w:sz w:val="28"/>
          <w:szCs w:val="28"/>
          <w:lang w:val="ru-RU"/>
        </w:rPr>
        <w:t xml:space="preserve">архивного отдела управления делами администрации </w:t>
      </w:r>
      <w:r w:rsidR="0045081B" w:rsidRPr="00DB43C0">
        <w:rPr>
          <w:color w:val="000000" w:themeColor="text1"/>
          <w:sz w:val="28"/>
          <w:szCs w:val="28"/>
          <w:lang w:val="ru-RU"/>
        </w:rPr>
        <w:t xml:space="preserve">МО Староминский район </w:t>
      </w:r>
      <w:r w:rsidRPr="00DB43C0">
        <w:rPr>
          <w:color w:val="000000" w:themeColor="text1"/>
          <w:sz w:val="28"/>
          <w:szCs w:val="28"/>
          <w:lang w:val="ru-RU"/>
        </w:rPr>
        <w:t>является качественн</w:t>
      </w:r>
      <w:r w:rsidR="008D6E0B" w:rsidRPr="00DB43C0">
        <w:rPr>
          <w:color w:val="000000" w:themeColor="text1"/>
          <w:sz w:val="28"/>
          <w:szCs w:val="28"/>
          <w:lang w:val="ru-RU"/>
        </w:rPr>
        <w:t>ое формирование Архивного фонда</w:t>
      </w:r>
      <w:r w:rsidR="00EE032F" w:rsidRPr="00DB43C0">
        <w:rPr>
          <w:color w:val="000000" w:themeColor="text1"/>
          <w:sz w:val="28"/>
          <w:szCs w:val="28"/>
          <w:lang w:val="ru-RU"/>
        </w:rPr>
        <w:t xml:space="preserve"> Р</w:t>
      </w:r>
      <w:r w:rsidR="00DB43C0" w:rsidRPr="00DB43C0">
        <w:rPr>
          <w:color w:val="000000" w:themeColor="text1"/>
          <w:sz w:val="28"/>
          <w:szCs w:val="28"/>
          <w:lang w:val="ru-RU"/>
        </w:rPr>
        <w:t>оссийской Федерации.</w:t>
      </w:r>
    </w:p>
    <w:p w:rsidR="00817AAD" w:rsidRPr="0056544C" w:rsidRDefault="00817AAD" w:rsidP="00A769B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lang w:val="ru-RU"/>
        </w:rPr>
        <w:t>Комплектование архивного фонда муниципального образ</w:t>
      </w:r>
      <w:r w:rsidR="00022EE4">
        <w:rPr>
          <w:bCs/>
          <w:color w:val="000000" w:themeColor="text1"/>
          <w:sz w:val="28"/>
          <w:lang w:val="ru-RU"/>
        </w:rPr>
        <w:t>о</w:t>
      </w:r>
      <w:r w:rsidR="00010403">
        <w:rPr>
          <w:bCs/>
          <w:color w:val="000000" w:themeColor="text1"/>
          <w:sz w:val="28"/>
          <w:lang w:val="ru-RU"/>
        </w:rPr>
        <w:t>вания Староминский район  в 202</w:t>
      </w:r>
      <w:r w:rsidR="00CB46A7">
        <w:rPr>
          <w:bCs/>
          <w:color w:val="000000" w:themeColor="text1"/>
          <w:sz w:val="28"/>
          <w:lang w:val="ru-RU"/>
        </w:rPr>
        <w:t>2</w:t>
      </w:r>
      <w:r w:rsidRPr="0056544C">
        <w:rPr>
          <w:bCs/>
          <w:color w:val="000000" w:themeColor="text1"/>
          <w:sz w:val="28"/>
          <w:lang w:val="ru-RU"/>
        </w:rPr>
        <w:t xml:space="preserve"> году планируется с учетом продолжения работы по форм</w:t>
      </w:r>
      <w:r w:rsidR="009632B2" w:rsidRPr="0056544C">
        <w:rPr>
          <w:bCs/>
          <w:color w:val="000000" w:themeColor="text1"/>
          <w:sz w:val="28"/>
          <w:lang w:val="ru-RU"/>
        </w:rPr>
        <w:t>ированию Архивного Ф</w:t>
      </w:r>
      <w:r w:rsidRPr="0056544C">
        <w:rPr>
          <w:bCs/>
          <w:color w:val="000000" w:themeColor="text1"/>
          <w:sz w:val="28"/>
          <w:lang w:val="ru-RU"/>
        </w:rPr>
        <w:t>онда Российской Федерации, в том числе по комплектованию документами общественно-политических орг</w:t>
      </w:r>
      <w:r w:rsidR="00CF4143" w:rsidRPr="0056544C">
        <w:rPr>
          <w:bCs/>
          <w:color w:val="000000" w:themeColor="text1"/>
          <w:sz w:val="28"/>
          <w:lang w:val="ru-RU"/>
        </w:rPr>
        <w:t>анизаций по истории Староминского</w:t>
      </w:r>
      <w:r w:rsidRPr="0056544C">
        <w:rPr>
          <w:bCs/>
          <w:color w:val="000000" w:themeColor="text1"/>
          <w:sz w:val="28"/>
          <w:lang w:val="ru-RU"/>
        </w:rPr>
        <w:t xml:space="preserve"> район</w:t>
      </w:r>
      <w:r w:rsidR="00022EE4">
        <w:rPr>
          <w:bCs/>
          <w:color w:val="000000" w:themeColor="text1"/>
          <w:sz w:val="28"/>
          <w:lang w:val="ru-RU"/>
        </w:rPr>
        <w:t>а, коллекциями</w:t>
      </w:r>
      <w:r w:rsidRPr="0056544C">
        <w:rPr>
          <w:bCs/>
          <w:color w:val="000000" w:themeColor="text1"/>
          <w:sz w:val="28"/>
          <w:lang w:val="ru-RU"/>
        </w:rPr>
        <w:t xml:space="preserve">, фотодокументами, видеодокументами. </w:t>
      </w:r>
    </w:p>
    <w:p w:rsidR="000F6B21" w:rsidRPr="0056544C" w:rsidRDefault="000F6B21" w:rsidP="000F6B21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Для совершенствования работы организаций – источников комплектования необходимо провести следующий комплекс работ:</w:t>
      </w:r>
    </w:p>
    <w:p w:rsidR="000F6B21" w:rsidRPr="0056544C" w:rsidRDefault="000F6B21" w:rsidP="000F6B21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- провести подготовительную работу и осуществить прием документов на бумажных носителях:</w:t>
      </w:r>
    </w:p>
    <w:p w:rsidR="00A769B9" w:rsidRPr="0056544C" w:rsidRDefault="002D27AA" w:rsidP="002D27AA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2.1. </w:t>
      </w:r>
      <w:r w:rsidR="00140353" w:rsidRPr="0056544C">
        <w:rPr>
          <w:color w:val="000000" w:themeColor="text1"/>
          <w:sz w:val="28"/>
          <w:szCs w:val="28"/>
          <w:lang w:val="ru-RU"/>
        </w:rPr>
        <w:t>Прием документов на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  хранение:</w:t>
      </w:r>
    </w:p>
    <w:p w:rsidR="002D27AA" w:rsidRPr="0056544C" w:rsidRDefault="00A769B9" w:rsidP="002D27AA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на  бумажн</w:t>
      </w:r>
      <w:r w:rsidR="00CB46A7">
        <w:rPr>
          <w:color w:val="000000" w:themeColor="text1"/>
          <w:sz w:val="28"/>
          <w:szCs w:val="28"/>
          <w:lang w:val="ru-RU"/>
        </w:rPr>
        <w:t>ых носителях</w:t>
      </w:r>
      <w:r w:rsidR="002D27AA" w:rsidRPr="0056544C">
        <w:rPr>
          <w:color w:val="000000" w:themeColor="text1"/>
          <w:sz w:val="28"/>
          <w:szCs w:val="28"/>
          <w:lang w:val="ru-RU"/>
        </w:rPr>
        <w:t>:</w:t>
      </w:r>
    </w:p>
    <w:p w:rsidR="000F6B21" w:rsidRPr="00972226" w:rsidRDefault="00A769B9" w:rsidP="003E5401">
      <w:pPr>
        <w:rPr>
          <w:sz w:val="28"/>
          <w:szCs w:val="28"/>
          <w:u w:val="single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2.1.1.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в  количестве </w:t>
      </w:r>
      <w:r w:rsidR="00B207F1" w:rsidRPr="00972226">
        <w:rPr>
          <w:sz w:val="28"/>
          <w:szCs w:val="28"/>
          <w:lang w:val="ru-RU"/>
        </w:rPr>
        <w:t>1</w:t>
      </w:r>
      <w:r w:rsidR="006A53C4">
        <w:rPr>
          <w:sz w:val="28"/>
          <w:szCs w:val="28"/>
          <w:lang w:val="ru-RU"/>
        </w:rPr>
        <w:t>160</w:t>
      </w:r>
      <w:r w:rsidR="00BB5D7A">
        <w:rPr>
          <w:sz w:val="28"/>
          <w:szCs w:val="28"/>
          <w:lang w:val="ru-RU"/>
        </w:rPr>
        <w:t xml:space="preserve"> </w:t>
      </w:r>
      <w:r w:rsidR="00022EE4" w:rsidRPr="00972226">
        <w:rPr>
          <w:sz w:val="28"/>
          <w:szCs w:val="28"/>
          <w:lang w:val="ru-RU"/>
        </w:rPr>
        <w:t>ед.хр.</w:t>
      </w:r>
    </w:p>
    <w:p w:rsidR="003E5401" w:rsidRPr="0056544C" w:rsidRDefault="00305ACD" w:rsidP="003E5401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(Приложение №</w:t>
      </w:r>
      <w:r w:rsidR="00CB46A7">
        <w:rPr>
          <w:color w:val="000000" w:themeColor="text1"/>
          <w:sz w:val="28"/>
          <w:szCs w:val="28"/>
          <w:lang w:val="ru-RU"/>
        </w:rPr>
        <w:t xml:space="preserve"> </w:t>
      </w:r>
      <w:r w:rsidR="003C21C4" w:rsidRPr="0056544C">
        <w:rPr>
          <w:color w:val="000000" w:themeColor="text1"/>
          <w:sz w:val="28"/>
          <w:szCs w:val="28"/>
          <w:lang w:val="ru-RU"/>
        </w:rPr>
        <w:t>2</w:t>
      </w:r>
      <w:r w:rsidR="003E5401" w:rsidRPr="0056544C">
        <w:rPr>
          <w:color w:val="000000" w:themeColor="text1"/>
          <w:sz w:val="28"/>
          <w:szCs w:val="28"/>
          <w:lang w:val="ru-RU"/>
        </w:rPr>
        <w:t>).</w:t>
      </w:r>
    </w:p>
    <w:p w:rsidR="003E5401" w:rsidRPr="0056544C" w:rsidRDefault="00A769B9" w:rsidP="003E5401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2.1.2. </w:t>
      </w:r>
      <w:r w:rsidR="003E5401" w:rsidRPr="0056544C">
        <w:rPr>
          <w:color w:val="000000" w:themeColor="text1"/>
          <w:sz w:val="28"/>
          <w:szCs w:val="28"/>
          <w:lang w:val="ru-RU"/>
        </w:rPr>
        <w:t>личного происхождения</w:t>
      </w:r>
      <w:r w:rsidRPr="0056544C">
        <w:rPr>
          <w:color w:val="000000" w:themeColor="text1"/>
          <w:sz w:val="28"/>
          <w:szCs w:val="28"/>
          <w:lang w:val="ru-RU"/>
        </w:rPr>
        <w:t xml:space="preserve">, коллекций документов </w:t>
      </w:r>
      <w:r w:rsidR="00140353" w:rsidRPr="0056544C">
        <w:rPr>
          <w:color w:val="000000" w:themeColor="text1"/>
          <w:sz w:val="28"/>
          <w:szCs w:val="28"/>
          <w:lang w:val="ru-RU"/>
        </w:rPr>
        <w:t xml:space="preserve"> -</w:t>
      </w:r>
      <w:r w:rsidR="005F4962">
        <w:rPr>
          <w:color w:val="000000" w:themeColor="text1"/>
          <w:sz w:val="28"/>
          <w:szCs w:val="28"/>
          <w:lang w:val="ru-RU"/>
        </w:rPr>
        <w:t xml:space="preserve"> не планируется.</w:t>
      </w:r>
    </w:p>
    <w:p w:rsidR="005F4962" w:rsidRPr="0056544C" w:rsidRDefault="00A769B9" w:rsidP="005F4962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2.1.3. научн</w:t>
      </w:r>
      <w:r w:rsidR="005F4962">
        <w:rPr>
          <w:color w:val="000000" w:themeColor="text1"/>
          <w:sz w:val="28"/>
          <w:szCs w:val="28"/>
          <w:lang w:val="ru-RU"/>
        </w:rPr>
        <w:t>о-технической документации – не</w:t>
      </w:r>
      <w:r w:rsidR="005F4962" w:rsidRPr="005F4962">
        <w:rPr>
          <w:color w:val="000000" w:themeColor="text1"/>
          <w:sz w:val="28"/>
          <w:szCs w:val="28"/>
          <w:lang w:val="ru-RU"/>
        </w:rPr>
        <w:t xml:space="preserve"> </w:t>
      </w:r>
      <w:r w:rsidR="005F4962">
        <w:rPr>
          <w:color w:val="000000" w:themeColor="text1"/>
          <w:sz w:val="28"/>
          <w:szCs w:val="28"/>
          <w:lang w:val="ru-RU"/>
        </w:rPr>
        <w:t>планируется.</w:t>
      </w:r>
    </w:p>
    <w:p w:rsidR="007D2B1F" w:rsidRPr="00972226" w:rsidRDefault="00A769B9" w:rsidP="007D2B1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72226">
        <w:rPr>
          <w:sz w:val="28"/>
          <w:szCs w:val="28"/>
        </w:rPr>
        <w:t>2.1.4.</w:t>
      </w:r>
      <w:r w:rsidR="00140353" w:rsidRPr="00972226">
        <w:rPr>
          <w:sz w:val="28"/>
          <w:szCs w:val="28"/>
        </w:rPr>
        <w:t>д</w:t>
      </w:r>
      <w:r w:rsidR="002D27AA" w:rsidRPr="00972226">
        <w:rPr>
          <w:sz w:val="28"/>
          <w:szCs w:val="28"/>
        </w:rPr>
        <w:t xml:space="preserve">окументов по личному составу – </w:t>
      </w:r>
      <w:r w:rsidR="00972226" w:rsidRPr="00972226">
        <w:rPr>
          <w:sz w:val="28"/>
          <w:szCs w:val="28"/>
        </w:rPr>
        <w:t>65 ед.хр.</w:t>
      </w:r>
    </w:p>
    <w:p w:rsidR="00185588" w:rsidRPr="003A1721" w:rsidRDefault="00185588" w:rsidP="00185588">
      <w:pPr>
        <w:rPr>
          <w:color w:val="C00000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(Приложение № </w:t>
      </w:r>
      <w:r w:rsidR="005F4962">
        <w:rPr>
          <w:color w:val="000000" w:themeColor="text1"/>
          <w:sz w:val="28"/>
          <w:szCs w:val="28"/>
          <w:lang w:val="ru-RU"/>
        </w:rPr>
        <w:t>3</w:t>
      </w:r>
      <w:r w:rsidRPr="0056544C">
        <w:rPr>
          <w:color w:val="000000" w:themeColor="text1"/>
          <w:sz w:val="28"/>
          <w:szCs w:val="28"/>
          <w:lang w:val="ru-RU"/>
        </w:rPr>
        <w:t>)</w:t>
      </w:r>
    </w:p>
    <w:p w:rsidR="002B7AFA" w:rsidRPr="00972226" w:rsidRDefault="002B7AFA" w:rsidP="002B7AFA">
      <w:pPr>
        <w:jc w:val="both"/>
        <w:outlineLvl w:val="0"/>
        <w:rPr>
          <w:sz w:val="28"/>
          <w:szCs w:val="28"/>
          <w:lang w:val="ru-RU"/>
        </w:rPr>
      </w:pPr>
      <w:r w:rsidRPr="00972226">
        <w:rPr>
          <w:sz w:val="28"/>
          <w:szCs w:val="28"/>
          <w:lang w:val="ru-RU"/>
        </w:rPr>
        <w:t xml:space="preserve">Итого планируется прием документов от организаций: </w:t>
      </w:r>
    </w:p>
    <w:p w:rsidR="00010403" w:rsidRPr="00972226" w:rsidRDefault="002B7AFA" w:rsidP="002121B3">
      <w:pPr>
        <w:jc w:val="both"/>
        <w:outlineLvl w:val="0"/>
        <w:rPr>
          <w:sz w:val="28"/>
          <w:szCs w:val="28"/>
          <w:lang w:val="ru-RU"/>
        </w:rPr>
      </w:pPr>
      <w:r w:rsidRPr="00185588">
        <w:rPr>
          <w:sz w:val="28"/>
          <w:szCs w:val="28"/>
          <w:lang w:val="ru-RU"/>
        </w:rPr>
        <w:t xml:space="preserve">управленческой </w:t>
      </w:r>
      <w:r w:rsidR="007D2B1F" w:rsidRPr="00185588">
        <w:rPr>
          <w:sz w:val="28"/>
          <w:szCs w:val="28"/>
          <w:lang w:val="ru-RU"/>
        </w:rPr>
        <w:t>11</w:t>
      </w:r>
      <w:r w:rsidR="007353DC">
        <w:rPr>
          <w:sz w:val="28"/>
          <w:szCs w:val="28"/>
          <w:lang w:val="ru-RU"/>
        </w:rPr>
        <w:t>60</w:t>
      </w:r>
      <w:r w:rsidR="00BB5D7A">
        <w:rPr>
          <w:sz w:val="28"/>
          <w:szCs w:val="28"/>
          <w:lang w:val="ru-RU"/>
        </w:rPr>
        <w:t xml:space="preserve"> </w:t>
      </w:r>
      <w:r w:rsidR="00010403" w:rsidRPr="00185588">
        <w:rPr>
          <w:sz w:val="28"/>
          <w:szCs w:val="28"/>
          <w:lang w:val="ru-RU"/>
        </w:rPr>
        <w:t>ед.хр</w:t>
      </w:r>
      <w:r w:rsidR="00010403" w:rsidRPr="00356203">
        <w:rPr>
          <w:color w:val="C00000"/>
          <w:sz w:val="28"/>
          <w:szCs w:val="28"/>
          <w:lang w:val="ru-RU"/>
        </w:rPr>
        <w:t>.,</w:t>
      </w:r>
      <w:r w:rsidR="00A8421B">
        <w:rPr>
          <w:color w:val="C00000"/>
          <w:sz w:val="28"/>
          <w:szCs w:val="28"/>
          <w:lang w:val="ru-RU"/>
        </w:rPr>
        <w:t xml:space="preserve"> </w:t>
      </w:r>
      <w:r w:rsidR="003422F4" w:rsidRPr="00972226">
        <w:rPr>
          <w:sz w:val="28"/>
          <w:szCs w:val="28"/>
          <w:lang w:val="ru-RU"/>
        </w:rPr>
        <w:t xml:space="preserve">по личному составу </w:t>
      </w:r>
      <w:r w:rsidR="00972226" w:rsidRPr="00972226">
        <w:rPr>
          <w:sz w:val="28"/>
          <w:szCs w:val="28"/>
          <w:lang w:val="ru-RU"/>
        </w:rPr>
        <w:t xml:space="preserve">65 </w:t>
      </w:r>
      <w:r w:rsidR="00185588" w:rsidRPr="00972226">
        <w:rPr>
          <w:sz w:val="28"/>
          <w:szCs w:val="28"/>
          <w:lang w:val="ru-RU"/>
        </w:rPr>
        <w:t>ед.хр.</w:t>
      </w:r>
      <w:r w:rsidRPr="00185588">
        <w:rPr>
          <w:sz w:val="28"/>
          <w:szCs w:val="28"/>
          <w:lang w:val="ru-RU"/>
        </w:rPr>
        <w:t xml:space="preserve"> </w:t>
      </w:r>
      <w:r w:rsidRPr="00356203">
        <w:rPr>
          <w:color w:val="C00000"/>
          <w:sz w:val="28"/>
          <w:szCs w:val="28"/>
          <w:lang w:val="ru-RU"/>
        </w:rPr>
        <w:t xml:space="preserve"> </w:t>
      </w:r>
      <w:r w:rsidRPr="00972226">
        <w:rPr>
          <w:b/>
          <w:sz w:val="28"/>
          <w:szCs w:val="28"/>
          <w:lang w:val="ru-RU"/>
        </w:rPr>
        <w:t>всего: 1</w:t>
      </w:r>
      <w:r w:rsidR="00D60571">
        <w:rPr>
          <w:b/>
          <w:sz w:val="28"/>
          <w:szCs w:val="28"/>
          <w:lang w:val="ru-RU"/>
        </w:rPr>
        <w:t>225</w:t>
      </w:r>
      <w:r w:rsidR="00972226" w:rsidRPr="00972226">
        <w:rPr>
          <w:b/>
          <w:sz w:val="28"/>
          <w:szCs w:val="28"/>
          <w:lang w:val="ru-RU"/>
        </w:rPr>
        <w:t xml:space="preserve"> </w:t>
      </w:r>
      <w:r w:rsidRPr="00972226">
        <w:rPr>
          <w:b/>
          <w:sz w:val="28"/>
          <w:szCs w:val="28"/>
          <w:lang w:val="ru-RU"/>
        </w:rPr>
        <w:t>ед.хр.</w:t>
      </w: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>на традиционных носителях</w:t>
      </w:r>
      <w:r w:rsidRPr="0056544C">
        <w:rPr>
          <w:color w:val="000000" w:themeColor="text1"/>
          <w:sz w:val="28"/>
          <w:szCs w:val="28"/>
          <w:lang w:val="ru-RU"/>
        </w:rPr>
        <w:t>:</w:t>
      </w:r>
    </w:p>
    <w:p w:rsidR="00A769B9" w:rsidRPr="0029324A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color w:val="000000" w:themeColor="text1"/>
          <w:sz w:val="28"/>
          <w:szCs w:val="28"/>
          <w:lang w:val="ru-RU"/>
        </w:rPr>
        <w:t>2.1.5. фотодокументов - не планируется</w:t>
      </w:r>
    </w:p>
    <w:p w:rsidR="0045081B" w:rsidRDefault="0029324A" w:rsidP="002D27AA">
      <w:pPr>
        <w:pStyle w:val="23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>2.1.6.фотодокументов, созданных в результате инициативного</w:t>
      </w:r>
    </w:p>
    <w:p w:rsidR="0029324A" w:rsidRPr="0029324A" w:rsidRDefault="0045081B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9324A" w:rsidRPr="0029324A">
        <w:rPr>
          <w:sz w:val="28"/>
          <w:szCs w:val="28"/>
          <w:lang w:val="ru-RU"/>
        </w:rPr>
        <w:t>окументирования</w:t>
      </w:r>
      <w:r w:rsidR="0029324A">
        <w:rPr>
          <w:sz w:val="28"/>
          <w:szCs w:val="28"/>
          <w:lang w:val="ru-RU"/>
        </w:rPr>
        <w:t>-</w:t>
      </w:r>
      <w:r w:rsidR="0029324A" w:rsidRPr="0029324A">
        <w:rPr>
          <w:color w:val="000000" w:themeColor="text1"/>
          <w:sz w:val="28"/>
          <w:szCs w:val="28"/>
          <w:lang w:val="ru-RU"/>
        </w:rPr>
        <w:t>не планируется</w:t>
      </w:r>
    </w:p>
    <w:p w:rsidR="00A769B9" w:rsidRPr="0029324A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color w:val="000000" w:themeColor="text1"/>
          <w:sz w:val="28"/>
          <w:szCs w:val="28"/>
          <w:lang w:val="ru-RU"/>
        </w:rPr>
        <w:t>2.1.7</w:t>
      </w:r>
      <w:r w:rsidR="00A769B9" w:rsidRPr="0029324A">
        <w:rPr>
          <w:color w:val="000000" w:themeColor="text1"/>
          <w:sz w:val="28"/>
          <w:szCs w:val="28"/>
          <w:lang w:val="ru-RU"/>
        </w:rPr>
        <w:t>. видеодокументов - не планируется</w:t>
      </w:r>
    </w:p>
    <w:p w:rsidR="0045081B" w:rsidRDefault="0029324A" w:rsidP="002D27AA">
      <w:pPr>
        <w:pStyle w:val="23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>2.1.8. видеодокументов, созданных в результате инициативного</w:t>
      </w:r>
    </w:p>
    <w:p w:rsidR="0029324A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>документирования</w:t>
      </w:r>
      <w:r>
        <w:rPr>
          <w:sz w:val="28"/>
          <w:szCs w:val="28"/>
          <w:lang w:val="ru-RU"/>
        </w:rPr>
        <w:t>-</w:t>
      </w:r>
      <w:r w:rsidRPr="0029324A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>на электронных носителях:</w:t>
      </w:r>
    </w:p>
    <w:p w:rsidR="00A769B9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29324A">
        <w:rPr>
          <w:color w:val="000000" w:themeColor="text1"/>
          <w:sz w:val="28"/>
          <w:szCs w:val="28"/>
          <w:lang w:val="ru-RU"/>
        </w:rPr>
        <w:t>1.9</w:t>
      </w:r>
      <w:r w:rsidRPr="0056544C">
        <w:rPr>
          <w:color w:val="000000" w:themeColor="text1"/>
          <w:sz w:val="28"/>
          <w:szCs w:val="28"/>
          <w:lang w:val="ru-RU"/>
        </w:rPr>
        <w:t xml:space="preserve">. фотодокументов – </w:t>
      </w:r>
      <w:r w:rsidR="00356203">
        <w:rPr>
          <w:color w:val="000000" w:themeColor="text1"/>
          <w:sz w:val="28"/>
          <w:szCs w:val="28"/>
          <w:lang w:val="ru-RU"/>
        </w:rPr>
        <w:t>127</w:t>
      </w:r>
      <w:r w:rsidR="00A03F99">
        <w:rPr>
          <w:color w:val="000000" w:themeColor="text1"/>
          <w:sz w:val="28"/>
          <w:szCs w:val="28"/>
          <w:lang w:val="ru-RU"/>
        </w:rPr>
        <w:t xml:space="preserve"> </w:t>
      </w:r>
      <w:r w:rsidRPr="0056544C">
        <w:rPr>
          <w:color w:val="000000" w:themeColor="text1"/>
          <w:sz w:val="28"/>
          <w:szCs w:val="28"/>
          <w:lang w:val="ru-RU"/>
        </w:rPr>
        <w:t>ед.уч./1 ед.хр.</w:t>
      </w:r>
    </w:p>
    <w:p w:rsidR="0029324A" w:rsidRPr="0029324A" w:rsidRDefault="0029324A" w:rsidP="0029324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2.1.10</w:t>
      </w:r>
      <w:r w:rsidRPr="0029324A">
        <w:rPr>
          <w:sz w:val="28"/>
          <w:szCs w:val="28"/>
          <w:lang w:val="ru-RU"/>
        </w:rPr>
        <w:t>.фотодокументов, созданных в результате инициативного документирования</w:t>
      </w:r>
      <w:r>
        <w:rPr>
          <w:sz w:val="28"/>
          <w:szCs w:val="28"/>
          <w:lang w:val="ru-RU"/>
        </w:rPr>
        <w:t xml:space="preserve"> - </w:t>
      </w:r>
      <w:r w:rsidRPr="0029324A">
        <w:rPr>
          <w:color w:val="000000" w:themeColor="text1"/>
          <w:sz w:val="28"/>
          <w:szCs w:val="28"/>
          <w:lang w:val="ru-RU"/>
        </w:rPr>
        <w:t>не планируется</w:t>
      </w:r>
    </w:p>
    <w:p w:rsidR="00A769B9" w:rsidRPr="0056544C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2.1.11.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  видеодокументов – </w:t>
      </w:r>
      <w:r w:rsidR="00356203">
        <w:rPr>
          <w:color w:val="000000" w:themeColor="text1"/>
          <w:sz w:val="28"/>
          <w:szCs w:val="28"/>
          <w:lang w:val="ru-RU"/>
        </w:rPr>
        <w:t xml:space="preserve">20 </w:t>
      </w:r>
      <w:r w:rsidR="00A769B9" w:rsidRPr="0056544C">
        <w:rPr>
          <w:color w:val="000000" w:themeColor="text1"/>
          <w:sz w:val="28"/>
          <w:szCs w:val="28"/>
          <w:lang w:val="ru-RU"/>
        </w:rPr>
        <w:t>ед.уч./</w:t>
      </w:r>
      <w:r w:rsidR="0075456A" w:rsidRPr="0056544C">
        <w:rPr>
          <w:color w:val="000000" w:themeColor="text1"/>
          <w:sz w:val="28"/>
          <w:szCs w:val="28"/>
          <w:lang w:val="ru-RU"/>
        </w:rPr>
        <w:t>1</w:t>
      </w:r>
      <w:r w:rsidR="00A769B9" w:rsidRPr="0056544C">
        <w:rPr>
          <w:color w:val="000000" w:themeColor="text1"/>
          <w:sz w:val="28"/>
          <w:szCs w:val="28"/>
          <w:lang w:val="ru-RU"/>
        </w:rPr>
        <w:t>ед.хр.</w:t>
      </w:r>
    </w:p>
    <w:p w:rsidR="0029324A" w:rsidRDefault="0029324A" w:rsidP="0029324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2.1.12.</w:t>
      </w:r>
      <w:r w:rsidRPr="0029324A">
        <w:rPr>
          <w:sz w:val="28"/>
          <w:szCs w:val="28"/>
          <w:lang w:val="ru-RU"/>
        </w:rPr>
        <w:t>видеодокументов, созданных в результате инициативного документирования</w:t>
      </w:r>
      <w:r w:rsidR="00A842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29324A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3E5401" w:rsidRPr="0045081B" w:rsidRDefault="00A769B9" w:rsidP="003E5401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45081B">
        <w:rPr>
          <w:b/>
          <w:color w:val="000000" w:themeColor="text1"/>
          <w:sz w:val="28"/>
          <w:szCs w:val="28"/>
          <w:lang w:val="ru-RU"/>
        </w:rPr>
        <w:t>2.2</w:t>
      </w:r>
      <w:r w:rsidR="003E5401" w:rsidRPr="0045081B">
        <w:rPr>
          <w:b/>
          <w:color w:val="000000" w:themeColor="text1"/>
          <w:sz w:val="28"/>
          <w:szCs w:val="28"/>
          <w:lang w:val="ru-RU"/>
        </w:rPr>
        <w:t>. Включение документов в состав Архивного фонда РФ:</w:t>
      </w:r>
      <w:r w:rsidR="001E7F13" w:rsidRPr="0045081B">
        <w:rPr>
          <w:b/>
          <w:color w:val="000000" w:themeColor="text1"/>
          <w:sz w:val="28"/>
          <w:szCs w:val="28"/>
          <w:lang w:val="ru-RU"/>
        </w:rPr>
        <w:t xml:space="preserve"> на бумажных носителях</w:t>
      </w:r>
      <w:r w:rsidR="00254751" w:rsidRPr="0045081B">
        <w:rPr>
          <w:b/>
          <w:color w:val="000000" w:themeColor="text1"/>
          <w:sz w:val="28"/>
          <w:szCs w:val="28"/>
          <w:lang w:val="ru-RU"/>
        </w:rPr>
        <w:t>:</w:t>
      </w:r>
    </w:p>
    <w:p w:rsidR="00A06133" w:rsidRPr="00746B2E" w:rsidRDefault="003E5401" w:rsidP="00D97763">
      <w:pPr>
        <w:rPr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ab/>
        <w:t>В 20</w:t>
      </w:r>
      <w:r w:rsidR="00A03F99">
        <w:rPr>
          <w:color w:val="000000" w:themeColor="text1"/>
          <w:sz w:val="28"/>
          <w:szCs w:val="28"/>
          <w:lang w:val="ru-RU"/>
        </w:rPr>
        <w:t>21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году для выполнения показателей по включению документов на бумажных носителях в состав Архивного фонда РФ планируется провести работу по упорядочению документов постоянного хранения и по личному </w:t>
      </w:r>
      <w:r w:rsidR="000F6B21" w:rsidRPr="00D97763">
        <w:rPr>
          <w:color w:val="000000" w:themeColor="text1"/>
          <w:sz w:val="28"/>
          <w:szCs w:val="28"/>
          <w:lang w:val="ru-RU"/>
        </w:rPr>
        <w:t xml:space="preserve">составу </w:t>
      </w:r>
      <w:r w:rsidR="00D97763" w:rsidRPr="00D97763">
        <w:rPr>
          <w:color w:val="000000" w:themeColor="text1"/>
          <w:sz w:val="28"/>
          <w:szCs w:val="28"/>
          <w:lang w:val="ru-RU"/>
        </w:rPr>
        <w:t xml:space="preserve">от </w:t>
      </w:r>
      <w:r w:rsidR="00356203">
        <w:rPr>
          <w:color w:val="000000" w:themeColor="text1"/>
          <w:sz w:val="28"/>
          <w:szCs w:val="28"/>
          <w:lang w:val="ru-RU"/>
        </w:rPr>
        <w:t xml:space="preserve"> </w:t>
      </w:r>
      <w:r w:rsidR="00010403">
        <w:rPr>
          <w:color w:val="000000" w:themeColor="text1"/>
          <w:sz w:val="28"/>
          <w:szCs w:val="28"/>
          <w:lang w:val="ru-RU"/>
        </w:rPr>
        <w:t>3</w:t>
      </w:r>
      <w:r w:rsidR="00627B01">
        <w:rPr>
          <w:color w:val="000000" w:themeColor="text1"/>
          <w:sz w:val="28"/>
          <w:szCs w:val="28"/>
          <w:lang w:val="ru-RU"/>
        </w:rPr>
        <w:t>5</w:t>
      </w:r>
      <w:r w:rsidR="00D97763" w:rsidRPr="00D97763">
        <w:rPr>
          <w:sz w:val="28"/>
          <w:szCs w:val="28"/>
          <w:lang w:val="ru-RU"/>
        </w:rPr>
        <w:t xml:space="preserve"> организаций-источников комплектования</w:t>
      </w:r>
      <w:r w:rsidR="0045081B">
        <w:rPr>
          <w:sz w:val="28"/>
          <w:szCs w:val="28"/>
          <w:lang w:val="ru-RU"/>
        </w:rPr>
        <w:t>, согласно списку</w:t>
      </w:r>
      <w:r w:rsidR="00D97763" w:rsidRPr="00D97763">
        <w:rPr>
          <w:sz w:val="28"/>
          <w:szCs w:val="28"/>
          <w:lang w:val="ru-RU"/>
        </w:rPr>
        <w:t xml:space="preserve"> № 1</w:t>
      </w:r>
      <w:r w:rsidR="00746B2E">
        <w:rPr>
          <w:sz w:val="28"/>
          <w:szCs w:val="28"/>
          <w:lang w:val="ru-RU"/>
        </w:rPr>
        <w:t xml:space="preserve">, и от </w:t>
      </w:r>
      <w:r w:rsidR="00010403">
        <w:rPr>
          <w:sz w:val="28"/>
          <w:szCs w:val="28"/>
          <w:lang w:val="ru-RU"/>
        </w:rPr>
        <w:t>2</w:t>
      </w:r>
      <w:r w:rsidR="00D97763">
        <w:rPr>
          <w:sz w:val="28"/>
          <w:szCs w:val="28"/>
          <w:lang w:val="ru-RU"/>
        </w:rPr>
        <w:t xml:space="preserve"> организаци</w:t>
      </w:r>
      <w:r w:rsidR="00010403">
        <w:rPr>
          <w:sz w:val="28"/>
          <w:szCs w:val="28"/>
          <w:lang w:val="ru-RU"/>
        </w:rPr>
        <w:t>й</w:t>
      </w:r>
      <w:r w:rsidR="00D97763">
        <w:rPr>
          <w:sz w:val="28"/>
          <w:szCs w:val="28"/>
          <w:lang w:val="ru-RU"/>
        </w:rPr>
        <w:t xml:space="preserve">, </w:t>
      </w:r>
      <w:r w:rsidR="00D97763" w:rsidRPr="00D97763">
        <w:rPr>
          <w:sz w:val="28"/>
          <w:szCs w:val="28"/>
          <w:lang w:val="ru-RU"/>
        </w:rPr>
        <w:t xml:space="preserve"> возможных источников комплектования</w:t>
      </w:r>
      <w:r w:rsidR="00D97763">
        <w:rPr>
          <w:sz w:val="28"/>
          <w:szCs w:val="28"/>
          <w:lang w:val="ru-RU"/>
        </w:rPr>
        <w:t>,</w:t>
      </w:r>
      <w:r w:rsidR="00356203">
        <w:rPr>
          <w:sz w:val="28"/>
          <w:szCs w:val="28"/>
          <w:lang w:val="ru-RU"/>
        </w:rPr>
        <w:t xml:space="preserve"> </w:t>
      </w:r>
      <w:r w:rsidR="00D97763">
        <w:rPr>
          <w:color w:val="000000" w:themeColor="text1"/>
          <w:sz w:val="28"/>
          <w:szCs w:val="28"/>
          <w:lang w:val="ru-RU"/>
        </w:rPr>
        <w:t xml:space="preserve">составлению описей дел </w:t>
      </w:r>
      <w:r w:rsidR="00356203">
        <w:rPr>
          <w:color w:val="000000" w:themeColor="text1"/>
          <w:sz w:val="28"/>
          <w:szCs w:val="28"/>
          <w:lang w:val="ru-RU"/>
        </w:rPr>
        <w:t>за</w:t>
      </w:r>
      <w:r w:rsidR="00D97763">
        <w:rPr>
          <w:color w:val="000000" w:themeColor="text1"/>
          <w:sz w:val="28"/>
          <w:szCs w:val="28"/>
          <w:lang w:val="ru-RU"/>
        </w:rPr>
        <w:t xml:space="preserve"> 201</w:t>
      </w:r>
      <w:r w:rsidR="00356203">
        <w:rPr>
          <w:color w:val="000000" w:themeColor="text1"/>
          <w:sz w:val="28"/>
          <w:szCs w:val="28"/>
          <w:lang w:val="ru-RU"/>
        </w:rPr>
        <w:t xml:space="preserve">9 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год </w:t>
      </w:r>
      <w:r w:rsidR="00010403">
        <w:rPr>
          <w:color w:val="000000" w:themeColor="text1"/>
          <w:sz w:val="28"/>
          <w:szCs w:val="28"/>
          <w:lang w:val="ru-RU"/>
        </w:rPr>
        <w:t xml:space="preserve">, </w:t>
      </w:r>
      <w:r w:rsidR="00010403" w:rsidRPr="006E2520">
        <w:rPr>
          <w:b/>
          <w:color w:val="000000" w:themeColor="text1"/>
          <w:sz w:val="28"/>
          <w:szCs w:val="28"/>
          <w:lang w:val="ru-RU"/>
        </w:rPr>
        <w:t xml:space="preserve">всего </w:t>
      </w:r>
      <w:r w:rsidR="000F6B21" w:rsidRPr="006E2520">
        <w:rPr>
          <w:b/>
          <w:color w:val="000000" w:themeColor="text1"/>
          <w:sz w:val="28"/>
          <w:szCs w:val="28"/>
          <w:lang w:val="ru-RU"/>
        </w:rPr>
        <w:t xml:space="preserve">в количестве </w:t>
      </w:r>
      <w:r w:rsidR="00D60571">
        <w:rPr>
          <w:b/>
          <w:color w:val="000000" w:themeColor="text1"/>
          <w:sz w:val="28"/>
          <w:szCs w:val="28"/>
          <w:lang w:val="ru-RU"/>
        </w:rPr>
        <w:t>966</w:t>
      </w:r>
      <w:r w:rsidR="00356203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0F6B21" w:rsidRPr="0056544C">
        <w:rPr>
          <w:color w:val="000000" w:themeColor="text1"/>
          <w:sz w:val="28"/>
          <w:szCs w:val="28"/>
          <w:lang w:val="ru-RU"/>
        </w:rPr>
        <w:t>дел, в том числе:</w:t>
      </w:r>
    </w:p>
    <w:p w:rsidR="00834098" w:rsidRDefault="00A769B9" w:rsidP="00140353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lastRenderedPageBreak/>
        <w:t xml:space="preserve">2.2.1. 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</w:t>
      </w:r>
      <w:r w:rsidR="00746B2E">
        <w:rPr>
          <w:color w:val="000000" w:themeColor="text1"/>
          <w:sz w:val="28"/>
          <w:szCs w:val="28"/>
          <w:lang w:val="ru-RU"/>
        </w:rPr>
        <w:t xml:space="preserve">по </w:t>
      </w:r>
      <w:r w:rsidR="00746B2E">
        <w:rPr>
          <w:sz w:val="28"/>
          <w:szCs w:val="28"/>
          <w:lang w:val="ru-RU"/>
        </w:rPr>
        <w:t>списку</w:t>
      </w:r>
      <w:r w:rsidR="00746B2E" w:rsidRPr="00D97763">
        <w:rPr>
          <w:sz w:val="28"/>
          <w:szCs w:val="28"/>
          <w:lang w:val="ru-RU"/>
        </w:rPr>
        <w:t xml:space="preserve"> № 1</w:t>
      </w:r>
      <w:r w:rsidR="00B51719" w:rsidRPr="0056544C">
        <w:rPr>
          <w:color w:val="000000" w:themeColor="text1"/>
          <w:sz w:val="28"/>
          <w:szCs w:val="28"/>
          <w:lang w:val="ru-RU"/>
        </w:rPr>
        <w:t xml:space="preserve"> в количестве</w:t>
      </w:r>
      <w:r w:rsidR="00356203">
        <w:rPr>
          <w:color w:val="000000" w:themeColor="text1"/>
          <w:sz w:val="28"/>
          <w:szCs w:val="28"/>
          <w:lang w:val="ru-RU"/>
        </w:rPr>
        <w:t xml:space="preserve"> </w:t>
      </w:r>
      <w:r w:rsidR="00627B01">
        <w:rPr>
          <w:b/>
          <w:color w:val="000000" w:themeColor="text1"/>
          <w:sz w:val="28"/>
          <w:szCs w:val="28"/>
          <w:lang w:val="ru-RU"/>
        </w:rPr>
        <w:t xml:space="preserve">876 </w:t>
      </w:r>
      <w:r w:rsidR="003E5401" w:rsidRPr="0056544C">
        <w:rPr>
          <w:b/>
          <w:color w:val="000000" w:themeColor="text1"/>
          <w:sz w:val="28"/>
          <w:szCs w:val="28"/>
          <w:lang w:val="ru-RU"/>
        </w:rPr>
        <w:t>ед. хр.</w:t>
      </w:r>
    </w:p>
    <w:p w:rsidR="00746B2E" w:rsidRDefault="00746B2E" w:rsidP="00140353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</w:t>
      </w:r>
      <w:r>
        <w:rPr>
          <w:color w:val="000000" w:themeColor="text1"/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списку</w:t>
      </w:r>
      <w:r w:rsidRPr="00D9776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</w:t>
      </w:r>
      <w:r w:rsidRPr="0056544C">
        <w:rPr>
          <w:color w:val="000000" w:themeColor="text1"/>
          <w:sz w:val="28"/>
          <w:szCs w:val="28"/>
          <w:lang w:val="ru-RU"/>
        </w:rPr>
        <w:t xml:space="preserve"> в количестве</w:t>
      </w:r>
      <w:r w:rsidR="0035620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color w:val="000000" w:themeColor="text1"/>
          <w:sz w:val="28"/>
          <w:szCs w:val="28"/>
          <w:lang w:val="ru-RU"/>
        </w:rPr>
        <w:t xml:space="preserve">55 </w:t>
      </w:r>
      <w:r w:rsidRPr="0056544C">
        <w:rPr>
          <w:b/>
          <w:color w:val="000000" w:themeColor="text1"/>
          <w:sz w:val="28"/>
          <w:szCs w:val="28"/>
          <w:lang w:val="ru-RU"/>
        </w:rPr>
        <w:t>ед. хр.</w:t>
      </w:r>
    </w:p>
    <w:p w:rsidR="006E2520" w:rsidRPr="006E2520" w:rsidRDefault="006E2520" w:rsidP="0014035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</w:t>
      </w:r>
      <w:r w:rsidR="00746B2E">
        <w:rPr>
          <w:color w:val="000000" w:themeColor="text1"/>
          <w:sz w:val="28"/>
          <w:szCs w:val="28"/>
          <w:lang w:val="ru-RU"/>
        </w:rPr>
        <w:t xml:space="preserve">ел по личному составу- </w:t>
      </w:r>
      <w:r w:rsidR="00D60571" w:rsidRPr="009776BE">
        <w:rPr>
          <w:b/>
          <w:color w:val="000000" w:themeColor="text1"/>
          <w:sz w:val="28"/>
          <w:szCs w:val="28"/>
          <w:lang w:val="ru-RU"/>
        </w:rPr>
        <w:t>3</w:t>
      </w:r>
      <w:r w:rsidRPr="00746B2E">
        <w:rPr>
          <w:b/>
          <w:color w:val="000000" w:themeColor="text1"/>
          <w:sz w:val="28"/>
          <w:szCs w:val="28"/>
          <w:lang w:val="ru-RU"/>
        </w:rPr>
        <w:t>5 ед.хр.</w:t>
      </w:r>
    </w:p>
    <w:p w:rsidR="00D60491" w:rsidRPr="0056544C" w:rsidRDefault="00305ACD" w:rsidP="00140353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(Приложение № </w:t>
      </w:r>
      <w:r w:rsidR="00185588">
        <w:rPr>
          <w:color w:val="000000" w:themeColor="text1"/>
          <w:sz w:val="28"/>
          <w:szCs w:val="28"/>
          <w:lang w:val="ru-RU"/>
        </w:rPr>
        <w:t>5</w:t>
      </w:r>
      <w:r w:rsidRPr="0056544C">
        <w:rPr>
          <w:color w:val="000000" w:themeColor="text1"/>
          <w:sz w:val="28"/>
          <w:szCs w:val="28"/>
          <w:lang w:val="ru-RU"/>
        </w:rPr>
        <w:t>)</w:t>
      </w:r>
    </w:p>
    <w:p w:rsidR="00B51719" w:rsidRPr="0056544C" w:rsidRDefault="00A769B9" w:rsidP="00305ACD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2.2.2. </w:t>
      </w:r>
      <w:r w:rsidR="003E5401" w:rsidRPr="0056544C">
        <w:rPr>
          <w:color w:val="000000" w:themeColor="text1"/>
          <w:sz w:val="28"/>
          <w:szCs w:val="28"/>
          <w:lang w:val="ru-RU"/>
        </w:rPr>
        <w:t>д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окументов </w:t>
      </w:r>
      <w:r w:rsidR="00432707">
        <w:rPr>
          <w:color w:val="000000" w:themeColor="text1"/>
          <w:sz w:val="28"/>
          <w:szCs w:val="28"/>
          <w:lang w:val="ru-RU"/>
        </w:rPr>
        <w:t xml:space="preserve"> коллекций</w:t>
      </w:r>
      <w:r w:rsidR="003E5401" w:rsidRPr="0056544C">
        <w:rPr>
          <w:color w:val="000000" w:themeColor="text1"/>
          <w:sz w:val="28"/>
          <w:szCs w:val="28"/>
          <w:lang w:val="ru-RU"/>
        </w:rPr>
        <w:t>–</w:t>
      </w:r>
      <w:r w:rsidR="001272E9">
        <w:rPr>
          <w:b/>
          <w:color w:val="000000" w:themeColor="text1"/>
          <w:sz w:val="28"/>
          <w:szCs w:val="28"/>
          <w:lang w:val="ru-RU"/>
        </w:rPr>
        <w:t>не планируется.</w:t>
      </w:r>
    </w:p>
    <w:p w:rsidR="00140353" w:rsidRPr="0056544C" w:rsidRDefault="00A769B9" w:rsidP="00140353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2.2.3. </w:t>
      </w:r>
      <w:r w:rsidR="00140353" w:rsidRPr="0056544C">
        <w:rPr>
          <w:color w:val="000000" w:themeColor="text1"/>
          <w:sz w:val="28"/>
          <w:szCs w:val="28"/>
          <w:lang w:val="ru-RU"/>
        </w:rPr>
        <w:t>НТД – не планируется</w:t>
      </w:r>
    </w:p>
    <w:p w:rsidR="00633CF3" w:rsidRPr="0056544C" w:rsidRDefault="00A769B9" w:rsidP="00633CF3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А</w:t>
      </w:r>
      <w:r w:rsidR="00633CF3" w:rsidRPr="0056544C">
        <w:rPr>
          <w:color w:val="000000" w:themeColor="text1"/>
          <w:sz w:val="28"/>
          <w:szCs w:val="28"/>
          <w:lang w:val="ru-RU"/>
        </w:rPr>
        <w:t>удиовизуальных документов</w:t>
      </w:r>
      <w:r w:rsidR="00633CF3" w:rsidRPr="0056544C">
        <w:rPr>
          <w:b/>
          <w:color w:val="000000" w:themeColor="text1"/>
          <w:sz w:val="28"/>
          <w:szCs w:val="28"/>
          <w:lang w:val="ru-RU"/>
        </w:rPr>
        <w:t xml:space="preserve"> на традиционных </w:t>
      </w:r>
      <w:r w:rsidRPr="0056544C">
        <w:rPr>
          <w:b/>
          <w:color w:val="000000" w:themeColor="text1"/>
          <w:sz w:val="28"/>
          <w:szCs w:val="28"/>
          <w:lang w:val="ru-RU"/>
        </w:rPr>
        <w:t>носителях</w:t>
      </w:r>
      <w:r w:rsidR="00633CF3" w:rsidRPr="0056544C">
        <w:rPr>
          <w:b/>
          <w:color w:val="000000" w:themeColor="text1"/>
          <w:sz w:val="28"/>
          <w:szCs w:val="28"/>
          <w:lang w:val="ru-RU"/>
        </w:rPr>
        <w:t>:</w:t>
      </w:r>
    </w:p>
    <w:p w:rsidR="00633CF3" w:rsidRPr="0056544C" w:rsidRDefault="00A769B9" w:rsidP="00633CF3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2.2.4. </w:t>
      </w:r>
      <w:r w:rsidR="00DE54D3" w:rsidRPr="0056544C">
        <w:rPr>
          <w:color w:val="000000" w:themeColor="text1"/>
          <w:sz w:val="28"/>
          <w:szCs w:val="28"/>
          <w:lang w:val="ru-RU"/>
        </w:rPr>
        <w:t>фотодокументов – не планируется</w:t>
      </w:r>
      <w:r w:rsidR="00633CF3" w:rsidRPr="0056544C">
        <w:rPr>
          <w:color w:val="000000" w:themeColor="text1"/>
          <w:sz w:val="28"/>
          <w:szCs w:val="28"/>
          <w:lang w:val="ru-RU"/>
        </w:rPr>
        <w:t>.</w:t>
      </w:r>
    </w:p>
    <w:p w:rsidR="00B51719" w:rsidRPr="0056544C" w:rsidRDefault="00A769B9" w:rsidP="00633CF3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2.2.5.</w:t>
      </w:r>
      <w:r w:rsidR="001D7B22" w:rsidRPr="0056544C">
        <w:rPr>
          <w:color w:val="000000" w:themeColor="text1"/>
          <w:sz w:val="28"/>
          <w:szCs w:val="28"/>
          <w:lang w:val="ru-RU"/>
        </w:rPr>
        <w:t>видеодокументов – не планируется</w:t>
      </w:r>
    </w:p>
    <w:p w:rsidR="00D761FE" w:rsidRPr="0056544C" w:rsidRDefault="00D761FE" w:rsidP="00B51719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</w:p>
    <w:p w:rsidR="001D7B22" w:rsidRPr="0056544C" w:rsidRDefault="00A769B9" w:rsidP="00B51719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</w:t>
      </w:r>
      <w:r w:rsidR="00B51719" w:rsidRPr="0056544C">
        <w:rPr>
          <w:color w:val="000000" w:themeColor="text1"/>
          <w:sz w:val="28"/>
          <w:szCs w:val="28"/>
          <w:lang w:val="ru-RU"/>
        </w:rPr>
        <w:t>документов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 xml:space="preserve"> на электронных носит</w:t>
      </w:r>
      <w:r w:rsidRPr="0056544C">
        <w:rPr>
          <w:b/>
          <w:color w:val="000000" w:themeColor="text1"/>
          <w:sz w:val="28"/>
          <w:szCs w:val="28"/>
          <w:lang w:val="ru-RU"/>
        </w:rPr>
        <w:t>елях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>:</w:t>
      </w:r>
    </w:p>
    <w:p w:rsidR="000F6B21" w:rsidRPr="0056544C" w:rsidRDefault="000F6B21" w:rsidP="000F6B21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по включению аудиовизуальных документов на электронных носителях – составить и представить на утверждение ЭПК описи:</w:t>
      </w:r>
    </w:p>
    <w:p w:rsidR="00A769B9" w:rsidRPr="0056544C" w:rsidRDefault="00A769B9" w:rsidP="00A769B9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2.2.6.</w:t>
      </w:r>
      <w:r w:rsidR="001D7B22" w:rsidRPr="0056544C">
        <w:rPr>
          <w:color w:val="000000" w:themeColor="text1"/>
          <w:sz w:val="28"/>
          <w:szCs w:val="28"/>
          <w:lang w:val="ru-RU"/>
        </w:rPr>
        <w:t>фотодокументов</w:t>
      </w:r>
      <w:r w:rsidR="001D7B22" w:rsidRPr="0056544C">
        <w:rPr>
          <w:b/>
          <w:color w:val="000000" w:themeColor="text1"/>
          <w:sz w:val="28"/>
          <w:szCs w:val="28"/>
          <w:lang w:val="ru-RU"/>
        </w:rPr>
        <w:t xml:space="preserve"> – </w:t>
      </w:r>
      <w:r w:rsidR="00356203">
        <w:rPr>
          <w:b/>
          <w:color w:val="000000" w:themeColor="text1"/>
          <w:sz w:val="28"/>
          <w:szCs w:val="28"/>
          <w:lang w:val="ru-RU"/>
        </w:rPr>
        <w:t xml:space="preserve">127 </w:t>
      </w:r>
      <w:r w:rsidRPr="0056544C">
        <w:rPr>
          <w:color w:val="000000" w:themeColor="text1"/>
          <w:sz w:val="28"/>
          <w:szCs w:val="28"/>
          <w:lang w:val="ru-RU"/>
        </w:rPr>
        <w:t>ед.уч./1 ед.хр.</w:t>
      </w:r>
    </w:p>
    <w:p w:rsidR="001D7B22" w:rsidRPr="0056544C" w:rsidRDefault="00A769B9" w:rsidP="001D7B22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2.2.7.видеодокументов </w:t>
      </w:r>
      <w:r w:rsidR="0031276A">
        <w:rPr>
          <w:b/>
          <w:color w:val="000000" w:themeColor="text1"/>
          <w:sz w:val="28"/>
          <w:szCs w:val="28"/>
          <w:lang w:val="ru-RU"/>
        </w:rPr>
        <w:t>–</w:t>
      </w:r>
      <w:r w:rsidR="00356203">
        <w:rPr>
          <w:b/>
          <w:color w:val="000000" w:themeColor="text1"/>
          <w:sz w:val="28"/>
          <w:szCs w:val="28"/>
          <w:lang w:val="ru-RU"/>
        </w:rPr>
        <w:t>2</w:t>
      </w:r>
      <w:r w:rsidR="0084479D" w:rsidRPr="0056544C">
        <w:rPr>
          <w:b/>
          <w:color w:val="000000" w:themeColor="text1"/>
          <w:sz w:val="28"/>
          <w:szCs w:val="28"/>
          <w:lang w:val="ru-RU"/>
        </w:rPr>
        <w:t>0</w:t>
      </w:r>
      <w:r w:rsidR="00356203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56544C">
        <w:rPr>
          <w:color w:val="000000" w:themeColor="text1"/>
          <w:sz w:val="28"/>
          <w:szCs w:val="28"/>
          <w:lang w:val="ru-RU"/>
        </w:rPr>
        <w:t>ед.уч./</w:t>
      </w:r>
      <w:r w:rsidR="0084479D" w:rsidRPr="0056544C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>ед.хр.</w:t>
      </w:r>
    </w:p>
    <w:p w:rsidR="001E7F13" w:rsidRDefault="00A769B9" w:rsidP="001E7F13">
      <w:pPr>
        <w:jc w:val="both"/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>2.3.</w:t>
      </w:r>
      <w:r w:rsidR="00B51719" w:rsidRPr="00EF5CF5">
        <w:rPr>
          <w:sz w:val="28"/>
          <w:szCs w:val="28"/>
          <w:lang w:val="ru-RU"/>
        </w:rPr>
        <w:t xml:space="preserve">Согласование номенклатур дел </w:t>
      </w:r>
      <w:r w:rsidR="003A76DA" w:rsidRPr="00EF5CF5">
        <w:rPr>
          <w:b/>
          <w:sz w:val="28"/>
          <w:szCs w:val="28"/>
          <w:lang w:val="ru-RU"/>
        </w:rPr>
        <w:t xml:space="preserve">– </w:t>
      </w:r>
      <w:r w:rsidR="00CF4143" w:rsidRPr="00EF5CF5">
        <w:rPr>
          <w:b/>
          <w:sz w:val="28"/>
          <w:szCs w:val="28"/>
          <w:lang w:val="ru-RU"/>
        </w:rPr>
        <w:t xml:space="preserve">от </w:t>
      </w:r>
      <w:r w:rsidR="00CF4143" w:rsidRPr="00C404D6">
        <w:rPr>
          <w:b/>
          <w:sz w:val="28"/>
          <w:szCs w:val="28"/>
          <w:lang w:val="ru-RU"/>
        </w:rPr>
        <w:t>3</w:t>
      </w:r>
      <w:r w:rsidR="00D40596">
        <w:rPr>
          <w:b/>
          <w:sz w:val="28"/>
          <w:szCs w:val="28"/>
          <w:lang w:val="ru-RU"/>
        </w:rPr>
        <w:t>1</w:t>
      </w:r>
      <w:r w:rsidR="00D97763" w:rsidRPr="00C404D6">
        <w:rPr>
          <w:b/>
          <w:sz w:val="28"/>
          <w:szCs w:val="28"/>
          <w:lang w:val="ru-RU"/>
        </w:rPr>
        <w:t xml:space="preserve"> организаций/5</w:t>
      </w:r>
      <w:r w:rsidR="00D40596">
        <w:rPr>
          <w:b/>
          <w:sz w:val="28"/>
          <w:szCs w:val="28"/>
          <w:lang w:val="ru-RU"/>
        </w:rPr>
        <w:t>0</w:t>
      </w:r>
      <w:r w:rsidR="001E7F13" w:rsidRPr="00C404D6">
        <w:rPr>
          <w:b/>
          <w:sz w:val="28"/>
          <w:szCs w:val="28"/>
          <w:lang w:val="ru-RU"/>
        </w:rPr>
        <w:t>00 позиций</w:t>
      </w:r>
      <w:r w:rsidR="00627B01" w:rsidRPr="00C404D6">
        <w:rPr>
          <w:b/>
          <w:sz w:val="28"/>
          <w:szCs w:val="28"/>
          <w:lang w:val="ru-RU"/>
        </w:rPr>
        <w:t>,</w:t>
      </w:r>
      <w:r w:rsidR="00627B01">
        <w:rPr>
          <w:b/>
          <w:sz w:val="28"/>
          <w:szCs w:val="28"/>
          <w:lang w:val="ru-RU"/>
        </w:rPr>
        <w:t xml:space="preserve"> </w:t>
      </w:r>
      <w:r w:rsidR="0075456A" w:rsidRPr="00EF5CF5">
        <w:rPr>
          <w:sz w:val="28"/>
          <w:szCs w:val="28"/>
          <w:lang w:val="ru-RU"/>
        </w:rPr>
        <w:t>учитывая, что</w:t>
      </w:r>
      <w:r w:rsidR="00A8421B">
        <w:rPr>
          <w:sz w:val="28"/>
          <w:szCs w:val="28"/>
          <w:lang w:val="ru-RU"/>
        </w:rPr>
        <w:t xml:space="preserve"> 4 </w:t>
      </w:r>
      <w:r w:rsidR="00CF4143" w:rsidRPr="00EF5CF5">
        <w:rPr>
          <w:sz w:val="28"/>
          <w:szCs w:val="28"/>
          <w:lang w:val="ru-RU"/>
        </w:rPr>
        <w:t>отдела</w:t>
      </w:r>
      <w:r w:rsidR="00A8421B">
        <w:rPr>
          <w:sz w:val="28"/>
          <w:szCs w:val="28"/>
          <w:lang w:val="ru-RU"/>
        </w:rPr>
        <w:t xml:space="preserve"> в</w:t>
      </w:r>
      <w:r w:rsidR="00627B01">
        <w:rPr>
          <w:sz w:val="28"/>
          <w:szCs w:val="28"/>
          <w:lang w:val="ru-RU"/>
        </w:rPr>
        <w:t xml:space="preserve"> списке источников - комплектования № 1 (структурные</w:t>
      </w:r>
      <w:r w:rsidR="00897A02" w:rsidRPr="00EF5CF5">
        <w:rPr>
          <w:sz w:val="28"/>
          <w:szCs w:val="28"/>
          <w:lang w:val="ru-RU"/>
        </w:rPr>
        <w:t xml:space="preserve"> подразделения администрации МО)</w:t>
      </w:r>
      <w:r w:rsidR="001D7B22" w:rsidRPr="00EF5CF5">
        <w:rPr>
          <w:sz w:val="28"/>
          <w:szCs w:val="28"/>
          <w:lang w:val="ru-RU"/>
        </w:rPr>
        <w:t xml:space="preserve"> без </w:t>
      </w:r>
      <w:r w:rsidR="00897A02" w:rsidRPr="00EF5CF5">
        <w:rPr>
          <w:sz w:val="28"/>
          <w:szCs w:val="28"/>
          <w:lang w:val="ru-RU"/>
        </w:rPr>
        <w:t xml:space="preserve">права </w:t>
      </w:r>
      <w:r w:rsidR="001D7B22" w:rsidRPr="00EF5CF5">
        <w:rPr>
          <w:sz w:val="28"/>
          <w:szCs w:val="28"/>
          <w:lang w:val="ru-RU"/>
        </w:rPr>
        <w:t>образования  юр.лица, в</w:t>
      </w:r>
      <w:r w:rsidR="0075456A" w:rsidRPr="00EF5CF5">
        <w:rPr>
          <w:sz w:val="28"/>
          <w:szCs w:val="28"/>
          <w:lang w:val="ru-RU"/>
        </w:rPr>
        <w:t xml:space="preserve">ходят в сводную номенклатуру </w:t>
      </w:r>
      <w:r w:rsidR="00D97763" w:rsidRPr="00EF5CF5">
        <w:rPr>
          <w:sz w:val="28"/>
          <w:szCs w:val="28"/>
          <w:lang w:val="ru-RU"/>
        </w:rPr>
        <w:t>дел</w:t>
      </w:r>
      <w:r w:rsidR="00EF5CF5">
        <w:rPr>
          <w:sz w:val="28"/>
          <w:szCs w:val="28"/>
          <w:lang w:val="ru-RU"/>
        </w:rPr>
        <w:t xml:space="preserve"> а</w:t>
      </w:r>
      <w:r w:rsidR="001D7B22" w:rsidRPr="00EF5CF5">
        <w:rPr>
          <w:sz w:val="28"/>
          <w:szCs w:val="28"/>
          <w:lang w:val="ru-RU"/>
        </w:rPr>
        <w:t>дми</w:t>
      </w:r>
      <w:r w:rsidR="00627B01">
        <w:rPr>
          <w:sz w:val="28"/>
          <w:szCs w:val="28"/>
          <w:lang w:val="ru-RU"/>
        </w:rPr>
        <w:t xml:space="preserve">нистрации МО Староминский район; </w:t>
      </w:r>
    </w:p>
    <w:p w:rsidR="0045081B" w:rsidRDefault="00627B01" w:rsidP="001E7F13">
      <w:pPr>
        <w:jc w:val="both"/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 xml:space="preserve">Согласование номенклатур дел </w:t>
      </w:r>
      <w:r w:rsidRPr="00EF5CF5">
        <w:rPr>
          <w:b/>
          <w:sz w:val="28"/>
          <w:szCs w:val="28"/>
          <w:lang w:val="ru-RU"/>
        </w:rPr>
        <w:t xml:space="preserve">– </w:t>
      </w:r>
      <w:r>
        <w:rPr>
          <w:b/>
          <w:sz w:val="28"/>
          <w:szCs w:val="28"/>
          <w:lang w:val="ru-RU"/>
        </w:rPr>
        <w:t>2</w:t>
      </w:r>
      <w:r w:rsidRPr="00EF5CF5">
        <w:rPr>
          <w:b/>
          <w:sz w:val="28"/>
          <w:szCs w:val="28"/>
          <w:lang w:val="ru-RU"/>
        </w:rPr>
        <w:t xml:space="preserve"> организаций/5</w:t>
      </w:r>
      <w:r>
        <w:rPr>
          <w:b/>
          <w:sz w:val="28"/>
          <w:szCs w:val="28"/>
          <w:lang w:val="ru-RU"/>
        </w:rPr>
        <w:t>00</w:t>
      </w:r>
      <w:r w:rsidRPr="00EF5CF5">
        <w:rPr>
          <w:b/>
          <w:sz w:val="28"/>
          <w:szCs w:val="28"/>
          <w:lang w:val="ru-RU"/>
        </w:rPr>
        <w:t xml:space="preserve"> позиций</w:t>
      </w:r>
      <w:r>
        <w:rPr>
          <w:b/>
          <w:sz w:val="28"/>
          <w:szCs w:val="28"/>
          <w:lang w:val="ru-RU"/>
        </w:rPr>
        <w:t xml:space="preserve">, списка № 2 возможных </w:t>
      </w:r>
      <w:r>
        <w:rPr>
          <w:sz w:val="28"/>
          <w:szCs w:val="28"/>
          <w:lang w:val="ru-RU"/>
        </w:rPr>
        <w:t xml:space="preserve">организаций - источников комплектования, </w:t>
      </w:r>
    </w:p>
    <w:p w:rsidR="00627B01" w:rsidRDefault="00627B01" w:rsidP="001E7F13">
      <w:pPr>
        <w:jc w:val="both"/>
        <w:rPr>
          <w:b/>
          <w:sz w:val="28"/>
          <w:szCs w:val="28"/>
          <w:lang w:val="ru-RU"/>
        </w:rPr>
      </w:pPr>
      <w:r w:rsidRPr="00627B01">
        <w:rPr>
          <w:b/>
          <w:sz w:val="28"/>
          <w:szCs w:val="28"/>
          <w:lang w:val="ru-RU"/>
        </w:rPr>
        <w:t xml:space="preserve">всего </w:t>
      </w:r>
      <w:r w:rsidR="00A8421B">
        <w:rPr>
          <w:b/>
          <w:sz w:val="28"/>
          <w:szCs w:val="28"/>
          <w:lang w:val="ru-RU"/>
        </w:rPr>
        <w:t>33</w:t>
      </w:r>
      <w:r w:rsidRPr="00C404D6">
        <w:rPr>
          <w:b/>
          <w:sz w:val="28"/>
          <w:szCs w:val="28"/>
          <w:lang w:val="ru-RU"/>
        </w:rPr>
        <w:t xml:space="preserve"> номенклатуры дел/5500 позиций.</w:t>
      </w:r>
    </w:p>
    <w:p w:rsidR="00250EF8" w:rsidRPr="00250EF8" w:rsidRDefault="00250EF8" w:rsidP="001E7F13">
      <w:pPr>
        <w:jc w:val="both"/>
        <w:rPr>
          <w:b/>
          <w:sz w:val="28"/>
          <w:szCs w:val="28"/>
          <w:lang w:val="ru-RU"/>
        </w:rPr>
      </w:pPr>
      <w:r w:rsidRPr="00250EF8">
        <w:rPr>
          <w:sz w:val="28"/>
          <w:szCs w:val="28"/>
          <w:lang w:val="ru-RU"/>
        </w:rPr>
        <w:t xml:space="preserve">Согласование Положений об архиве и ЭК </w:t>
      </w:r>
      <w:r w:rsidRPr="00250EF8">
        <w:rPr>
          <w:b/>
          <w:sz w:val="28"/>
          <w:szCs w:val="28"/>
          <w:lang w:val="ru-RU"/>
        </w:rPr>
        <w:t>- 2</w:t>
      </w:r>
    </w:p>
    <w:p w:rsidR="001E7F13" w:rsidRPr="00EF5CF5" w:rsidRDefault="001E7F13" w:rsidP="001E7F13">
      <w:pPr>
        <w:shd w:val="clear" w:color="auto" w:fill="FFFFFF"/>
        <w:spacing w:line="322" w:lineRule="exact"/>
        <w:ind w:left="19" w:right="38"/>
        <w:jc w:val="both"/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>2.</w:t>
      </w:r>
      <w:r w:rsidR="00072603" w:rsidRPr="00EF5CF5">
        <w:rPr>
          <w:sz w:val="28"/>
          <w:szCs w:val="28"/>
          <w:lang w:val="ru-RU"/>
        </w:rPr>
        <w:t>4</w:t>
      </w:r>
      <w:r w:rsidRPr="00EF5CF5">
        <w:rPr>
          <w:sz w:val="28"/>
          <w:szCs w:val="28"/>
          <w:lang w:val="ru-RU"/>
        </w:rPr>
        <w:t>.</w:t>
      </w:r>
      <w:r w:rsidR="00E4538A" w:rsidRPr="00EF5CF5">
        <w:rPr>
          <w:sz w:val="28"/>
          <w:szCs w:val="28"/>
          <w:lang w:val="ru-RU"/>
        </w:rPr>
        <w:t xml:space="preserve"> Выходы в организации-источники комплектования с целью изучения состояния работы архива:</w:t>
      </w:r>
    </w:p>
    <w:p w:rsidR="001E7F13" w:rsidRPr="00EF5CF5" w:rsidRDefault="001E7F13" w:rsidP="001E7F13">
      <w:pPr>
        <w:overflowPunct w:val="0"/>
        <w:jc w:val="both"/>
        <w:textAlignment w:val="baseline"/>
        <w:rPr>
          <w:bCs/>
          <w:sz w:val="28"/>
          <w:lang w:val="ru-RU"/>
        </w:rPr>
      </w:pPr>
      <w:r w:rsidRPr="00EF5CF5">
        <w:rPr>
          <w:bCs/>
          <w:sz w:val="28"/>
          <w:lang w:val="ru-RU"/>
        </w:rPr>
        <w:t>2.</w:t>
      </w:r>
      <w:r w:rsidR="00072603" w:rsidRPr="00EF5CF5">
        <w:rPr>
          <w:bCs/>
          <w:sz w:val="28"/>
          <w:lang w:val="ru-RU"/>
        </w:rPr>
        <w:t>4</w:t>
      </w:r>
      <w:r w:rsidRPr="00EF5CF5">
        <w:rPr>
          <w:bCs/>
          <w:sz w:val="28"/>
          <w:lang w:val="ru-RU"/>
        </w:rPr>
        <w:t>.1. комплексное изучение работы архива организации</w:t>
      </w:r>
    </w:p>
    <w:p w:rsidR="00812A7D" w:rsidRPr="00EF5CF5" w:rsidRDefault="001E7F13" w:rsidP="003C5335">
      <w:pPr>
        <w:rPr>
          <w:sz w:val="28"/>
          <w:szCs w:val="28"/>
          <w:lang w:val="ru-RU"/>
        </w:rPr>
      </w:pPr>
      <w:r w:rsidRPr="00EF5CF5">
        <w:rPr>
          <w:sz w:val="28"/>
          <w:szCs w:val="28"/>
          <w:lang w:val="ru-RU"/>
        </w:rPr>
        <w:t xml:space="preserve">-  </w:t>
      </w:r>
      <w:r w:rsidR="007423E1">
        <w:rPr>
          <w:sz w:val="28"/>
          <w:szCs w:val="28"/>
          <w:lang w:val="ru-RU"/>
        </w:rPr>
        <w:t>0</w:t>
      </w:r>
      <w:r w:rsidRPr="00EF5CF5">
        <w:rPr>
          <w:sz w:val="28"/>
          <w:szCs w:val="28"/>
          <w:lang w:val="ru-RU"/>
        </w:rPr>
        <w:t xml:space="preserve"> выхода в  организации</w:t>
      </w:r>
      <w:r w:rsidR="000D2608">
        <w:rPr>
          <w:sz w:val="28"/>
          <w:szCs w:val="28"/>
          <w:lang w:val="ru-RU"/>
        </w:rPr>
        <w:t>, не планируется</w:t>
      </w:r>
    </w:p>
    <w:p w:rsidR="0075456A" w:rsidRPr="007423E1" w:rsidRDefault="001E7F13" w:rsidP="003C5335">
      <w:pPr>
        <w:rPr>
          <w:sz w:val="28"/>
          <w:szCs w:val="28"/>
          <w:lang w:val="ru-RU"/>
        </w:rPr>
      </w:pPr>
      <w:r w:rsidRPr="007423E1">
        <w:rPr>
          <w:sz w:val="28"/>
          <w:szCs w:val="28"/>
          <w:lang w:val="ru-RU"/>
        </w:rPr>
        <w:t>2.</w:t>
      </w:r>
      <w:r w:rsidR="00072603" w:rsidRPr="007423E1">
        <w:rPr>
          <w:sz w:val="28"/>
          <w:szCs w:val="28"/>
          <w:lang w:val="ru-RU"/>
        </w:rPr>
        <w:t>4</w:t>
      </w:r>
      <w:r w:rsidR="00812A7D" w:rsidRPr="007423E1">
        <w:rPr>
          <w:sz w:val="28"/>
          <w:szCs w:val="28"/>
          <w:lang w:val="ru-RU"/>
        </w:rPr>
        <w:t>.2.тематическое изучение работы архива по одному из направлений деятель</w:t>
      </w:r>
      <w:r w:rsidR="003605C7" w:rsidRPr="007423E1">
        <w:rPr>
          <w:sz w:val="28"/>
          <w:szCs w:val="28"/>
          <w:lang w:val="ru-RU"/>
        </w:rPr>
        <w:t xml:space="preserve">ности: </w:t>
      </w:r>
      <w:r w:rsidR="00A8421B">
        <w:rPr>
          <w:sz w:val="28"/>
          <w:szCs w:val="28"/>
          <w:lang w:val="ru-RU"/>
        </w:rPr>
        <w:t xml:space="preserve">формирование, проведение экспертизы ценности, составление описи дел архива </w:t>
      </w:r>
      <w:r w:rsidR="003605C7" w:rsidRPr="007423E1">
        <w:rPr>
          <w:sz w:val="28"/>
          <w:szCs w:val="28"/>
          <w:lang w:val="ru-RU"/>
        </w:rPr>
        <w:t>за 201</w:t>
      </w:r>
      <w:r w:rsidR="00154DBC">
        <w:rPr>
          <w:sz w:val="28"/>
          <w:szCs w:val="28"/>
          <w:lang w:val="ru-RU"/>
        </w:rPr>
        <w:t>9</w:t>
      </w:r>
      <w:r w:rsidR="003605C7" w:rsidRPr="007423E1">
        <w:rPr>
          <w:sz w:val="28"/>
          <w:szCs w:val="28"/>
          <w:lang w:val="ru-RU"/>
        </w:rPr>
        <w:t xml:space="preserve"> год, </w:t>
      </w:r>
      <w:r w:rsidR="00762B36" w:rsidRPr="007423E1">
        <w:rPr>
          <w:sz w:val="28"/>
          <w:szCs w:val="28"/>
          <w:lang w:val="ru-RU"/>
        </w:rPr>
        <w:t xml:space="preserve">- </w:t>
      </w:r>
      <w:r w:rsidR="00A8421B">
        <w:rPr>
          <w:sz w:val="28"/>
          <w:szCs w:val="28"/>
          <w:lang w:val="ru-RU"/>
        </w:rPr>
        <w:t>в 3</w:t>
      </w:r>
      <w:r w:rsidR="003605C7" w:rsidRPr="007423E1">
        <w:rPr>
          <w:sz w:val="28"/>
          <w:szCs w:val="28"/>
          <w:lang w:val="ru-RU"/>
        </w:rPr>
        <w:t xml:space="preserve"> организациях – источниках комплектования.</w:t>
      </w:r>
    </w:p>
    <w:p w:rsidR="00812A7D" w:rsidRPr="00C404D6" w:rsidRDefault="00812A7D" w:rsidP="00546C57">
      <w:pPr>
        <w:ind w:firstLine="708"/>
        <w:rPr>
          <w:sz w:val="28"/>
          <w:szCs w:val="28"/>
          <w:lang w:val="ru-RU"/>
        </w:rPr>
      </w:pPr>
      <w:r w:rsidRPr="00C404D6">
        <w:rPr>
          <w:sz w:val="28"/>
          <w:szCs w:val="28"/>
          <w:lang w:val="ru-RU"/>
        </w:rPr>
        <w:t>1)</w:t>
      </w:r>
      <w:r w:rsidR="00305ACD" w:rsidRPr="00C404D6">
        <w:rPr>
          <w:sz w:val="28"/>
          <w:szCs w:val="28"/>
          <w:lang w:val="ru-RU"/>
        </w:rPr>
        <w:t>Сов</w:t>
      </w:r>
      <w:r w:rsidR="00762B36" w:rsidRPr="00C404D6">
        <w:rPr>
          <w:sz w:val="28"/>
          <w:szCs w:val="28"/>
          <w:lang w:val="ru-RU"/>
        </w:rPr>
        <w:t>ет и администрация Канеловского</w:t>
      </w:r>
      <w:r w:rsidR="00305ACD" w:rsidRPr="00C404D6">
        <w:rPr>
          <w:sz w:val="28"/>
          <w:szCs w:val="28"/>
          <w:lang w:val="ru-RU"/>
        </w:rPr>
        <w:t xml:space="preserve"> сельского поселения</w:t>
      </w:r>
    </w:p>
    <w:p w:rsidR="00305ACD" w:rsidRPr="00C404D6" w:rsidRDefault="00812A7D" w:rsidP="00546C57">
      <w:pPr>
        <w:ind w:firstLine="708"/>
        <w:rPr>
          <w:sz w:val="28"/>
          <w:szCs w:val="28"/>
          <w:lang w:val="ru-RU"/>
        </w:rPr>
      </w:pPr>
      <w:r w:rsidRPr="00C404D6">
        <w:rPr>
          <w:sz w:val="28"/>
          <w:szCs w:val="28"/>
          <w:lang w:val="ru-RU"/>
        </w:rPr>
        <w:t>2)</w:t>
      </w:r>
      <w:r w:rsidR="00305ACD" w:rsidRPr="00C404D6">
        <w:rPr>
          <w:sz w:val="28"/>
          <w:szCs w:val="28"/>
          <w:lang w:val="ru-RU"/>
        </w:rPr>
        <w:t xml:space="preserve"> Сове</w:t>
      </w:r>
      <w:r w:rsidR="00762B36" w:rsidRPr="00C404D6">
        <w:rPr>
          <w:sz w:val="28"/>
          <w:szCs w:val="28"/>
          <w:lang w:val="ru-RU"/>
        </w:rPr>
        <w:t xml:space="preserve">т и администрация </w:t>
      </w:r>
      <w:r w:rsidR="00137013" w:rsidRPr="00C404D6">
        <w:rPr>
          <w:sz w:val="28"/>
          <w:szCs w:val="28"/>
          <w:lang w:val="ru-RU"/>
        </w:rPr>
        <w:t>Куйбышевского</w:t>
      </w:r>
      <w:r w:rsidR="00305ACD" w:rsidRPr="00C404D6">
        <w:rPr>
          <w:sz w:val="28"/>
          <w:szCs w:val="28"/>
          <w:lang w:val="ru-RU"/>
        </w:rPr>
        <w:t xml:space="preserve"> сельского поселения</w:t>
      </w:r>
    </w:p>
    <w:p w:rsidR="00305ACD" w:rsidRPr="00C404D6" w:rsidRDefault="00812A7D" w:rsidP="00546C57">
      <w:pPr>
        <w:ind w:firstLine="708"/>
        <w:rPr>
          <w:sz w:val="28"/>
          <w:szCs w:val="28"/>
          <w:lang w:val="ru-RU"/>
        </w:rPr>
      </w:pPr>
      <w:r w:rsidRPr="00C404D6">
        <w:rPr>
          <w:sz w:val="28"/>
          <w:szCs w:val="28"/>
          <w:lang w:val="ru-RU"/>
        </w:rPr>
        <w:t>3)</w:t>
      </w:r>
      <w:r w:rsidR="00305ACD" w:rsidRPr="00C404D6">
        <w:rPr>
          <w:sz w:val="28"/>
          <w:szCs w:val="28"/>
          <w:lang w:val="ru-RU"/>
        </w:rPr>
        <w:t xml:space="preserve"> Совет и администрация Новоясенского сельского поселения</w:t>
      </w:r>
    </w:p>
    <w:p w:rsidR="00812A7D" w:rsidRDefault="001E7F13" w:rsidP="008D6E0B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072603" w:rsidRPr="0056544C">
        <w:rPr>
          <w:color w:val="000000" w:themeColor="text1"/>
          <w:sz w:val="28"/>
          <w:szCs w:val="28"/>
          <w:lang w:val="ru-RU"/>
        </w:rPr>
        <w:t>5</w:t>
      </w:r>
      <w:r w:rsidR="00812A7D" w:rsidRPr="0056544C">
        <w:rPr>
          <w:color w:val="000000" w:themeColor="text1"/>
          <w:sz w:val="28"/>
          <w:szCs w:val="28"/>
          <w:lang w:val="ru-RU"/>
        </w:rPr>
        <w:t>.Проведение</w:t>
      </w:r>
      <w:r w:rsidRPr="0056544C">
        <w:rPr>
          <w:color w:val="000000" w:themeColor="text1"/>
          <w:sz w:val="28"/>
          <w:szCs w:val="28"/>
          <w:lang w:val="ru-RU"/>
        </w:rPr>
        <w:t xml:space="preserve"> и участие в семинарах и совещаниях</w:t>
      </w:r>
      <w:r w:rsidR="00812A7D" w:rsidRPr="0056544C">
        <w:rPr>
          <w:color w:val="000000" w:themeColor="text1"/>
          <w:sz w:val="28"/>
          <w:szCs w:val="28"/>
          <w:lang w:val="ru-RU"/>
        </w:rPr>
        <w:t xml:space="preserve"> по делопроизводству и ведению архива с работниками организаций-источников комплектования</w:t>
      </w:r>
      <w:r w:rsidR="008D6E0B">
        <w:rPr>
          <w:color w:val="000000" w:themeColor="text1"/>
          <w:sz w:val="28"/>
          <w:szCs w:val="28"/>
          <w:lang w:val="ru-RU"/>
        </w:rPr>
        <w:t>.</w:t>
      </w:r>
    </w:p>
    <w:p w:rsidR="00790CBF" w:rsidRDefault="008D6E0B" w:rsidP="0071674A">
      <w:pPr>
        <w:ind w:right="-143" w:firstLine="709"/>
        <w:contextualSpacing/>
        <w:rPr>
          <w:rStyle w:val="FontStyle44"/>
          <w:sz w:val="28"/>
          <w:szCs w:val="28"/>
          <w:lang w:val="ru-RU"/>
        </w:rPr>
      </w:pPr>
      <w:r>
        <w:rPr>
          <w:rStyle w:val="FontStyle44"/>
          <w:sz w:val="28"/>
          <w:szCs w:val="28"/>
          <w:lang w:val="ru-RU"/>
        </w:rPr>
        <w:t>В целях</w:t>
      </w:r>
      <w:r w:rsidRPr="00401342">
        <w:rPr>
          <w:rStyle w:val="FontStyle44"/>
          <w:sz w:val="28"/>
          <w:szCs w:val="28"/>
          <w:lang w:val="ru-RU"/>
        </w:rPr>
        <w:t xml:space="preserve"> обеспечения сохранности архивных документов, организации хранения, повышения ответственности и методического уровня знаний работников архивов</w:t>
      </w:r>
      <w:r>
        <w:rPr>
          <w:rStyle w:val="FontStyle44"/>
          <w:sz w:val="28"/>
          <w:szCs w:val="28"/>
          <w:lang w:val="ru-RU"/>
        </w:rPr>
        <w:t xml:space="preserve"> организаций</w:t>
      </w:r>
      <w:r w:rsidR="00790CBF">
        <w:rPr>
          <w:rStyle w:val="FontStyle44"/>
          <w:sz w:val="28"/>
          <w:szCs w:val="28"/>
          <w:lang w:val="ru-RU"/>
        </w:rPr>
        <w:t xml:space="preserve">, планируется продолжить работу по оказанию методической и практической помощи </w:t>
      </w:r>
      <w:r w:rsidR="00790CBF" w:rsidRPr="0056544C">
        <w:rPr>
          <w:color w:val="000000" w:themeColor="text1"/>
          <w:sz w:val="28"/>
          <w:szCs w:val="28"/>
          <w:lang w:val="ru-RU"/>
        </w:rPr>
        <w:t>по делопроизводству и ведению архива с работниками организаций-источников комплектования</w:t>
      </w:r>
      <w:r w:rsidR="00790CBF">
        <w:rPr>
          <w:color w:val="000000" w:themeColor="text1"/>
          <w:sz w:val="28"/>
          <w:szCs w:val="28"/>
          <w:lang w:val="ru-RU"/>
        </w:rPr>
        <w:t xml:space="preserve"> </w:t>
      </w:r>
      <w:r w:rsidR="00790CBF" w:rsidRPr="00B74E1E">
        <w:rPr>
          <w:color w:val="000000" w:themeColor="text1"/>
          <w:sz w:val="28"/>
          <w:szCs w:val="28"/>
          <w:u w:val="single"/>
          <w:lang w:val="ru-RU"/>
        </w:rPr>
        <w:t>в режиме индивидуальных консультаций</w:t>
      </w:r>
      <w:r w:rsidR="00790CBF">
        <w:rPr>
          <w:color w:val="000000" w:themeColor="text1"/>
          <w:sz w:val="28"/>
          <w:szCs w:val="28"/>
          <w:lang w:val="ru-RU"/>
        </w:rPr>
        <w:t xml:space="preserve">, с обязательной регистрацией их в журнале регистрации, </w:t>
      </w:r>
      <w:r w:rsidRPr="00401342">
        <w:rPr>
          <w:rStyle w:val="FontStyle44"/>
          <w:sz w:val="28"/>
          <w:szCs w:val="28"/>
          <w:lang w:val="ru-RU"/>
        </w:rPr>
        <w:t>посредством которых разъяснять</w:t>
      </w:r>
      <w:r w:rsidR="00790CBF">
        <w:rPr>
          <w:rStyle w:val="FontStyle44"/>
          <w:sz w:val="28"/>
          <w:szCs w:val="28"/>
          <w:lang w:val="ru-RU"/>
        </w:rPr>
        <w:t xml:space="preserve"> о обучать</w:t>
      </w:r>
      <w:r w:rsidRPr="00401342">
        <w:rPr>
          <w:rStyle w:val="FontStyle44"/>
          <w:sz w:val="28"/>
          <w:szCs w:val="28"/>
          <w:lang w:val="ru-RU"/>
        </w:rPr>
        <w:t xml:space="preserve"> основные правила работы архивов организаций, внедрять формы учетных документов в соответствии с П</w:t>
      </w:r>
      <w:r w:rsidR="0071674A">
        <w:rPr>
          <w:rStyle w:val="FontStyle44"/>
          <w:sz w:val="28"/>
          <w:szCs w:val="28"/>
          <w:lang w:val="ru-RU"/>
        </w:rPr>
        <w:t>равилами</w:t>
      </w:r>
      <w:r w:rsidR="00790CBF">
        <w:rPr>
          <w:rStyle w:val="FontStyle44"/>
          <w:sz w:val="28"/>
          <w:szCs w:val="28"/>
          <w:lang w:val="ru-RU"/>
        </w:rPr>
        <w:t xml:space="preserve">, по </w:t>
      </w:r>
      <w:r w:rsidR="0071674A" w:rsidRPr="00640AE8">
        <w:rPr>
          <w:sz w:val="28"/>
          <w:szCs w:val="28"/>
          <w:lang w:val="ru-RU"/>
        </w:rPr>
        <w:t xml:space="preserve"> обработке документов и составлению описей дел</w:t>
      </w:r>
      <w:r w:rsidR="00790CBF">
        <w:rPr>
          <w:sz w:val="28"/>
          <w:szCs w:val="28"/>
          <w:lang w:val="ru-RU"/>
        </w:rPr>
        <w:t>.</w:t>
      </w:r>
      <w:r>
        <w:rPr>
          <w:rStyle w:val="FontStyle44"/>
          <w:sz w:val="28"/>
          <w:szCs w:val="28"/>
          <w:lang w:val="ru-RU"/>
        </w:rPr>
        <w:t xml:space="preserve"> </w:t>
      </w:r>
    </w:p>
    <w:p w:rsidR="00790CBF" w:rsidRDefault="00790CBF" w:rsidP="00790CBF">
      <w:pPr>
        <w:ind w:right="-143" w:firstLine="709"/>
        <w:contextualSpacing/>
        <w:jc w:val="center"/>
        <w:rPr>
          <w:rStyle w:val="FontStyle44"/>
          <w:b/>
          <w:sz w:val="28"/>
          <w:szCs w:val="28"/>
          <w:lang w:val="ru-RU"/>
        </w:rPr>
      </w:pPr>
      <w:r>
        <w:rPr>
          <w:rStyle w:val="FontStyle44"/>
          <w:b/>
          <w:sz w:val="28"/>
          <w:szCs w:val="28"/>
          <w:lang w:val="ru-RU"/>
        </w:rPr>
        <w:t>п</w:t>
      </w:r>
      <w:r w:rsidRPr="00790CBF">
        <w:rPr>
          <w:rStyle w:val="FontStyle44"/>
          <w:b/>
          <w:sz w:val="28"/>
          <w:szCs w:val="28"/>
          <w:lang w:val="ru-RU"/>
        </w:rPr>
        <w:t>лан – 100 занятий-консультаций</w:t>
      </w:r>
    </w:p>
    <w:p w:rsidR="00790CBF" w:rsidRPr="00790CBF" w:rsidRDefault="00790CBF" w:rsidP="00790CBF">
      <w:pPr>
        <w:ind w:right="-143" w:firstLine="709"/>
        <w:contextualSpacing/>
        <w:rPr>
          <w:rStyle w:val="FontStyle44"/>
          <w:b/>
          <w:sz w:val="28"/>
          <w:szCs w:val="28"/>
          <w:lang w:val="ru-RU"/>
        </w:rPr>
      </w:pPr>
      <w:r>
        <w:rPr>
          <w:rStyle w:val="FontStyle44"/>
          <w:b/>
          <w:sz w:val="28"/>
          <w:szCs w:val="28"/>
          <w:lang w:val="ru-RU"/>
        </w:rPr>
        <w:t xml:space="preserve">                                 </w:t>
      </w:r>
      <w:r w:rsidR="009776BE">
        <w:rPr>
          <w:rStyle w:val="FontStyle44"/>
          <w:b/>
          <w:sz w:val="28"/>
          <w:szCs w:val="28"/>
          <w:lang w:val="ru-RU"/>
        </w:rPr>
        <w:t xml:space="preserve"> с</w:t>
      </w:r>
      <w:r>
        <w:rPr>
          <w:rStyle w:val="FontStyle44"/>
          <w:b/>
          <w:sz w:val="28"/>
          <w:szCs w:val="28"/>
          <w:lang w:val="ru-RU"/>
        </w:rPr>
        <w:t>еминар, совещание- не планируется</w:t>
      </w:r>
    </w:p>
    <w:p w:rsidR="0071674A" w:rsidRPr="00640AE8" w:rsidRDefault="008D6E0B" w:rsidP="0071674A">
      <w:pPr>
        <w:ind w:right="-143" w:firstLine="709"/>
        <w:contextualSpacing/>
        <w:rPr>
          <w:sz w:val="28"/>
          <w:szCs w:val="28"/>
          <w:lang w:val="ru-RU"/>
        </w:rPr>
      </w:pPr>
      <w:r w:rsidRPr="00401342">
        <w:rPr>
          <w:rStyle w:val="FontStyle44"/>
          <w:sz w:val="28"/>
          <w:szCs w:val="28"/>
          <w:lang w:val="ru-RU"/>
        </w:rPr>
        <w:lastRenderedPageBreak/>
        <w:t>В</w:t>
      </w:r>
      <w:r w:rsidR="00790CBF">
        <w:rPr>
          <w:rStyle w:val="FontStyle44"/>
          <w:sz w:val="28"/>
          <w:szCs w:val="28"/>
          <w:lang w:val="ru-RU"/>
        </w:rPr>
        <w:t xml:space="preserve"> соответствии с указанным, в  </w:t>
      </w:r>
      <w:r w:rsidRPr="00401342">
        <w:rPr>
          <w:rStyle w:val="FontStyle44"/>
          <w:sz w:val="28"/>
          <w:szCs w:val="28"/>
          <w:lang w:val="ru-RU"/>
        </w:rPr>
        <w:t xml:space="preserve"> план </w:t>
      </w:r>
      <w:r>
        <w:rPr>
          <w:rStyle w:val="FontStyle44"/>
          <w:sz w:val="28"/>
          <w:szCs w:val="28"/>
          <w:lang w:val="ru-RU"/>
        </w:rPr>
        <w:t>не включено</w:t>
      </w:r>
      <w:r w:rsidRPr="00401342">
        <w:rPr>
          <w:rStyle w:val="FontStyle44"/>
          <w:sz w:val="28"/>
          <w:szCs w:val="28"/>
          <w:lang w:val="ru-RU"/>
        </w:rPr>
        <w:t xml:space="preserve"> проведение  совещаний по делопроизводству и ведению архива с работниками организаций</w:t>
      </w:r>
      <w:r>
        <w:rPr>
          <w:rStyle w:val="FontStyle44"/>
          <w:sz w:val="28"/>
          <w:szCs w:val="28"/>
          <w:lang w:val="ru-RU"/>
        </w:rPr>
        <w:t xml:space="preserve"> – </w:t>
      </w:r>
      <w:r w:rsidRPr="00401342">
        <w:rPr>
          <w:rStyle w:val="FontStyle44"/>
          <w:sz w:val="28"/>
          <w:szCs w:val="28"/>
          <w:lang w:val="ru-RU"/>
        </w:rPr>
        <w:t>источников комплектования</w:t>
      </w:r>
      <w:r>
        <w:rPr>
          <w:rStyle w:val="FontStyle44"/>
          <w:sz w:val="28"/>
          <w:szCs w:val="28"/>
          <w:lang w:val="ru-RU"/>
        </w:rPr>
        <w:t xml:space="preserve"> муниципального архива Староминского  района</w:t>
      </w:r>
      <w:r w:rsidRPr="00401342">
        <w:rPr>
          <w:rStyle w:val="FontStyle44"/>
          <w:sz w:val="28"/>
          <w:szCs w:val="28"/>
          <w:lang w:val="ru-RU"/>
        </w:rPr>
        <w:t>.</w:t>
      </w:r>
      <w:r w:rsidR="0071674A" w:rsidRPr="0071674A">
        <w:rPr>
          <w:sz w:val="28"/>
          <w:szCs w:val="28"/>
          <w:lang w:val="ru-RU"/>
        </w:rPr>
        <w:t xml:space="preserve"> </w:t>
      </w:r>
    </w:p>
    <w:p w:rsidR="008D6E0B" w:rsidRDefault="008D6E0B" w:rsidP="008D6E0B">
      <w:pPr>
        <w:widowControl w:val="0"/>
        <w:spacing w:line="200" w:lineRule="atLeast"/>
        <w:ind w:left="-68" w:firstLine="709"/>
        <w:jc w:val="both"/>
        <w:rPr>
          <w:rStyle w:val="FontStyle44"/>
          <w:sz w:val="28"/>
          <w:szCs w:val="28"/>
          <w:lang w:val="ru-RU"/>
        </w:rPr>
      </w:pPr>
      <w:r>
        <w:rPr>
          <w:rStyle w:val="FontStyle44"/>
          <w:sz w:val="28"/>
          <w:szCs w:val="28"/>
          <w:lang w:val="ru-RU"/>
        </w:rPr>
        <w:t>При стабилизации эпидемической ситуации, связанной с предотвращением распространения короновирусной инфекции, возможно проведение семинаров и совещаний, в повестку которых войдут</w:t>
      </w:r>
      <w:r w:rsidRPr="00401342">
        <w:rPr>
          <w:rStyle w:val="FontStyle44"/>
          <w:sz w:val="28"/>
          <w:szCs w:val="28"/>
          <w:lang w:val="ru-RU"/>
        </w:rPr>
        <w:t xml:space="preserve"> вопросы </w:t>
      </w:r>
      <w:r>
        <w:rPr>
          <w:color w:val="000000" w:themeColor="text1"/>
          <w:sz w:val="28"/>
          <w:szCs w:val="28"/>
          <w:lang w:val="ru-RU"/>
        </w:rPr>
        <w:t>разработки</w:t>
      </w:r>
      <w:r w:rsidR="00E965EF">
        <w:rPr>
          <w:color w:val="000000" w:themeColor="text1"/>
          <w:sz w:val="28"/>
          <w:szCs w:val="28"/>
          <w:lang w:val="ru-RU"/>
        </w:rPr>
        <w:t xml:space="preserve"> </w:t>
      </w:r>
      <w:r w:rsidRPr="0056544C">
        <w:rPr>
          <w:color w:val="000000" w:themeColor="text1"/>
          <w:sz w:val="28"/>
          <w:szCs w:val="28"/>
          <w:lang w:val="ru-RU"/>
        </w:rPr>
        <w:t>правильности формирования дел в организациях,</w:t>
      </w:r>
      <w:r>
        <w:rPr>
          <w:color w:val="000000" w:themeColor="text1"/>
          <w:sz w:val="28"/>
          <w:szCs w:val="28"/>
          <w:lang w:val="ru-RU"/>
        </w:rPr>
        <w:t xml:space="preserve"> составления, оформления</w:t>
      </w:r>
      <w:r w:rsidRPr="0056544C">
        <w:rPr>
          <w:color w:val="000000" w:themeColor="text1"/>
          <w:sz w:val="28"/>
          <w:szCs w:val="28"/>
          <w:lang w:val="ru-RU"/>
        </w:rPr>
        <w:t xml:space="preserve"> номенклатур</w:t>
      </w:r>
      <w:r>
        <w:rPr>
          <w:color w:val="000000" w:themeColor="text1"/>
          <w:sz w:val="28"/>
          <w:szCs w:val="28"/>
          <w:lang w:val="ru-RU"/>
        </w:rPr>
        <w:t>ы дел</w:t>
      </w:r>
      <w:r w:rsidRPr="0056544C">
        <w:rPr>
          <w:color w:val="000000" w:themeColor="text1"/>
          <w:sz w:val="28"/>
          <w:szCs w:val="28"/>
          <w:lang w:val="ru-RU"/>
        </w:rPr>
        <w:t xml:space="preserve">, </w:t>
      </w:r>
      <w:r w:rsidRPr="00401342">
        <w:rPr>
          <w:rStyle w:val="FontStyle44"/>
          <w:sz w:val="28"/>
          <w:szCs w:val="28"/>
          <w:lang w:val="ru-RU"/>
        </w:rPr>
        <w:t xml:space="preserve">проведения экспертизы ценности документов, составления протоколов заседаний ЭК, актов </w:t>
      </w:r>
      <w:r>
        <w:rPr>
          <w:rStyle w:val="FontStyle44"/>
          <w:sz w:val="28"/>
          <w:szCs w:val="28"/>
          <w:lang w:val="ru-RU"/>
        </w:rPr>
        <w:t>о выделении к уничтожению</w:t>
      </w:r>
      <w:r w:rsidRPr="00401342">
        <w:rPr>
          <w:rStyle w:val="FontStyle44"/>
          <w:sz w:val="28"/>
          <w:szCs w:val="28"/>
          <w:lang w:val="ru-RU"/>
        </w:rPr>
        <w:t xml:space="preserve"> документов</w:t>
      </w:r>
      <w:r>
        <w:rPr>
          <w:rStyle w:val="FontStyle44"/>
          <w:sz w:val="28"/>
          <w:szCs w:val="28"/>
          <w:lang w:val="ru-RU"/>
        </w:rPr>
        <w:t>, сроки хранения которых, истекли</w:t>
      </w:r>
      <w:r w:rsidRPr="00401342">
        <w:rPr>
          <w:rStyle w:val="FontStyle44"/>
          <w:sz w:val="28"/>
          <w:szCs w:val="28"/>
          <w:lang w:val="ru-RU"/>
        </w:rPr>
        <w:t>.</w:t>
      </w:r>
    </w:p>
    <w:p w:rsidR="00A61BF1" w:rsidRPr="0056544C" w:rsidRDefault="00812A7D" w:rsidP="00790CBF">
      <w:pPr>
        <w:pStyle w:val="23"/>
        <w:spacing w:after="0" w:line="240" w:lineRule="auto"/>
        <w:ind w:left="0" w:firstLine="641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3.</w:t>
      </w:r>
      <w:r w:rsidR="00A61BF1" w:rsidRPr="0056544C">
        <w:rPr>
          <w:b/>
          <w:color w:val="000000" w:themeColor="text1"/>
          <w:sz w:val="28"/>
          <w:szCs w:val="28"/>
          <w:lang w:val="ru-RU"/>
        </w:rPr>
        <w:t>Создание и совершенствование научно-справочного аппарата</w:t>
      </w:r>
    </w:p>
    <w:p w:rsidR="00817AAD" w:rsidRPr="0056544C" w:rsidRDefault="00817AAD" w:rsidP="00CF4143">
      <w:pPr>
        <w:shd w:val="clear" w:color="auto" w:fill="FFFFFF"/>
        <w:ind w:firstLine="684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Для обеспечения доступа пользователям к архивным документам планируется и осуществляется работа по созданию и усовершенствованию научно – справочного аппарата, описанию архивных документов личного происхождения, аудиовизуальных документов.</w:t>
      </w:r>
    </w:p>
    <w:p w:rsidR="00B911A3" w:rsidRDefault="00091C69" w:rsidP="00091C69">
      <w:pPr>
        <w:rPr>
          <w:color w:val="000000" w:themeColor="text1"/>
          <w:sz w:val="28"/>
          <w:szCs w:val="28"/>
          <w:lang w:val="ru-RU"/>
        </w:rPr>
      </w:pPr>
      <w:r w:rsidRPr="00546C57">
        <w:rPr>
          <w:color w:val="000000" w:themeColor="text1"/>
          <w:sz w:val="28"/>
          <w:szCs w:val="28"/>
          <w:lang w:val="ru-RU"/>
        </w:rPr>
        <w:t xml:space="preserve">3.1. </w:t>
      </w:r>
      <w:r w:rsidR="00546C57" w:rsidRPr="00546C57">
        <w:rPr>
          <w:sz w:val="28"/>
          <w:szCs w:val="28"/>
          <w:lang w:val="ru-RU"/>
        </w:rPr>
        <w:t>Составление исторических справок в архиве</w:t>
      </w:r>
      <w:r w:rsidR="00546C57" w:rsidRPr="00546C57">
        <w:rPr>
          <w:color w:val="000000" w:themeColor="text1"/>
          <w:sz w:val="28"/>
          <w:szCs w:val="28"/>
          <w:lang w:val="ru-RU"/>
        </w:rPr>
        <w:t xml:space="preserve"> – составить исто</w:t>
      </w:r>
      <w:r w:rsidR="0031276A">
        <w:rPr>
          <w:color w:val="000000" w:themeColor="text1"/>
          <w:sz w:val="28"/>
          <w:szCs w:val="28"/>
          <w:lang w:val="ru-RU"/>
        </w:rPr>
        <w:t>р</w:t>
      </w:r>
      <w:r w:rsidR="00546C57" w:rsidRPr="00546C57">
        <w:rPr>
          <w:color w:val="000000" w:themeColor="text1"/>
          <w:sz w:val="28"/>
          <w:szCs w:val="28"/>
          <w:lang w:val="ru-RU"/>
        </w:rPr>
        <w:t>ические спр</w:t>
      </w:r>
      <w:r w:rsidR="003605C7">
        <w:rPr>
          <w:color w:val="000000" w:themeColor="text1"/>
          <w:sz w:val="28"/>
          <w:szCs w:val="28"/>
          <w:lang w:val="ru-RU"/>
        </w:rPr>
        <w:t>авки на вновь поступившие фонды, в случае поступления новых фондов</w:t>
      </w:r>
    </w:p>
    <w:p w:rsidR="00091C69" w:rsidRPr="00546C57" w:rsidRDefault="00B911A3" w:rsidP="00091C69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</w:t>
      </w:r>
      <w:r w:rsidRPr="00B911A3">
        <w:rPr>
          <w:b/>
          <w:color w:val="000000" w:themeColor="text1"/>
          <w:sz w:val="28"/>
          <w:szCs w:val="28"/>
          <w:lang w:val="ru-RU"/>
        </w:rPr>
        <w:t>2</w:t>
      </w:r>
      <w:r w:rsidR="009776BE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911A3">
        <w:rPr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исторических справки</w:t>
      </w:r>
      <w:r w:rsidR="003605C7">
        <w:rPr>
          <w:color w:val="000000" w:themeColor="text1"/>
          <w:sz w:val="28"/>
          <w:szCs w:val="28"/>
          <w:lang w:val="ru-RU"/>
        </w:rPr>
        <w:t>.</w:t>
      </w:r>
    </w:p>
    <w:p w:rsidR="001E7F13" w:rsidRPr="0056544C" w:rsidRDefault="001E7F13" w:rsidP="00091C69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 Каталогизация архивных документов: не планируется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.1. управленческих документов – не планируется.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3.</w:t>
      </w:r>
      <w:r w:rsidR="00546C57">
        <w:rPr>
          <w:color w:val="000000" w:themeColor="text1"/>
          <w:sz w:val="28"/>
          <w:szCs w:val="28"/>
          <w:lang w:val="ru-RU"/>
        </w:rPr>
        <w:t>2</w:t>
      </w:r>
      <w:r w:rsidR="00B74E1E">
        <w:rPr>
          <w:color w:val="000000" w:themeColor="text1"/>
          <w:sz w:val="28"/>
          <w:szCs w:val="28"/>
          <w:lang w:val="ru-RU"/>
        </w:rPr>
        <w:t>.2.</w:t>
      </w:r>
      <w:r w:rsidRPr="0056544C">
        <w:rPr>
          <w:color w:val="000000" w:themeColor="text1"/>
          <w:sz w:val="28"/>
          <w:szCs w:val="28"/>
          <w:lang w:val="ru-RU"/>
        </w:rPr>
        <w:t xml:space="preserve">документов личного происхождения, коллекций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 xml:space="preserve">.3. фотодокументов на традиционной основе 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 xml:space="preserve">.4. видеодокументов на традиционной основе 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.5. фотодокументов на электронных носителях –</w:t>
      </w:r>
      <w:r w:rsidRPr="0056544C">
        <w:rPr>
          <w:color w:val="000000" w:themeColor="text1"/>
          <w:sz w:val="28"/>
          <w:szCs w:val="28"/>
          <w:lang w:val="ru-RU"/>
        </w:rPr>
        <w:t xml:space="preserve"> 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546C57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3.2</w:t>
      </w:r>
      <w:r w:rsidR="001E7F13" w:rsidRPr="0056544C">
        <w:rPr>
          <w:bCs/>
          <w:color w:val="000000" w:themeColor="text1"/>
          <w:sz w:val="28"/>
          <w:szCs w:val="28"/>
          <w:lang w:val="ru-RU"/>
        </w:rPr>
        <w:t>.6. видеодокументов на электронных носителях –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1E7F13" w:rsidRPr="0056544C" w:rsidRDefault="00546C57" w:rsidP="001E7F13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3.3</w:t>
      </w:r>
      <w:r w:rsidR="001E7F13" w:rsidRPr="0056544C">
        <w:rPr>
          <w:color w:val="000000" w:themeColor="text1"/>
          <w:sz w:val="28"/>
          <w:szCs w:val="28"/>
          <w:lang w:val="ru-RU"/>
        </w:rPr>
        <w:t>. Усовершенствование и переработка описей: не планируется</w:t>
      </w:r>
    </w:p>
    <w:p w:rsidR="00762B36" w:rsidRPr="0056544C" w:rsidRDefault="0055688F" w:rsidP="00762B36">
      <w:pPr>
        <w:ind w:left="540"/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4</w:t>
      </w:r>
      <w:r w:rsidR="00A61BF1" w:rsidRPr="0056544C">
        <w:rPr>
          <w:b/>
          <w:color w:val="000000" w:themeColor="text1"/>
          <w:sz w:val="28"/>
          <w:szCs w:val="28"/>
          <w:lang w:val="ru-RU"/>
        </w:rPr>
        <w:t xml:space="preserve">. Предоставление информационных услуги </w:t>
      </w:r>
    </w:p>
    <w:p w:rsidR="00A61BF1" w:rsidRPr="0056544C" w:rsidRDefault="00A61BF1" w:rsidP="00762B36">
      <w:pPr>
        <w:ind w:left="540"/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использование документов</w:t>
      </w:r>
    </w:p>
    <w:p w:rsidR="000F6B21" w:rsidRPr="0056544C" w:rsidRDefault="003605C7" w:rsidP="000F6B2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В 202</w:t>
      </w:r>
      <w:r w:rsidR="00154DBC">
        <w:rPr>
          <w:bCs/>
          <w:color w:val="000000" w:themeColor="text1"/>
          <w:sz w:val="28"/>
          <w:szCs w:val="28"/>
          <w:lang w:val="ru-RU"/>
        </w:rPr>
        <w:t>2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 xml:space="preserve"> году планируется продолжить работу </w:t>
      </w:r>
      <w:r w:rsidR="000F6B21" w:rsidRPr="0056544C">
        <w:rPr>
          <w:bCs/>
          <w:color w:val="000000" w:themeColor="text1"/>
          <w:sz w:val="28"/>
          <w:szCs w:val="28"/>
          <w:lang w:val="ru-RU"/>
        </w:rPr>
        <w:t xml:space="preserve">архивного 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>отдела по популяризации и использов</w:t>
      </w:r>
      <w:r w:rsidR="009632B2" w:rsidRPr="0056544C">
        <w:rPr>
          <w:bCs/>
          <w:color w:val="000000" w:themeColor="text1"/>
          <w:sz w:val="28"/>
          <w:szCs w:val="28"/>
          <w:lang w:val="ru-RU"/>
        </w:rPr>
        <w:t>анию архивных документов, а также</w:t>
      </w:r>
      <w:r w:rsidR="00140353" w:rsidRPr="0056544C">
        <w:rPr>
          <w:bCs/>
          <w:color w:val="000000" w:themeColor="text1"/>
          <w:sz w:val="28"/>
          <w:szCs w:val="28"/>
          <w:lang w:val="ru-RU"/>
        </w:rPr>
        <w:t xml:space="preserve"> по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 xml:space="preserve"> предоставлению информационных услуг.  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Методическими рекомендациями о создании архивами Краснодарского края сайтов и </w:t>
      </w:r>
      <w:r w:rsidR="007940CD" w:rsidRPr="0056544C">
        <w:rPr>
          <w:color w:val="000000" w:themeColor="text1"/>
          <w:sz w:val="28"/>
          <w:szCs w:val="28"/>
        </w:rPr>
        <w:t>web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-страниц на Интернет сайтах администраций муниципальных образований, а также   </w:t>
      </w:r>
      <w:r>
        <w:rPr>
          <w:color w:val="000000" w:themeColor="text1"/>
          <w:sz w:val="28"/>
          <w:szCs w:val="28"/>
          <w:lang w:val="ru-RU"/>
        </w:rPr>
        <w:t>в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целях популяризации и использования документов</w:t>
      </w:r>
      <w:r w:rsidR="00546C57">
        <w:rPr>
          <w:color w:val="000000" w:themeColor="text1"/>
          <w:sz w:val="28"/>
          <w:szCs w:val="28"/>
          <w:lang w:val="ru-RU"/>
        </w:rPr>
        <w:t xml:space="preserve"> в 202</w:t>
      </w:r>
      <w:r w:rsidR="00266619">
        <w:rPr>
          <w:color w:val="000000" w:themeColor="text1"/>
          <w:sz w:val="28"/>
          <w:szCs w:val="28"/>
          <w:lang w:val="ru-RU"/>
        </w:rPr>
        <w:t>1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 году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планируются: </w:t>
      </w:r>
    </w:p>
    <w:p w:rsidR="000F6B21" w:rsidRPr="0056544C" w:rsidRDefault="000F6B21" w:rsidP="000F6B2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bCs/>
          <w:iCs/>
          <w:color w:val="000000" w:themeColor="text1"/>
          <w:sz w:val="28"/>
          <w:szCs w:val="28"/>
          <w:lang w:val="ru-RU"/>
        </w:rPr>
        <w:t xml:space="preserve">- продолжение работы по наполнению страницы «Архивный отдел» </w:t>
      </w:r>
      <w:r w:rsidRPr="0056544C">
        <w:rPr>
          <w:color w:val="000000" w:themeColor="text1"/>
          <w:sz w:val="28"/>
          <w:szCs w:val="28"/>
          <w:lang w:val="ru-RU"/>
        </w:rPr>
        <w:t>на официальном сайте администрации муниципального образования Староминский район</w:t>
      </w:r>
      <w:r w:rsidR="001E7F13" w:rsidRPr="0056544C">
        <w:rPr>
          <w:rFonts w:eastAsia="Calibri"/>
          <w:color w:val="000000" w:themeColor="text1"/>
          <w:sz w:val="28"/>
          <w:szCs w:val="28"/>
        </w:rPr>
        <w:t>www</w:t>
      </w:r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1E7F13" w:rsidRPr="0056544C">
        <w:rPr>
          <w:rFonts w:eastAsia="Calibri"/>
          <w:color w:val="000000" w:themeColor="text1"/>
          <w:sz w:val="28"/>
          <w:szCs w:val="28"/>
        </w:rPr>
        <w:t>adm</w:t>
      </w:r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1E7F13" w:rsidRPr="0056544C">
        <w:rPr>
          <w:rFonts w:eastAsia="Calibri"/>
          <w:color w:val="000000" w:themeColor="text1"/>
          <w:sz w:val="28"/>
          <w:szCs w:val="28"/>
        </w:rPr>
        <w:t>starominsk</w:t>
      </w:r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="001E7F13" w:rsidRPr="0056544C">
        <w:rPr>
          <w:rFonts w:eastAsia="Calibri"/>
          <w:color w:val="000000" w:themeColor="text1"/>
          <w:sz w:val="28"/>
          <w:szCs w:val="28"/>
        </w:rPr>
        <w:t>ru</w:t>
      </w:r>
      <w:r w:rsidRPr="0056544C">
        <w:rPr>
          <w:color w:val="000000" w:themeColor="text1"/>
          <w:sz w:val="28"/>
          <w:szCs w:val="28"/>
          <w:lang w:val="ru-RU"/>
        </w:rPr>
        <w:t>;</w:t>
      </w:r>
    </w:p>
    <w:p w:rsidR="000F6B21" w:rsidRDefault="000F6B21" w:rsidP="000F6B21">
      <w:pPr>
        <w:ind w:firstLine="709"/>
        <w:jc w:val="both"/>
        <w:rPr>
          <w:color w:val="000000" w:themeColor="text1"/>
          <w:sz w:val="28"/>
          <w:lang w:val="ru-RU"/>
        </w:rPr>
      </w:pPr>
      <w:r w:rsidRPr="0056544C">
        <w:rPr>
          <w:color w:val="000000" w:themeColor="text1"/>
          <w:sz w:val="28"/>
          <w:lang w:val="ru-RU"/>
        </w:rPr>
        <w:t xml:space="preserve">- организация работы по размещению на </w:t>
      </w:r>
      <w:r w:rsidRPr="0056544C">
        <w:rPr>
          <w:color w:val="000000" w:themeColor="text1"/>
          <w:sz w:val="28"/>
        </w:rPr>
        <w:t>web</w:t>
      </w:r>
      <w:r w:rsidRPr="0056544C">
        <w:rPr>
          <w:color w:val="000000" w:themeColor="text1"/>
          <w:sz w:val="28"/>
          <w:lang w:val="ru-RU"/>
        </w:rPr>
        <w:t>-странице официального сайта администрации муниципального образования Староминский район электронных списков фондов с целью расширения доступа к документам Архивного фонда Российской Федерации через сеть Интернет.</w:t>
      </w:r>
    </w:p>
    <w:p w:rsidR="00546C57" w:rsidRPr="0056544C" w:rsidRDefault="00546C57" w:rsidP="00546C5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202</w:t>
      </w:r>
      <w:r w:rsidR="00154DBC">
        <w:rPr>
          <w:color w:val="000000" w:themeColor="text1"/>
          <w:sz w:val="28"/>
          <w:szCs w:val="28"/>
          <w:lang w:val="ru-RU"/>
        </w:rPr>
        <w:t>2</w:t>
      </w:r>
      <w:r w:rsidRPr="0056544C">
        <w:rPr>
          <w:color w:val="000000" w:themeColor="text1"/>
          <w:sz w:val="28"/>
          <w:szCs w:val="28"/>
          <w:lang w:val="ru-RU"/>
        </w:rPr>
        <w:t xml:space="preserve"> году будет продолжена работа по:</w:t>
      </w:r>
    </w:p>
    <w:p w:rsidR="00546C57" w:rsidRPr="0056544C" w:rsidRDefault="00546C57" w:rsidP="00546C5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56544C">
        <w:rPr>
          <w:color w:val="000000" w:themeColor="text1"/>
          <w:sz w:val="28"/>
          <w:szCs w:val="28"/>
          <w:lang w:val="ru-RU"/>
        </w:rPr>
        <w:t>сотрудничеству с</w:t>
      </w:r>
      <w:r w:rsidR="00356913">
        <w:rPr>
          <w:color w:val="000000" w:themeColor="text1"/>
          <w:sz w:val="28"/>
          <w:szCs w:val="28"/>
          <w:lang w:val="ru-RU"/>
        </w:rPr>
        <w:t xml:space="preserve"> </w:t>
      </w:r>
      <w:r w:rsidR="0028650E">
        <w:rPr>
          <w:color w:val="000000" w:themeColor="text1"/>
          <w:sz w:val="28"/>
          <w:szCs w:val="28"/>
          <w:lang w:val="ru-RU"/>
        </w:rPr>
        <w:t>Муниципальным казенным</w:t>
      </w:r>
      <w:r w:rsidR="0028650E" w:rsidRPr="0028650E">
        <w:rPr>
          <w:color w:val="000000" w:themeColor="text1"/>
          <w:sz w:val="28"/>
          <w:szCs w:val="28"/>
          <w:lang w:val="ru-RU"/>
        </w:rPr>
        <w:t xml:space="preserve"> учреждение</w:t>
      </w:r>
      <w:r w:rsidR="0028650E">
        <w:rPr>
          <w:color w:val="000000" w:themeColor="text1"/>
          <w:sz w:val="28"/>
          <w:szCs w:val="28"/>
          <w:lang w:val="ru-RU"/>
        </w:rPr>
        <w:t>м</w:t>
      </w:r>
      <w:r w:rsidR="0028650E" w:rsidRPr="0028650E">
        <w:rPr>
          <w:color w:val="000000" w:themeColor="text1"/>
          <w:sz w:val="28"/>
          <w:szCs w:val="28"/>
          <w:lang w:val="ru-RU"/>
        </w:rPr>
        <w:t xml:space="preserve"> "Многофункциональный центр предоставления государственных и </w:t>
      </w:r>
      <w:r w:rsidR="0028650E" w:rsidRPr="0028650E">
        <w:rPr>
          <w:color w:val="000000" w:themeColor="text1"/>
          <w:sz w:val="28"/>
          <w:szCs w:val="28"/>
          <w:lang w:val="ru-RU"/>
        </w:rPr>
        <w:lastRenderedPageBreak/>
        <w:t>муниципальных услуг Староминского муниципального района Краснодарского края"</w:t>
      </w:r>
      <w:r w:rsidR="0028650E" w:rsidRPr="0028650E">
        <w:rPr>
          <w:sz w:val="28"/>
          <w:szCs w:val="28"/>
          <w:lang w:val="ru-RU"/>
        </w:rPr>
        <w:t>)</w:t>
      </w:r>
      <w:r w:rsidR="00356913">
        <w:rPr>
          <w:sz w:val="28"/>
          <w:szCs w:val="28"/>
          <w:lang w:val="ru-RU"/>
        </w:rPr>
        <w:t xml:space="preserve"> </w:t>
      </w:r>
      <w:r w:rsidR="0028650E" w:rsidRPr="0028650E">
        <w:rPr>
          <w:color w:val="000000"/>
          <w:spacing w:val="-1"/>
          <w:sz w:val="28"/>
          <w:szCs w:val="28"/>
          <w:lang w:val="ru-RU"/>
        </w:rPr>
        <w:t xml:space="preserve">в сфере </w:t>
      </w:r>
      <w:r w:rsidR="0028650E" w:rsidRPr="0028650E">
        <w:rPr>
          <w:rStyle w:val="FontStyle44"/>
          <w:sz w:val="28"/>
          <w:szCs w:val="28"/>
          <w:lang w:val="ru-RU"/>
        </w:rPr>
        <w:t xml:space="preserve">предоставления </w:t>
      </w:r>
      <w:r w:rsidR="0028650E" w:rsidRPr="0028650E">
        <w:rPr>
          <w:rStyle w:val="FontStyle44"/>
          <w:color w:val="000000"/>
          <w:spacing w:val="-1"/>
          <w:sz w:val="28"/>
          <w:szCs w:val="28"/>
          <w:lang w:val="ru-RU"/>
        </w:rPr>
        <w:t xml:space="preserve">муниципальных </w:t>
      </w:r>
      <w:r w:rsidR="0028650E" w:rsidRPr="0028650E">
        <w:rPr>
          <w:rStyle w:val="FontStyle44"/>
          <w:sz w:val="28"/>
          <w:szCs w:val="28"/>
          <w:lang w:val="ru-RU"/>
        </w:rPr>
        <w:t xml:space="preserve"> услуг в области архивного дела</w:t>
      </w:r>
      <w:r w:rsidRPr="0056544C">
        <w:rPr>
          <w:color w:val="000000" w:themeColor="text1"/>
          <w:sz w:val="28"/>
          <w:szCs w:val="28"/>
          <w:lang w:val="ru-RU"/>
        </w:rPr>
        <w:t xml:space="preserve">; </w:t>
      </w:r>
    </w:p>
    <w:p w:rsidR="0028650E" w:rsidRPr="00401342" w:rsidRDefault="00546C57" w:rsidP="0028650E">
      <w:pPr>
        <w:widowControl w:val="0"/>
        <w:spacing w:line="200" w:lineRule="atLeast"/>
        <w:ind w:firstLine="709"/>
        <w:jc w:val="both"/>
        <w:rPr>
          <w:rStyle w:val="FontStyle44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>продолжение работы в сфере информационного взаимодействия</w:t>
      </w:r>
      <w:r w:rsidR="00B911A3">
        <w:rPr>
          <w:rStyle w:val="FontStyle44"/>
          <w:bCs/>
          <w:iCs/>
          <w:sz w:val="28"/>
          <w:szCs w:val="28"/>
          <w:lang w:val="ru-RU"/>
        </w:rPr>
        <w:t xml:space="preserve"> </w:t>
      </w:r>
      <w:r w:rsidRPr="0056544C">
        <w:rPr>
          <w:color w:val="000000" w:themeColor="text1"/>
          <w:sz w:val="28"/>
          <w:szCs w:val="28"/>
          <w:lang w:val="ru-RU"/>
        </w:rPr>
        <w:t>между архивным отделом администрации муниципального образования Староминский район и Государственным учреждением Управлением Пенсионного Фонда Российской Федерации в Староминском районе Краснодарского края</w:t>
      </w:r>
      <w:r w:rsidR="0028650E">
        <w:rPr>
          <w:color w:val="000000" w:themeColor="text1"/>
          <w:sz w:val="28"/>
          <w:szCs w:val="28"/>
          <w:lang w:val="ru-RU"/>
        </w:rPr>
        <w:t xml:space="preserve"> путем </w:t>
      </w:r>
      <w:r w:rsidR="0028650E" w:rsidRPr="0056544C">
        <w:rPr>
          <w:color w:val="000000" w:themeColor="text1"/>
          <w:sz w:val="28"/>
          <w:szCs w:val="28"/>
          <w:lang w:val="ru-RU"/>
        </w:rPr>
        <w:t>электронного обмена юридически значимыми документами</w:t>
      </w:r>
      <w:r w:rsidRPr="0056544C">
        <w:rPr>
          <w:color w:val="000000" w:themeColor="text1"/>
          <w:sz w:val="28"/>
          <w:szCs w:val="28"/>
          <w:lang w:val="ru-RU"/>
        </w:rPr>
        <w:t xml:space="preserve">. </w:t>
      </w:r>
      <w:r w:rsidR="0028650E" w:rsidRPr="00401342">
        <w:rPr>
          <w:rStyle w:val="FontStyle52"/>
          <w:bCs/>
          <w:iCs/>
          <w:sz w:val="28"/>
          <w:szCs w:val="28"/>
          <w:lang w:val="ru-RU"/>
        </w:rPr>
        <w:t xml:space="preserve">В рамках сотрудничества с </w:t>
      </w:r>
      <w:r w:rsidR="0028650E">
        <w:rPr>
          <w:rStyle w:val="FontStyle52"/>
          <w:bCs/>
          <w:iCs/>
          <w:sz w:val="28"/>
          <w:szCs w:val="28"/>
          <w:lang w:val="ru-RU"/>
        </w:rPr>
        <w:t>УПФР</w:t>
      </w:r>
      <w:r w:rsidR="0028650E" w:rsidRPr="00401342">
        <w:rPr>
          <w:rStyle w:val="FontStyle52"/>
          <w:bCs/>
          <w:iCs/>
          <w:sz w:val="28"/>
          <w:szCs w:val="28"/>
          <w:lang w:val="ru-RU"/>
        </w:rPr>
        <w:t xml:space="preserve"> планируется продолжить работу по, оказанию содействия 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 xml:space="preserve">в розыске документов ликвидированных организаций, консультировании работников </w:t>
      </w:r>
      <w:r w:rsidR="0028650E">
        <w:rPr>
          <w:rStyle w:val="FontStyle44"/>
          <w:bCs/>
          <w:iCs/>
          <w:sz w:val="28"/>
          <w:szCs w:val="28"/>
          <w:lang w:val="ru-RU"/>
        </w:rPr>
        <w:t>УПФР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 xml:space="preserve"> по вопросам  переименования предприятий, местонахождении документов</w:t>
      </w:r>
      <w:r w:rsidR="0028650E">
        <w:rPr>
          <w:rStyle w:val="FontStyle44"/>
          <w:bCs/>
          <w:iCs/>
          <w:sz w:val="28"/>
          <w:szCs w:val="28"/>
          <w:lang w:val="ru-RU"/>
        </w:rPr>
        <w:t xml:space="preserve">, а также </w:t>
      </w:r>
      <w:r w:rsidR="0028650E" w:rsidRPr="00401342">
        <w:rPr>
          <w:rStyle w:val="FontStyle52"/>
          <w:bCs/>
          <w:iCs/>
          <w:sz w:val="28"/>
          <w:szCs w:val="28"/>
          <w:lang w:val="ru-RU"/>
        </w:rPr>
        <w:t>проведению встречных проверок</w:t>
      </w:r>
      <w:r w:rsidR="0028650E" w:rsidRPr="00401342">
        <w:rPr>
          <w:rStyle w:val="FontStyle44"/>
          <w:bCs/>
          <w:iCs/>
          <w:sz w:val="28"/>
          <w:szCs w:val="28"/>
          <w:lang w:val="ru-RU"/>
        </w:rPr>
        <w:t xml:space="preserve">. </w:t>
      </w:r>
    </w:p>
    <w:p w:rsidR="0028650E" w:rsidRPr="00401342" w:rsidRDefault="0028650E" w:rsidP="0028650E">
      <w:pPr>
        <w:pStyle w:val="Style13"/>
        <w:spacing w:line="200" w:lineRule="atLeast"/>
        <w:ind w:firstLine="696"/>
        <w:jc w:val="both"/>
        <w:rPr>
          <w:sz w:val="28"/>
          <w:szCs w:val="28"/>
        </w:rPr>
      </w:pPr>
      <w:r w:rsidRPr="00401342">
        <w:rPr>
          <w:rStyle w:val="FontStyle44"/>
          <w:sz w:val="28"/>
          <w:szCs w:val="28"/>
        </w:rPr>
        <w:t>Исполнение социально-правовых запросов граждан и организаций</w:t>
      </w:r>
      <w:r w:rsidRPr="00401342">
        <w:rPr>
          <w:rStyle w:val="FontStyle52"/>
          <w:sz w:val="28"/>
          <w:szCs w:val="28"/>
        </w:rPr>
        <w:t xml:space="preserve"> специалистами архив</w:t>
      </w:r>
      <w:r>
        <w:rPr>
          <w:rStyle w:val="FontStyle52"/>
          <w:sz w:val="28"/>
          <w:szCs w:val="28"/>
        </w:rPr>
        <w:t>ного отдела</w:t>
      </w:r>
      <w:r w:rsidRPr="00401342">
        <w:rPr>
          <w:rStyle w:val="FontStyle52"/>
          <w:sz w:val="28"/>
          <w:szCs w:val="28"/>
        </w:rPr>
        <w:t xml:space="preserve"> будет обеспечено качественно и в срок. 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4.1. Организация выставок:</w:t>
      </w:r>
    </w:p>
    <w:p w:rsidR="00762B36" w:rsidRPr="001272E9" w:rsidRDefault="007940CD" w:rsidP="00762B36">
      <w:pPr>
        <w:ind w:firstLine="708"/>
        <w:jc w:val="both"/>
        <w:rPr>
          <w:sz w:val="28"/>
          <w:szCs w:val="28"/>
          <w:lang w:val="ru-RU"/>
        </w:rPr>
      </w:pPr>
      <w:r w:rsidRPr="001272E9">
        <w:rPr>
          <w:sz w:val="28"/>
          <w:szCs w:val="28"/>
          <w:lang w:val="ru-RU"/>
        </w:rPr>
        <w:t xml:space="preserve"> – </w:t>
      </w:r>
      <w:r w:rsidR="007F52EE">
        <w:rPr>
          <w:sz w:val="28"/>
          <w:szCs w:val="28"/>
          <w:lang w:val="ru-RU"/>
        </w:rPr>
        <w:t>5 выставок</w:t>
      </w:r>
      <w:r w:rsidR="00762B36" w:rsidRPr="001272E9">
        <w:rPr>
          <w:sz w:val="28"/>
          <w:szCs w:val="28"/>
          <w:lang w:val="ru-RU"/>
        </w:rPr>
        <w:t xml:space="preserve"> (мероприятия, связанные с юбилейными и памятными датами Росси</w:t>
      </w:r>
      <w:r w:rsidR="001272E9" w:rsidRPr="001272E9">
        <w:rPr>
          <w:sz w:val="28"/>
          <w:szCs w:val="28"/>
          <w:lang w:val="ru-RU"/>
        </w:rPr>
        <w:t>и, Краснодарского края):</w:t>
      </w:r>
    </w:p>
    <w:p w:rsidR="001272E9" w:rsidRDefault="001272E9" w:rsidP="00762B36">
      <w:pPr>
        <w:ind w:firstLine="708"/>
        <w:jc w:val="both"/>
        <w:rPr>
          <w:color w:val="C00000"/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2694"/>
        <w:gridCol w:w="3969"/>
        <w:gridCol w:w="2835"/>
      </w:tblGrid>
      <w:tr w:rsidR="007F52EE" w:rsidRPr="00150BC5" w:rsidTr="001272E9">
        <w:tc>
          <w:tcPr>
            <w:tcW w:w="2694" w:type="dxa"/>
          </w:tcPr>
          <w:p w:rsidR="007F52EE" w:rsidRPr="007F52EE" w:rsidRDefault="007F52EE" w:rsidP="00500865">
            <w:pPr>
              <w:ind w:hanging="108"/>
              <w:rPr>
                <w:b/>
                <w:szCs w:val="28"/>
              </w:rPr>
            </w:pPr>
            <w:r>
              <w:rPr>
                <w:rStyle w:val="afc"/>
                <w:b w:val="0"/>
                <w:szCs w:val="28"/>
                <w:shd w:val="clear" w:color="auto" w:fill="FFFFFF"/>
                <w:lang w:val="ru-RU"/>
              </w:rPr>
              <w:t>1)</w:t>
            </w:r>
            <w:r w:rsidRPr="007F52EE">
              <w:rPr>
                <w:rStyle w:val="afc"/>
                <w:b w:val="0"/>
                <w:szCs w:val="28"/>
                <w:shd w:val="clear" w:color="auto" w:fill="FFFFFF"/>
              </w:rPr>
              <w:t>День архивов</w:t>
            </w:r>
          </w:p>
        </w:tc>
        <w:tc>
          <w:tcPr>
            <w:tcW w:w="3969" w:type="dxa"/>
          </w:tcPr>
          <w:p w:rsidR="007F52EE" w:rsidRPr="007F52EE" w:rsidRDefault="007F52EE" w:rsidP="007F52EE">
            <w:pPr>
              <w:ind w:right="-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В</w:t>
            </w:r>
            <w:r w:rsidRPr="007F52EE">
              <w:rPr>
                <w:bCs/>
                <w:szCs w:val="28"/>
                <w:lang w:val="ru-RU"/>
              </w:rPr>
              <w:t xml:space="preserve">ыставка архивных документов, посвященная </w:t>
            </w:r>
            <w:r w:rsidRPr="00A9599D">
              <w:rPr>
                <w:color w:val="333333"/>
                <w:shd w:val="clear" w:color="auto" w:fill="FFFFFF"/>
              </w:rPr>
              <w:t> </w:t>
            </w:r>
            <w:r w:rsidRPr="007F52EE">
              <w:rPr>
                <w:color w:val="333333"/>
                <w:shd w:val="clear" w:color="auto" w:fill="FFFFFF"/>
                <w:lang w:val="ru-RU"/>
              </w:rPr>
              <w:t xml:space="preserve">19 годовщине профессионального праздника - </w:t>
            </w:r>
            <w:r w:rsidRPr="007F52EE">
              <w:rPr>
                <w:b/>
                <w:bCs/>
                <w:color w:val="333333"/>
                <w:shd w:val="clear" w:color="auto" w:fill="FFFFFF"/>
                <w:lang w:val="ru-RU"/>
              </w:rPr>
              <w:t>День</w:t>
            </w:r>
            <w:r w:rsidRPr="00A9599D">
              <w:rPr>
                <w:color w:val="333333"/>
                <w:shd w:val="clear" w:color="auto" w:fill="FFFFFF"/>
              </w:rPr>
              <w:t> </w:t>
            </w:r>
            <w:r w:rsidRPr="007F52EE">
              <w:rPr>
                <w:b/>
                <w:bCs/>
                <w:color w:val="333333"/>
                <w:shd w:val="clear" w:color="auto" w:fill="FFFFFF"/>
                <w:lang w:val="ru-RU"/>
              </w:rPr>
              <w:t>архивов РФ</w:t>
            </w:r>
            <w:r w:rsidRPr="007F52EE">
              <w:rPr>
                <w:color w:val="333333"/>
                <w:shd w:val="clear" w:color="auto" w:fill="FFFFFF"/>
                <w:lang w:val="ru-RU"/>
              </w:rPr>
              <w:t>. Он был установлен 5 марта 2003 года решением коллегии Федеральной архивной службы</w:t>
            </w:r>
            <w:r w:rsidRPr="007F52EE">
              <w:rPr>
                <w:color w:val="333333"/>
                <w:shd w:val="clear" w:color="auto" w:fill="FFFFFF"/>
              </w:rPr>
              <w:t> </w:t>
            </w:r>
            <w:r w:rsidRPr="007F52EE">
              <w:rPr>
                <w:bCs/>
                <w:color w:val="333333"/>
                <w:shd w:val="clear" w:color="auto" w:fill="FFFFFF"/>
                <w:lang w:val="ru-RU"/>
              </w:rPr>
              <w:t>России</w:t>
            </w:r>
          </w:p>
        </w:tc>
        <w:tc>
          <w:tcPr>
            <w:tcW w:w="2835" w:type="dxa"/>
          </w:tcPr>
          <w:p w:rsidR="007F52EE" w:rsidRPr="005B1797" w:rsidRDefault="007F52EE" w:rsidP="00500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10.03</w:t>
            </w:r>
            <w:r w:rsidRPr="005B1797">
              <w:rPr>
                <w:szCs w:val="28"/>
              </w:rPr>
              <w:t>.2022</w:t>
            </w:r>
          </w:p>
          <w:p w:rsidR="007F52EE" w:rsidRPr="005B1797" w:rsidRDefault="007F52EE" w:rsidP="00500865">
            <w:pPr>
              <w:jc w:val="center"/>
              <w:rPr>
                <w:szCs w:val="28"/>
              </w:rPr>
            </w:pPr>
            <w:r w:rsidRPr="005B1797">
              <w:rPr>
                <w:szCs w:val="28"/>
              </w:rPr>
              <w:t>1</w:t>
            </w:r>
            <w:r>
              <w:rPr>
                <w:szCs w:val="28"/>
              </w:rPr>
              <w:t>0.04</w:t>
            </w:r>
            <w:r w:rsidRPr="005B1797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</w:tr>
      <w:tr w:rsidR="001272E9" w:rsidRPr="00150BC5" w:rsidTr="001272E9">
        <w:tc>
          <w:tcPr>
            <w:tcW w:w="2694" w:type="dxa"/>
          </w:tcPr>
          <w:p w:rsidR="001272E9" w:rsidRPr="001272E9" w:rsidRDefault="007F52EE" w:rsidP="007E5458">
            <w:pPr>
              <w:ind w:firstLine="3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2)«</w:t>
            </w:r>
            <w:r w:rsidR="001272E9" w:rsidRPr="001272E9">
              <w:rPr>
                <w:bCs/>
                <w:szCs w:val="28"/>
                <w:lang w:val="ru-RU"/>
              </w:rPr>
              <w:t>Никто не забыт, ничто не забыто»</w:t>
            </w:r>
          </w:p>
        </w:tc>
        <w:tc>
          <w:tcPr>
            <w:tcW w:w="3969" w:type="dxa"/>
          </w:tcPr>
          <w:p w:rsidR="001272E9" w:rsidRPr="001272E9" w:rsidRDefault="001272E9" w:rsidP="007F52EE">
            <w:pPr>
              <w:rPr>
                <w:bCs/>
                <w:szCs w:val="28"/>
                <w:lang w:val="ru-RU"/>
              </w:rPr>
            </w:pPr>
            <w:r w:rsidRPr="001272E9">
              <w:rPr>
                <w:bCs/>
                <w:szCs w:val="28"/>
                <w:lang w:val="ru-RU"/>
              </w:rPr>
              <w:t>Выставка архивных документов, посвященная</w:t>
            </w:r>
            <w:r w:rsidR="007F52EE">
              <w:rPr>
                <w:bCs/>
                <w:szCs w:val="28"/>
                <w:lang w:val="ru-RU"/>
              </w:rPr>
              <w:t xml:space="preserve"> </w:t>
            </w:r>
            <w:r w:rsidRPr="001272E9">
              <w:rPr>
                <w:bCs/>
                <w:szCs w:val="28"/>
                <w:lang w:val="ru-RU"/>
              </w:rPr>
              <w:t>77-годовщине Великой Победы 1941-1945 годов</w:t>
            </w:r>
          </w:p>
        </w:tc>
        <w:tc>
          <w:tcPr>
            <w:tcW w:w="2835" w:type="dxa"/>
          </w:tcPr>
          <w:p w:rsidR="001272E9" w:rsidRPr="005B1797" w:rsidRDefault="001272E9" w:rsidP="007E5458">
            <w:pPr>
              <w:jc w:val="center"/>
              <w:rPr>
                <w:szCs w:val="28"/>
              </w:rPr>
            </w:pPr>
            <w:r w:rsidRPr="005B1797">
              <w:rPr>
                <w:szCs w:val="28"/>
              </w:rPr>
              <w:t>30.04.2022</w:t>
            </w:r>
          </w:p>
          <w:p w:rsidR="001272E9" w:rsidRPr="005B1797" w:rsidRDefault="001272E9" w:rsidP="007E5458">
            <w:pPr>
              <w:jc w:val="center"/>
              <w:rPr>
                <w:szCs w:val="28"/>
              </w:rPr>
            </w:pPr>
            <w:r w:rsidRPr="005B1797">
              <w:rPr>
                <w:szCs w:val="28"/>
              </w:rPr>
              <w:t>30.06.2022</w:t>
            </w:r>
          </w:p>
        </w:tc>
      </w:tr>
      <w:tr w:rsidR="00500865" w:rsidRPr="00150BC5" w:rsidTr="00500865">
        <w:tc>
          <w:tcPr>
            <w:tcW w:w="2694" w:type="dxa"/>
          </w:tcPr>
          <w:p w:rsidR="00500865" w:rsidRDefault="00500865" w:rsidP="00500865">
            <w:pPr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  <w:lang w:val="ru-RU"/>
              </w:rPr>
              <w:t>3)</w:t>
            </w:r>
            <w:r>
              <w:rPr>
                <w:bCs/>
                <w:szCs w:val="28"/>
              </w:rPr>
              <w:t>Рубеж воинской доблести</w:t>
            </w:r>
          </w:p>
        </w:tc>
        <w:tc>
          <w:tcPr>
            <w:tcW w:w="3969" w:type="dxa"/>
          </w:tcPr>
          <w:p w:rsidR="00500865" w:rsidRPr="00500865" w:rsidRDefault="00500865" w:rsidP="00500865">
            <w:pPr>
              <w:rPr>
                <w:bCs/>
                <w:szCs w:val="28"/>
                <w:lang w:val="ru-RU"/>
              </w:rPr>
            </w:pPr>
            <w:r w:rsidRPr="00500865">
              <w:rPr>
                <w:bCs/>
                <w:szCs w:val="28"/>
                <w:lang w:val="ru-RU"/>
              </w:rPr>
              <w:t>Выставка архивных документов, посвященная  80-й годовщине легендарной атаки под станицей Кущевской (2.08.1942)</w:t>
            </w:r>
          </w:p>
        </w:tc>
        <w:tc>
          <w:tcPr>
            <w:tcW w:w="2835" w:type="dxa"/>
          </w:tcPr>
          <w:p w:rsidR="00500865" w:rsidRPr="005B1797" w:rsidRDefault="00500865" w:rsidP="00500865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01</w:t>
            </w:r>
            <w:r>
              <w:rPr>
                <w:szCs w:val="28"/>
              </w:rPr>
              <w:t>.1</w:t>
            </w:r>
            <w:r>
              <w:rPr>
                <w:szCs w:val="28"/>
                <w:lang w:val="ru-RU"/>
              </w:rPr>
              <w:t>8</w:t>
            </w:r>
            <w:r w:rsidRPr="005B1797">
              <w:rPr>
                <w:szCs w:val="28"/>
              </w:rPr>
              <w:t>.2022</w:t>
            </w:r>
          </w:p>
          <w:p w:rsidR="00500865" w:rsidRPr="00500865" w:rsidRDefault="00500865" w:rsidP="0050086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0</w:t>
            </w:r>
            <w:r>
              <w:rPr>
                <w:szCs w:val="28"/>
              </w:rPr>
              <w:t>1.0</w:t>
            </w:r>
            <w:r>
              <w:rPr>
                <w:szCs w:val="28"/>
                <w:lang w:val="ru-RU"/>
              </w:rPr>
              <w:t>9</w:t>
            </w:r>
            <w:r w:rsidRPr="005B1797">
              <w:rPr>
                <w:szCs w:val="28"/>
              </w:rPr>
              <w:t>.202</w:t>
            </w:r>
            <w:r>
              <w:rPr>
                <w:szCs w:val="28"/>
                <w:lang w:val="ru-RU"/>
              </w:rPr>
              <w:t>2</w:t>
            </w:r>
          </w:p>
        </w:tc>
      </w:tr>
      <w:tr w:rsidR="001272E9" w:rsidRPr="00150BC5" w:rsidTr="001272E9">
        <w:tc>
          <w:tcPr>
            <w:tcW w:w="2694" w:type="dxa"/>
          </w:tcPr>
          <w:p w:rsidR="001272E9" w:rsidRPr="005B1797" w:rsidRDefault="00500865" w:rsidP="007E5458">
            <w:pPr>
              <w:pStyle w:val="af1"/>
              <w:ind w:left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7F52EE">
              <w:rPr>
                <w:szCs w:val="28"/>
                <w:lang w:val="ru-RU"/>
              </w:rPr>
              <w:t>)</w:t>
            </w:r>
            <w:r w:rsidR="001272E9" w:rsidRPr="005B1797">
              <w:rPr>
                <w:szCs w:val="28"/>
              </w:rPr>
              <w:t>«Моя Кубань</w:t>
            </w:r>
            <w:r w:rsidR="00B74E1E">
              <w:rPr>
                <w:szCs w:val="28"/>
                <w:lang w:val="ru-RU"/>
              </w:rPr>
              <w:t xml:space="preserve"> !</w:t>
            </w:r>
            <w:r w:rsidR="001272E9" w:rsidRPr="005B1797">
              <w:rPr>
                <w:szCs w:val="28"/>
              </w:rPr>
              <w:t>»</w:t>
            </w:r>
          </w:p>
        </w:tc>
        <w:tc>
          <w:tcPr>
            <w:tcW w:w="3969" w:type="dxa"/>
          </w:tcPr>
          <w:p w:rsidR="001272E9" w:rsidRPr="001272E9" w:rsidRDefault="001272E9" w:rsidP="00500865">
            <w:pPr>
              <w:rPr>
                <w:szCs w:val="20"/>
                <w:lang w:val="ru-RU"/>
              </w:rPr>
            </w:pPr>
            <w:r w:rsidRPr="001272E9">
              <w:rPr>
                <w:bCs/>
                <w:szCs w:val="28"/>
                <w:lang w:val="ru-RU"/>
              </w:rPr>
              <w:t>Выставка архивных документов, посвященная</w:t>
            </w:r>
            <w:r w:rsidR="00500865">
              <w:rPr>
                <w:bCs/>
                <w:szCs w:val="28"/>
                <w:lang w:val="ru-RU"/>
              </w:rPr>
              <w:t xml:space="preserve"> </w:t>
            </w:r>
            <w:r w:rsidRPr="001272E9">
              <w:rPr>
                <w:bCs/>
                <w:szCs w:val="28"/>
                <w:lang w:val="ru-RU"/>
              </w:rPr>
              <w:t>85-летию образования Краснодарского края</w:t>
            </w:r>
          </w:p>
        </w:tc>
        <w:tc>
          <w:tcPr>
            <w:tcW w:w="2835" w:type="dxa"/>
          </w:tcPr>
          <w:p w:rsidR="001272E9" w:rsidRPr="005B1797" w:rsidRDefault="001272E9" w:rsidP="007E5458">
            <w:pPr>
              <w:jc w:val="center"/>
              <w:rPr>
                <w:szCs w:val="28"/>
              </w:rPr>
            </w:pPr>
            <w:r w:rsidRPr="005B1797">
              <w:rPr>
                <w:szCs w:val="28"/>
              </w:rPr>
              <w:t>1.09.2022</w:t>
            </w:r>
          </w:p>
          <w:p w:rsidR="001272E9" w:rsidRPr="005B1797" w:rsidRDefault="001272E9" w:rsidP="007E5458">
            <w:pPr>
              <w:jc w:val="center"/>
              <w:rPr>
                <w:szCs w:val="28"/>
              </w:rPr>
            </w:pPr>
            <w:r w:rsidRPr="005B1797">
              <w:rPr>
                <w:szCs w:val="28"/>
              </w:rPr>
              <w:t>1.11.2021</w:t>
            </w:r>
          </w:p>
        </w:tc>
      </w:tr>
      <w:tr w:rsidR="00B74E1E" w:rsidRPr="00B74E1E" w:rsidTr="001272E9">
        <w:tc>
          <w:tcPr>
            <w:tcW w:w="2694" w:type="dxa"/>
          </w:tcPr>
          <w:p w:rsidR="00B74E1E" w:rsidRPr="00B74E1E" w:rsidRDefault="007F52EE" w:rsidP="007353DC">
            <w:pPr>
              <w:ind w:right="-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5)</w:t>
            </w:r>
            <w:r w:rsidR="00B74E1E" w:rsidRPr="00B74E1E">
              <w:rPr>
                <w:szCs w:val="28"/>
                <w:lang w:val="ru-RU"/>
              </w:rPr>
              <w:t xml:space="preserve">«Интернет-выставка </w:t>
            </w:r>
            <w:r w:rsidR="00B74E1E" w:rsidRPr="00B74E1E">
              <w:rPr>
                <w:szCs w:val="28"/>
                <w:lang w:val="ru-RU"/>
              </w:rPr>
              <w:br/>
              <w:t>к 70-летию Победы Великой Отечественной войны 1941 – 1945 годов»</w:t>
            </w:r>
          </w:p>
        </w:tc>
        <w:tc>
          <w:tcPr>
            <w:tcW w:w="3969" w:type="dxa"/>
          </w:tcPr>
          <w:p w:rsidR="00B74E1E" w:rsidRPr="00B74E1E" w:rsidRDefault="00500865" w:rsidP="007353DC">
            <w:pPr>
              <w:ind w:right="-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Продолжить</w:t>
            </w:r>
            <w:r w:rsidR="00B74E1E" w:rsidRPr="00B74E1E">
              <w:rPr>
                <w:szCs w:val="28"/>
                <w:lang w:val="ru-RU"/>
              </w:rPr>
              <w:t xml:space="preserve"> </w:t>
            </w:r>
            <w:r w:rsidR="00B74E1E">
              <w:rPr>
                <w:szCs w:val="28"/>
                <w:lang w:val="ru-RU"/>
              </w:rPr>
              <w:t xml:space="preserve">размещение на </w:t>
            </w:r>
            <w:r w:rsidR="00B74E1E" w:rsidRPr="00B74E1E">
              <w:rPr>
                <w:szCs w:val="28"/>
                <w:lang w:val="ru-RU"/>
              </w:rPr>
              <w:t>Интернет</w:t>
            </w:r>
            <w:r w:rsidR="00B74E1E">
              <w:rPr>
                <w:szCs w:val="28"/>
                <w:lang w:val="ru-RU"/>
              </w:rPr>
              <w:t>-</w:t>
            </w:r>
            <w:r w:rsidR="00B74E1E" w:rsidRPr="00B74E1E">
              <w:rPr>
                <w:szCs w:val="28"/>
                <w:lang w:val="ru-RU"/>
              </w:rPr>
              <w:t xml:space="preserve"> сайт</w:t>
            </w:r>
            <w:r w:rsidR="00B74E1E">
              <w:rPr>
                <w:szCs w:val="28"/>
                <w:lang w:val="ru-RU"/>
              </w:rPr>
              <w:t>е</w:t>
            </w:r>
            <w:r w:rsidR="00B74E1E" w:rsidRPr="00B74E1E">
              <w:rPr>
                <w:szCs w:val="28"/>
                <w:lang w:val="ru-RU"/>
              </w:rPr>
              <w:t xml:space="preserve"> администрации МО Староминский район </w:t>
            </w:r>
          </w:p>
        </w:tc>
        <w:tc>
          <w:tcPr>
            <w:tcW w:w="2835" w:type="dxa"/>
          </w:tcPr>
          <w:p w:rsidR="00B74E1E" w:rsidRPr="00B74E1E" w:rsidRDefault="00B74E1E" w:rsidP="007E545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Постоянно</w:t>
            </w:r>
          </w:p>
        </w:tc>
      </w:tr>
    </w:tbl>
    <w:p w:rsidR="00762B36" w:rsidRPr="001272E9" w:rsidRDefault="00762B36" w:rsidP="00762B36">
      <w:pPr>
        <w:ind w:firstLine="708"/>
        <w:jc w:val="both"/>
        <w:rPr>
          <w:sz w:val="28"/>
          <w:szCs w:val="28"/>
          <w:lang w:val="ru-RU"/>
        </w:rPr>
      </w:pPr>
      <w:r w:rsidRPr="001272E9">
        <w:rPr>
          <w:sz w:val="28"/>
          <w:szCs w:val="28"/>
          <w:lang w:val="ru-RU"/>
        </w:rPr>
        <w:t xml:space="preserve">4.2. Публикация </w:t>
      </w:r>
      <w:r w:rsidR="001272E9" w:rsidRPr="001272E9">
        <w:rPr>
          <w:sz w:val="28"/>
          <w:szCs w:val="28"/>
          <w:lang w:val="ru-RU"/>
        </w:rPr>
        <w:t>статей, подборок документов –2</w:t>
      </w:r>
      <w:r w:rsidR="007423E1" w:rsidRPr="001272E9">
        <w:rPr>
          <w:sz w:val="28"/>
          <w:szCs w:val="28"/>
          <w:lang w:val="ru-RU"/>
        </w:rPr>
        <w:t xml:space="preserve"> статьи</w:t>
      </w:r>
      <w:r w:rsidRPr="001272E9">
        <w:rPr>
          <w:sz w:val="28"/>
          <w:szCs w:val="28"/>
          <w:lang w:val="ru-RU"/>
        </w:rPr>
        <w:t>.</w:t>
      </w:r>
    </w:p>
    <w:p w:rsidR="00762B36" w:rsidRPr="001272E9" w:rsidRDefault="00762B36" w:rsidP="00762B36">
      <w:pPr>
        <w:ind w:firstLine="708"/>
        <w:jc w:val="both"/>
        <w:rPr>
          <w:sz w:val="28"/>
          <w:szCs w:val="28"/>
          <w:lang w:val="ru-RU"/>
        </w:rPr>
      </w:pPr>
      <w:r w:rsidRPr="001272E9">
        <w:rPr>
          <w:sz w:val="28"/>
          <w:szCs w:val="28"/>
          <w:lang w:val="ru-RU"/>
        </w:rPr>
        <w:t xml:space="preserve">4.3. Подготовка </w:t>
      </w:r>
      <w:r w:rsidR="001E7F13" w:rsidRPr="001272E9">
        <w:rPr>
          <w:sz w:val="28"/>
          <w:szCs w:val="28"/>
          <w:lang w:val="ru-RU"/>
        </w:rPr>
        <w:t xml:space="preserve">материалов для </w:t>
      </w:r>
      <w:r w:rsidRPr="001272E9">
        <w:rPr>
          <w:sz w:val="28"/>
          <w:szCs w:val="28"/>
          <w:lang w:val="ru-RU"/>
        </w:rPr>
        <w:t>радио и телепередач – не планируется.</w:t>
      </w:r>
    </w:p>
    <w:p w:rsidR="0028650E" w:rsidRPr="00401342" w:rsidRDefault="00762B36" w:rsidP="0028650E">
      <w:pPr>
        <w:pStyle w:val="Style7"/>
        <w:spacing w:line="200" w:lineRule="atLeast"/>
        <w:ind w:firstLine="696"/>
        <w:rPr>
          <w:rStyle w:val="FontStyle44"/>
          <w:sz w:val="28"/>
          <w:szCs w:val="28"/>
        </w:rPr>
      </w:pPr>
      <w:r w:rsidRPr="0056544C">
        <w:rPr>
          <w:color w:val="000000" w:themeColor="text1"/>
          <w:sz w:val="28"/>
          <w:szCs w:val="28"/>
        </w:rPr>
        <w:t>4.4. Проведение экскур</w:t>
      </w:r>
      <w:r w:rsidR="0075456A" w:rsidRPr="0056544C">
        <w:rPr>
          <w:color w:val="000000" w:themeColor="text1"/>
          <w:sz w:val="28"/>
          <w:szCs w:val="28"/>
        </w:rPr>
        <w:t xml:space="preserve">сий, лекций, школьных уроков – </w:t>
      </w:r>
      <w:r w:rsidR="0028650E">
        <w:rPr>
          <w:rStyle w:val="FontStyle44"/>
          <w:sz w:val="28"/>
          <w:szCs w:val="28"/>
        </w:rPr>
        <w:t xml:space="preserve">будет строиться с учетом возможных сценариев развития ситуации, связанной с распространением </w:t>
      </w:r>
      <w:r w:rsidR="0028650E">
        <w:rPr>
          <w:rStyle w:val="FontStyle44"/>
          <w:sz w:val="28"/>
          <w:szCs w:val="28"/>
          <w:lang w:val="en-US"/>
        </w:rPr>
        <w:t>COVID</w:t>
      </w:r>
      <w:r w:rsidR="0028650E" w:rsidRPr="00571182">
        <w:rPr>
          <w:rStyle w:val="FontStyle44"/>
          <w:sz w:val="28"/>
          <w:szCs w:val="28"/>
        </w:rPr>
        <w:t>-19</w:t>
      </w:r>
      <w:r w:rsidR="0028650E">
        <w:rPr>
          <w:rStyle w:val="FontStyle44"/>
          <w:sz w:val="28"/>
          <w:szCs w:val="28"/>
        </w:rPr>
        <w:t>.</w:t>
      </w:r>
    </w:p>
    <w:p w:rsidR="00124BC3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4.5. Подготовка материалов и оформление информационных стендов –</w:t>
      </w:r>
    </w:p>
    <w:p w:rsidR="00124BC3" w:rsidRPr="0056544C" w:rsidRDefault="00124BC3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4.6. Исполнение запросов физических и юридических лиц (примерное):</w:t>
      </w:r>
    </w:p>
    <w:p w:rsidR="00762B36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социально – правовые – </w:t>
      </w:r>
      <w:r w:rsidR="001E7F13" w:rsidRPr="0056544C">
        <w:rPr>
          <w:color w:val="000000" w:themeColor="text1"/>
          <w:sz w:val="28"/>
          <w:szCs w:val="28"/>
          <w:lang w:val="ru-RU"/>
        </w:rPr>
        <w:t>10</w:t>
      </w:r>
      <w:r w:rsidRPr="0056544C">
        <w:rPr>
          <w:color w:val="000000" w:themeColor="text1"/>
          <w:sz w:val="28"/>
          <w:szCs w:val="28"/>
          <w:lang w:val="ru-RU"/>
        </w:rPr>
        <w:t>00 запросов.</w:t>
      </w:r>
    </w:p>
    <w:p w:rsidR="00250EF8" w:rsidRPr="0028037F" w:rsidRDefault="00250EF8" w:rsidP="00250EF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 xml:space="preserve">Своевременно и качественно исполнять запросы социально - правового </w:t>
      </w:r>
      <w:r w:rsidRPr="0028037F">
        <w:rPr>
          <w:sz w:val="28"/>
          <w:szCs w:val="28"/>
          <w:lang w:val="ru-RU"/>
        </w:rPr>
        <w:lastRenderedPageBreak/>
        <w:t>характера по документам постоянного хранения и по личному составу, хранящимся в отделе, выдавать архивные копии документов, архивные справки, архивные выписки. Планируется увеличение бюджета рабочего времени на исполнение запросов социально-правового характер</w:t>
      </w:r>
      <w:r>
        <w:rPr>
          <w:sz w:val="28"/>
          <w:szCs w:val="28"/>
          <w:lang w:val="ru-RU"/>
        </w:rPr>
        <w:t>,</w:t>
      </w:r>
      <w:r w:rsidRPr="0028037F">
        <w:rPr>
          <w:sz w:val="28"/>
          <w:szCs w:val="28"/>
          <w:lang w:val="ru-RU"/>
        </w:rPr>
        <w:t xml:space="preserve"> в связи с валоризацией пенсионного капитала, на исполнение запросов,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законодательством. </w:t>
      </w:r>
    </w:p>
    <w:p w:rsidR="001272E9" w:rsidRDefault="001272E9" w:rsidP="00305AC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05ACD" w:rsidRPr="0056544C" w:rsidRDefault="00305ACD" w:rsidP="00305AC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5. Организационная работа</w:t>
      </w:r>
    </w:p>
    <w:p w:rsidR="00305ACD" w:rsidRPr="0056544C" w:rsidRDefault="00305ACD" w:rsidP="00305ACD">
      <w:pPr>
        <w:jc w:val="center"/>
        <w:rPr>
          <w:color w:val="000000" w:themeColor="text1"/>
          <w:szCs w:val="28"/>
          <w:lang w:val="ru-RU"/>
        </w:rPr>
      </w:pPr>
    </w:p>
    <w:p w:rsidR="001E7F13" w:rsidRDefault="001E7F13" w:rsidP="001E7F13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16"/>
          <w:szCs w:val="16"/>
          <w:lang w:val="ru-RU"/>
        </w:rPr>
        <w:tab/>
      </w:r>
      <w:r w:rsidR="00546C57">
        <w:rPr>
          <w:color w:val="000000" w:themeColor="text1"/>
          <w:sz w:val="28"/>
          <w:szCs w:val="28"/>
          <w:lang w:val="ru-RU"/>
        </w:rPr>
        <w:t>В 202</w:t>
      </w:r>
      <w:r w:rsidR="00266619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 xml:space="preserve"> году  планируется: </w:t>
      </w:r>
    </w:p>
    <w:p w:rsidR="00250EF8" w:rsidRPr="0028037F" w:rsidRDefault="00250EF8" w:rsidP="00250EF8">
      <w:pPr>
        <w:ind w:firstLine="708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 xml:space="preserve">Продолжить работу по внедрению в практику работы административного регламента исполнения своих функций и предоставления услуг в области архивного дела; </w:t>
      </w:r>
    </w:p>
    <w:p w:rsidR="00250EF8" w:rsidRPr="0028037F" w:rsidRDefault="00250EF8" w:rsidP="00250EF8">
      <w:pPr>
        <w:ind w:firstLine="708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 xml:space="preserve">Продолжить работу по информационному взаимодействию с Управлением Пенсионного Фонда РФ в </w:t>
      </w:r>
      <w:r>
        <w:rPr>
          <w:sz w:val="28"/>
          <w:szCs w:val="28"/>
          <w:lang w:val="ru-RU"/>
        </w:rPr>
        <w:t>Староминском</w:t>
      </w:r>
      <w:r w:rsidRPr="0028037F">
        <w:rPr>
          <w:sz w:val="28"/>
          <w:szCs w:val="28"/>
          <w:lang w:val="ru-RU"/>
        </w:rPr>
        <w:t xml:space="preserve"> районе в целях обмена юридически значимыми документами социально-правового характера в электронной форме;</w:t>
      </w:r>
    </w:p>
    <w:p w:rsidR="00250EF8" w:rsidRDefault="00250EF8" w:rsidP="00250EF8">
      <w:pPr>
        <w:pStyle w:val="af1"/>
        <w:numPr>
          <w:ilvl w:val="1"/>
          <w:numId w:val="8"/>
        </w:numPr>
        <w:ind w:left="0" w:firstLine="900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 xml:space="preserve">Подготовка проектов распорядительных документов главы МО по вопросам деятельности архивной службы - планируется подготовить </w:t>
      </w:r>
      <w:r>
        <w:rPr>
          <w:sz w:val="28"/>
          <w:szCs w:val="28"/>
          <w:lang w:val="ru-RU"/>
        </w:rPr>
        <w:t>2</w:t>
      </w:r>
      <w:r w:rsidRPr="0028037F">
        <w:rPr>
          <w:sz w:val="28"/>
          <w:szCs w:val="28"/>
          <w:lang w:val="ru-RU"/>
        </w:rPr>
        <w:t xml:space="preserve"> распорядительны</w:t>
      </w:r>
      <w:r>
        <w:rPr>
          <w:sz w:val="28"/>
          <w:szCs w:val="28"/>
          <w:lang w:val="ru-RU"/>
        </w:rPr>
        <w:t>х</w:t>
      </w:r>
      <w:r w:rsidRPr="0028037F">
        <w:rPr>
          <w:sz w:val="28"/>
          <w:szCs w:val="28"/>
          <w:lang w:val="ru-RU"/>
        </w:rPr>
        <w:t xml:space="preserve"> акт</w:t>
      </w:r>
      <w:r>
        <w:rPr>
          <w:sz w:val="28"/>
          <w:szCs w:val="28"/>
          <w:lang w:val="ru-RU"/>
        </w:rPr>
        <w:t>а</w:t>
      </w:r>
      <w:r w:rsidRPr="0028037F">
        <w:rPr>
          <w:sz w:val="28"/>
          <w:szCs w:val="28"/>
          <w:lang w:val="ru-RU"/>
        </w:rPr>
        <w:t xml:space="preserve"> муниципального образования по вопросам развития архивной службы</w:t>
      </w:r>
      <w:r>
        <w:rPr>
          <w:sz w:val="28"/>
          <w:szCs w:val="28"/>
          <w:lang w:val="ru-RU"/>
        </w:rPr>
        <w:t>:</w:t>
      </w:r>
    </w:p>
    <w:p w:rsidR="00250EF8" w:rsidRPr="00250EF8" w:rsidRDefault="00250EF8" w:rsidP="00250EF8">
      <w:pPr>
        <w:jc w:val="both"/>
        <w:rPr>
          <w:rStyle w:val="FontStyle44"/>
          <w:sz w:val="28"/>
          <w:szCs w:val="28"/>
          <w:lang w:val="ru-RU"/>
        </w:rPr>
      </w:pPr>
      <w:r w:rsidRPr="00250EF8">
        <w:rPr>
          <w:color w:val="000000" w:themeColor="text1"/>
          <w:sz w:val="28"/>
          <w:szCs w:val="28"/>
          <w:lang w:val="ru-RU"/>
        </w:rPr>
        <w:t xml:space="preserve">- нормативный правовой акт муниципального образования по вопросам архивной службы, </w:t>
      </w:r>
      <w:r w:rsidRPr="00250EF8">
        <w:rPr>
          <w:rStyle w:val="FontStyle44"/>
          <w:sz w:val="28"/>
          <w:szCs w:val="28"/>
          <w:lang w:val="ru-RU"/>
        </w:rPr>
        <w:t>с</w:t>
      </w:r>
      <w:r w:rsidRPr="00250EF8">
        <w:rPr>
          <w:rStyle w:val="FontStyle44"/>
          <w:sz w:val="28"/>
          <w:szCs w:val="28"/>
        </w:rPr>
        <w:t> </w:t>
      </w:r>
      <w:r w:rsidRPr="00250EF8">
        <w:rPr>
          <w:rStyle w:val="FontStyle44"/>
          <w:sz w:val="28"/>
          <w:szCs w:val="28"/>
          <w:lang w:val="ru-RU"/>
        </w:rPr>
        <w:t>прилагаемым графиком приема и упорядочения документов;</w:t>
      </w:r>
    </w:p>
    <w:p w:rsidR="00250EF8" w:rsidRPr="00250EF8" w:rsidRDefault="00250EF8" w:rsidP="00250EF8">
      <w:pPr>
        <w:jc w:val="both"/>
        <w:rPr>
          <w:color w:val="000000" w:themeColor="text1"/>
          <w:sz w:val="28"/>
          <w:szCs w:val="28"/>
          <w:lang w:val="ru-RU"/>
        </w:rPr>
      </w:pPr>
      <w:r w:rsidRPr="00250EF8">
        <w:rPr>
          <w:rStyle w:val="FontStyle44"/>
          <w:sz w:val="28"/>
          <w:szCs w:val="28"/>
          <w:lang w:val="ru-RU"/>
        </w:rPr>
        <w:t>-</w:t>
      </w:r>
      <w:r>
        <w:rPr>
          <w:rStyle w:val="FontStyle44"/>
          <w:sz w:val="28"/>
          <w:szCs w:val="28"/>
          <w:lang w:val="ru-RU"/>
        </w:rPr>
        <w:t xml:space="preserve"> </w:t>
      </w:r>
      <w:r w:rsidRPr="00250EF8">
        <w:rPr>
          <w:color w:val="000000" w:themeColor="text1"/>
          <w:sz w:val="28"/>
          <w:szCs w:val="28"/>
          <w:lang w:val="ru-RU"/>
        </w:rPr>
        <w:t>нормативный правовой акт об обеспечении сохранности архивных документов.</w:t>
      </w:r>
    </w:p>
    <w:p w:rsidR="00250EF8" w:rsidRPr="0056544C" w:rsidRDefault="00250EF8" w:rsidP="00250EF8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 xml:space="preserve">Продолжить работу по внедрению в практику работы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наук, Порядка использования архивных документов в государственных и муниципальных архивах Российской Федерации, </w:t>
      </w:r>
      <w:r w:rsidRPr="0028037F">
        <w:rPr>
          <w:bCs/>
          <w:iCs/>
          <w:sz w:val="28"/>
          <w:szCs w:val="28"/>
          <w:lang w:val="ru-RU"/>
        </w:rPr>
        <w:t>Примерного положения об архиве организации, утвержденного приказом Федерального архивного агентства от 11 апреля 2018 года № 42, Примерного положения об экспертной комиссии организации, утвержденного приказом Федерального архивного агентства от 11 апреля 21018 года № 43,</w:t>
      </w:r>
      <w:r w:rsidRPr="0028037F">
        <w:rPr>
          <w:bCs/>
          <w:sz w:val="28"/>
          <w:szCs w:val="28"/>
          <w:lang w:val="ru-RU"/>
        </w:rPr>
        <w:t xml:space="preserve"> Пе</w:t>
      </w:r>
      <w:r w:rsidRPr="0056544C">
        <w:rPr>
          <w:bCs/>
          <w:color w:val="000000"/>
          <w:sz w:val="28"/>
          <w:szCs w:val="28"/>
          <w:lang w:val="ru-RU"/>
        </w:rPr>
        <w:t>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</w:t>
      </w:r>
      <w:r>
        <w:rPr>
          <w:bCs/>
          <w:color w:val="000000"/>
          <w:sz w:val="28"/>
          <w:szCs w:val="28"/>
          <w:lang w:val="ru-RU"/>
        </w:rPr>
        <w:t>ия (утвержден приказом Федерального архивного агентства 20 декабря 2019 года № 236) и Инструкции по его применению (утверждена приказом Федерального архивного агентства 20 декабря 2019 года № 237);</w:t>
      </w:r>
    </w:p>
    <w:p w:rsidR="00250EF8" w:rsidRPr="0028037F" w:rsidRDefault="00250EF8" w:rsidP="00250EF8">
      <w:pPr>
        <w:ind w:firstLine="900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>Продолжать работу по обеспечению сохранности документов ликвидированных организаций, в том числе в ходе банкротства, составлять картотеки предприятий, оказывать методическую и практическую помощь кадровым службам организаций.</w:t>
      </w:r>
    </w:p>
    <w:p w:rsidR="00250EF8" w:rsidRPr="0028037F" w:rsidRDefault="00250EF8" w:rsidP="00250EF8">
      <w:pPr>
        <w:ind w:firstLine="900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lastRenderedPageBreak/>
        <w:t>Планируется принять участие:</w:t>
      </w:r>
    </w:p>
    <w:p w:rsidR="00250EF8" w:rsidRPr="0028037F" w:rsidRDefault="00250EF8" w:rsidP="00250EF8">
      <w:pPr>
        <w:ind w:firstLine="709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>в краевых совещаниях архивных работников, командировках по обмену опытом и т.п.;</w:t>
      </w:r>
    </w:p>
    <w:p w:rsidR="00250EF8" w:rsidRPr="0028037F" w:rsidRDefault="00250EF8" w:rsidP="00250EF8">
      <w:pPr>
        <w:ind w:firstLine="709"/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 xml:space="preserve"> по участию в совещании по итогам работы за 20</w:t>
      </w:r>
      <w:r>
        <w:rPr>
          <w:sz w:val="28"/>
          <w:szCs w:val="28"/>
          <w:lang w:val="ru-RU"/>
        </w:rPr>
        <w:t>21</w:t>
      </w:r>
      <w:r w:rsidRPr="0028037F">
        <w:rPr>
          <w:sz w:val="28"/>
          <w:szCs w:val="28"/>
          <w:lang w:val="ru-RU"/>
        </w:rPr>
        <w:t xml:space="preserve"> год и задачах на 202</w:t>
      </w:r>
      <w:r>
        <w:rPr>
          <w:sz w:val="28"/>
          <w:szCs w:val="28"/>
          <w:lang w:val="ru-RU"/>
        </w:rPr>
        <w:t>2</w:t>
      </w:r>
      <w:r w:rsidRPr="0028037F">
        <w:rPr>
          <w:sz w:val="28"/>
          <w:szCs w:val="28"/>
          <w:lang w:val="ru-RU"/>
        </w:rPr>
        <w:t xml:space="preserve"> год управления делами администрации Краснодарского края.</w:t>
      </w:r>
    </w:p>
    <w:p w:rsidR="00250EF8" w:rsidRPr="0056544C" w:rsidRDefault="00250EF8" w:rsidP="00250EF8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Составление планов работ</w:t>
      </w:r>
      <w:r>
        <w:rPr>
          <w:color w:val="000000" w:themeColor="text1"/>
          <w:sz w:val="28"/>
          <w:szCs w:val="28"/>
          <w:lang w:val="ru-RU"/>
        </w:rPr>
        <w:t>ы – составить план работы на 2022</w:t>
      </w:r>
      <w:r w:rsidRPr="0056544C">
        <w:rPr>
          <w:color w:val="000000" w:themeColor="text1"/>
          <w:sz w:val="28"/>
          <w:szCs w:val="28"/>
          <w:lang w:val="ru-RU"/>
        </w:rPr>
        <w:t xml:space="preserve"> год.</w:t>
      </w:r>
    </w:p>
    <w:p w:rsidR="00250EF8" w:rsidRPr="0028037F" w:rsidRDefault="00250EF8" w:rsidP="00250EF8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>Составление отчетов, информаций – подготовить и составить 2 отчета:</w:t>
      </w:r>
    </w:p>
    <w:p w:rsidR="00250EF8" w:rsidRPr="0028037F" w:rsidRDefault="00250EF8" w:rsidP="00250EF8">
      <w:pPr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>полугодовой и годовой.</w:t>
      </w:r>
    </w:p>
    <w:p w:rsidR="00250EF8" w:rsidRPr="0028037F" w:rsidRDefault="00250EF8" w:rsidP="00250EF8">
      <w:pPr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ab/>
        <w:t xml:space="preserve">Составить в соответствии с Регламентом государственного учета документов архивного фонда Российской Федерации паспорт архивного отдела </w:t>
      </w:r>
      <w:r>
        <w:rPr>
          <w:sz w:val="28"/>
          <w:szCs w:val="28"/>
          <w:lang w:val="ru-RU"/>
        </w:rPr>
        <w:t xml:space="preserve">по состоянию </w:t>
      </w:r>
      <w:r w:rsidRPr="0028037F">
        <w:rPr>
          <w:sz w:val="28"/>
          <w:szCs w:val="28"/>
          <w:lang w:val="ru-RU"/>
        </w:rPr>
        <w:t>на 01.01.202</w:t>
      </w:r>
      <w:r>
        <w:rPr>
          <w:sz w:val="28"/>
          <w:szCs w:val="28"/>
          <w:lang w:val="ru-RU"/>
        </w:rPr>
        <w:t>3</w:t>
      </w:r>
      <w:r w:rsidRPr="0028037F">
        <w:rPr>
          <w:sz w:val="28"/>
          <w:szCs w:val="28"/>
          <w:lang w:val="ru-RU"/>
        </w:rPr>
        <w:t xml:space="preserve"> г.</w:t>
      </w:r>
    </w:p>
    <w:p w:rsidR="0099461F" w:rsidRPr="00401342" w:rsidRDefault="00250EF8" w:rsidP="0099461F">
      <w:pPr>
        <w:pStyle w:val="Style7"/>
        <w:spacing w:line="200" w:lineRule="atLeast"/>
        <w:ind w:firstLine="696"/>
        <w:rPr>
          <w:rStyle w:val="FontStyle44"/>
          <w:sz w:val="28"/>
          <w:szCs w:val="28"/>
        </w:rPr>
      </w:pPr>
      <w:r w:rsidRPr="0028037F">
        <w:rPr>
          <w:sz w:val="28"/>
          <w:szCs w:val="28"/>
        </w:rPr>
        <w:tab/>
      </w:r>
      <w:r w:rsidR="0099461F">
        <w:rPr>
          <w:color w:val="000000" w:themeColor="text1"/>
          <w:sz w:val="28"/>
          <w:szCs w:val="28"/>
        </w:rPr>
        <w:t>По мере необходимости, п</w:t>
      </w:r>
      <w:r w:rsidR="0099461F" w:rsidRPr="0056544C">
        <w:rPr>
          <w:color w:val="000000" w:themeColor="text1"/>
          <w:sz w:val="28"/>
          <w:szCs w:val="28"/>
        </w:rPr>
        <w:t>ринимать лично участие в заседаниях ЭК организа</w:t>
      </w:r>
      <w:r w:rsidR="0099461F">
        <w:rPr>
          <w:color w:val="000000" w:themeColor="text1"/>
          <w:sz w:val="28"/>
          <w:szCs w:val="28"/>
        </w:rPr>
        <w:t>ций – источников комплектования (</w:t>
      </w:r>
      <w:r w:rsidR="0099461F">
        <w:rPr>
          <w:rStyle w:val="FontStyle44"/>
          <w:sz w:val="28"/>
          <w:szCs w:val="28"/>
        </w:rPr>
        <w:t xml:space="preserve">с учетом возможных сценариев развития ситуации, связанной с распространением </w:t>
      </w:r>
      <w:r w:rsidR="0099461F">
        <w:rPr>
          <w:rStyle w:val="FontStyle44"/>
          <w:sz w:val="28"/>
          <w:szCs w:val="28"/>
          <w:lang w:val="en-US"/>
        </w:rPr>
        <w:t>COVID</w:t>
      </w:r>
      <w:r w:rsidR="0099461F" w:rsidRPr="00571182">
        <w:rPr>
          <w:rStyle w:val="FontStyle44"/>
          <w:sz w:val="28"/>
          <w:szCs w:val="28"/>
        </w:rPr>
        <w:t>-19</w:t>
      </w:r>
      <w:r w:rsidR="0099461F">
        <w:rPr>
          <w:rStyle w:val="FontStyle44"/>
          <w:sz w:val="28"/>
          <w:szCs w:val="28"/>
        </w:rPr>
        <w:t>).</w:t>
      </w:r>
    </w:p>
    <w:p w:rsidR="0099461F" w:rsidRPr="0056544C" w:rsidRDefault="00250EF8" w:rsidP="0099461F">
      <w:pPr>
        <w:rPr>
          <w:color w:val="000000" w:themeColor="text1"/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ab/>
      </w:r>
      <w:r w:rsidR="0099461F">
        <w:rPr>
          <w:color w:val="000000" w:themeColor="text1"/>
          <w:sz w:val="28"/>
          <w:szCs w:val="28"/>
          <w:lang w:val="ru-RU"/>
        </w:rPr>
        <w:t xml:space="preserve"> </w:t>
      </w:r>
      <w:r w:rsidR="0099461F" w:rsidRPr="0056544C">
        <w:rPr>
          <w:color w:val="000000" w:themeColor="text1"/>
          <w:sz w:val="28"/>
          <w:szCs w:val="28"/>
          <w:lang w:val="ru-RU"/>
        </w:rPr>
        <w:t>Проводить методическую</w:t>
      </w:r>
      <w:r w:rsidR="0099461F">
        <w:rPr>
          <w:color w:val="000000" w:themeColor="text1"/>
          <w:sz w:val="28"/>
          <w:szCs w:val="28"/>
          <w:lang w:val="ru-RU"/>
        </w:rPr>
        <w:t xml:space="preserve"> и практическую помощь при</w:t>
      </w:r>
      <w:r w:rsidR="0099461F" w:rsidRPr="0056544C">
        <w:rPr>
          <w:color w:val="000000" w:themeColor="text1"/>
          <w:sz w:val="28"/>
          <w:szCs w:val="28"/>
          <w:lang w:val="ru-RU"/>
        </w:rPr>
        <w:t xml:space="preserve"> </w:t>
      </w:r>
      <w:r w:rsidR="0099461F">
        <w:rPr>
          <w:color w:val="000000" w:themeColor="text1"/>
          <w:sz w:val="28"/>
          <w:szCs w:val="28"/>
          <w:lang w:val="ru-RU"/>
        </w:rPr>
        <w:t xml:space="preserve">разработке и </w:t>
      </w:r>
      <w:r w:rsidR="0099461F" w:rsidRPr="0056544C">
        <w:rPr>
          <w:color w:val="000000" w:themeColor="text1"/>
          <w:sz w:val="28"/>
          <w:szCs w:val="28"/>
          <w:lang w:val="ru-RU"/>
        </w:rPr>
        <w:t xml:space="preserve">составлении номенклатур дел, </w:t>
      </w:r>
      <w:r w:rsidR="0099461F">
        <w:rPr>
          <w:color w:val="000000" w:themeColor="text1"/>
          <w:sz w:val="28"/>
          <w:szCs w:val="28"/>
          <w:lang w:val="ru-RU"/>
        </w:rPr>
        <w:t>согласно Перечню, М.2019., помощи по проведению экспертизы ценности, отбору и   упорядочению архивных  документов, составлению паспорта архива, подготовки акта о выделении к уничтожению архивных документов, составлению</w:t>
      </w:r>
      <w:r w:rsidR="0099461F" w:rsidRPr="0056544C">
        <w:rPr>
          <w:color w:val="000000" w:themeColor="text1"/>
          <w:sz w:val="28"/>
          <w:szCs w:val="28"/>
          <w:lang w:val="ru-RU"/>
        </w:rPr>
        <w:t xml:space="preserve"> описей дел во всех организациях – источниках комплектования и организациях любых форм собственности Староминского района.</w:t>
      </w:r>
    </w:p>
    <w:p w:rsidR="00250EF8" w:rsidRPr="0028037F" w:rsidRDefault="00250EF8" w:rsidP="00250EF8">
      <w:pPr>
        <w:jc w:val="both"/>
        <w:rPr>
          <w:sz w:val="28"/>
          <w:szCs w:val="28"/>
          <w:lang w:val="ru-RU"/>
        </w:rPr>
      </w:pPr>
      <w:r w:rsidRPr="0028037F">
        <w:rPr>
          <w:sz w:val="28"/>
          <w:szCs w:val="28"/>
          <w:lang w:val="ru-RU"/>
        </w:rPr>
        <w:tab/>
        <w:t>Обеспечи</w:t>
      </w:r>
      <w:r w:rsidR="007343EE">
        <w:rPr>
          <w:sz w:val="28"/>
          <w:szCs w:val="28"/>
          <w:lang w:val="ru-RU"/>
        </w:rPr>
        <w:t>вать</w:t>
      </w:r>
      <w:r w:rsidRPr="0028037F">
        <w:rPr>
          <w:sz w:val="28"/>
          <w:szCs w:val="28"/>
          <w:lang w:val="ru-RU"/>
        </w:rPr>
        <w:t xml:space="preserve"> органы власти ретроспективной информацией по интересующей их тематике. 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     </w:t>
      </w:r>
      <w:r w:rsidR="007343EE">
        <w:rPr>
          <w:color w:val="000000" w:themeColor="text1"/>
          <w:sz w:val="28"/>
          <w:szCs w:val="28"/>
          <w:lang w:val="ru-RU"/>
        </w:rPr>
        <w:tab/>
      </w:r>
      <w:r w:rsidRPr="0056544C">
        <w:rPr>
          <w:color w:val="000000" w:themeColor="text1"/>
          <w:sz w:val="28"/>
          <w:szCs w:val="28"/>
          <w:lang w:val="ru-RU"/>
        </w:rPr>
        <w:t>Ежемесячно проводить санитарные дни (1 раз в месяц). В течение года регулярно проводить работу по обеспыливанию документов, стеллажей, архивохранилищ. Ежедневно устанавливать рабочие кабинеты и архивохранилище на пульт вневедомственной охраны.</w:t>
      </w:r>
    </w:p>
    <w:p w:rsidR="00305ACD" w:rsidRPr="0056544C" w:rsidRDefault="00305ACD" w:rsidP="00305ACD">
      <w:pPr>
        <w:ind w:firstLine="709"/>
        <w:jc w:val="both"/>
        <w:rPr>
          <w:color w:val="000000" w:themeColor="text1"/>
          <w:szCs w:val="28"/>
          <w:lang w:val="ru-RU"/>
        </w:rPr>
      </w:pPr>
    </w:p>
    <w:p w:rsidR="00A111CA" w:rsidRPr="0056544C" w:rsidRDefault="00A61BF1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Начальник архивного отдела </w:t>
      </w:r>
    </w:p>
    <w:p w:rsidR="00A61BF1" w:rsidRPr="0056544C" w:rsidRDefault="002D68FD" w:rsidP="00B52C84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а</w:t>
      </w:r>
      <w:r w:rsidR="00A61BF1" w:rsidRPr="0056544C">
        <w:rPr>
          <w:color w:val="000000" w:themeColor="text1"/>
          <w:sz w:val="28"/>
          <w:szCs w:val="28"/>
          <w:lang w:val="ru-RU"/>
        </w:rPr>
        <w:t>дминистрации</w:t>
      </w:r>
      <w:r w:rsidRPr="0056544C">
        <w:rPr>
          <w:color w:val="000000" w:themeColor="text1"/>
          <w:sz w:val="28"/>
          <w:szCs w:val="28"/>
          <w:lang w:val="ru-RU"/>
        </w:rPr>
        <w:t xml:space="preserve"> МО</w:t>
      </w:r>
    </w:p>
    <w:p w:rsidR="00A61BF1" w:rsidRPr="0056544C" w:rsidRDefault="00E83DF2" w:rsidP="00E83DF2">
      <w:pPr>
        <w:jc w:val="both"/>
        <w:rPr>
          <w:color w:val="000000" w:themeColor="text1"/>
          <w:sz w:val="20"/>
          <w:szCs w:val="20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Староминский</w:t>
      </w:r>
      <w:r w:rsidR="00E518D6">
        <w:rPr>
          <w:color w:val="000000" w:themeColor="text1"/>
          <w:sz w:val="28"/>
          <w:szCs w:val="28"/>
          <w:lang w:val="ru-RU"/>
        </w:rPr>
        <w:t xml:space="preserve"> </w:t>
      </w:r>
      <w:r w:rsidRPr="0056544C">
        <w:rPr>
          <w:color w:val="000000" w:themeColor="text1"/>
          <w:sz w:val="28"/>
          <w:szCs w:val="28"/>
          <w:lang w:val="ru-RU"/>
        </w:rPr>
        <w:t>район</w:t>
      </w:r>
      <w:r w:rsidR="00307801">
        <w:rPr>
          <w:color w:val="000000" w:themeColor="text1"/>
          <w:sz w:val="28"/>
          <w:szCs w:val="28"/>
          <w:lang w:val="ru-RU"/>
        </w:rPr>
        <w:t xml:space="preserve">       </w:t>
      </w:r>
      <w:r w:rsidR="001D2BA6">
        <w:rPr>
          <w:color w:val="000000" w:themeColor="text1"/>
          <w:sz w:val="28"/>
          <w:szCs w:val="28"/>
          <w:lang w:val="ru-RU"/>
        </w:rPr>
        <w:t xml:space="preserve">                                            </w:t>
      </w:r>
      <w:r w:rsidR="00307801">
        <w:rPr>
          <w:color w:val="000000" w:themeColor="text1"/>
          <w:sz w:val="28"/>
          <w:szCs w:val="28"/>
          <w:lang w:val="ru-RU"/>
        </w:rPr>
        <w:t xml:space="preserve">               </w:t>
      </w:r>
      <w:r w:rsidRPr="0056544C">
        <w:rPr>
          <w:color w:val="000000" w:themeColor="text1"/>
          <w:sz w:val="28"/>
          <w:szCs w:val="28"/>
          <w:lang w:val="ru-RU"/>
        </w:rPr>
        <w:t>С.В. Скляр</w:t>
      </w:r>
    </w:p>
    <w:p w:rsidR="00D761FE" w:rsidRPr="0056544C" w:rsidRDefault="001D2BA6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</w:t>
      </w:r>
    </w:p>
    <w:p w:rsidR="007343EE" w:rsidRPr="001D2BA6" w:rsidRDefault="007343EE" w:rsidP="007343EE">
      <w:pPr>
        <w:jc w:val="both"/>
        <w:rPr>
          <w:color w:val="000000" w:themeColor="text1"/>
          <w:sz w:val="28"/>
          <w:szCs w:val="28"/>
          <w:lang w:val="ru-RU"/>
        </w:rPr>
      </w:pPr>
      <w:r w:rsidRPr="001D2BA6">
        <w:rPr>
          <w:color w:val="000000" w:themeColor="text1"/>
          <w:sz w:val="28"/>
          <w:szCs w:val="28"/>
          <w:lang w:val="ru-RU"/>
        </w:rPr>
        <w:t xml:space="preserve">« </w:t>
      </w:r>
      <w:r>
        <w:rPr>
          <w:color w:val="000000" w:themeColor="text1"/>
          <w:sz w:val="28"/>
          <w:szCs w:val="28"/>
          <w:u w:val="single"/>
          <w:lang w:val="ru-RU"/>
        </w:rPr>
        <w:t>27</w:t>
      </w:r>
      <w:r w:rsidRPr="001D2BA6">
        <w:rPr>
          <w:color w:val="000000" w:themeColor="text1"/>
          <w:sz w:val="28"/>
          <w:szCs w:val="28"/>
          <w:lang w:val="ru-RU"/>
        </w:rPr>
        <w:t xml:space="preserve">   »</w:t>
      </w:r>
      <w:r>
        <w:rPr>
          <w:color w:val="000000" w:themeColor="text1"/>
          <w:sz w:val="28"/>
          <w:szCs w:val="28"/>
          <w:u w:val="single"/>
          <w:lang w:val="ru-RU"/>
        </w:rPr>
        <w:t xml:space="preserve">        ноября      </w:t>
      </w:r>
      <w:r w:rsidRPr="001D2BA6">
        <w:rPr>
          <w:color w:val="000000" w:themeColor="text1"/>
          <w:sz w:val="28"/>
          <w:szCs w:val="28"/>
          <w:lang w:val="ru-RU"/>
        </w:rPr>
        <w:t>2021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1D2BA6">
        <w:rPr>
          <w:color w:val="000000" w:themeColor="text1"/>
          <w:sz w:val="28"/>
          <w:szCs w:val="28"/>
          <w:lang w:val="ru-RU"/>
        </w:rPr>
        <w:t>г.</w:t>
      </w:r>
      <w:bookmarkStart w:id="0" w:name="_GoBack"/>
      <w:bookmarkEnd w:id="0"/>
    </w:p>
    <w:p w:rsidR="007343EE" w:rsidRDefault="007343EE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</w:p>
    <w:p w:rsidR="00A111CA" w:rsidRDefault="00794587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>С</w:t>
      </w:r>
      <w:r w:rsidR="00A61BF1" w:rsidRPr="00DB43C0">
        <w:rPr>
          <w:color w:val="000000" w:themeColor="text1"/>
          <w:sz w:val="28"/>
          <w:szCs w:val="28"/>
          <w:lang w:val="ru-RU"/>
        </w:rPr>
        <w:t>ОГЛАСОВАНО</w:t>
      </w:r>
    </w:p>
    <w:p w:rsidR="007343EE" w:rsidRPr="00DB43C0" w:rsidRDefault="007343EE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</w:p>
    <w:p w:rsidR="00A61BF1" w:rsidRPr="00DB43C0" w:rsidRDefault="00762B36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>Начальник</w:t>
      </w:r>
      <w:r w:rsidR="00A61BF1" w:rsidRPr="00DB43C0">
        <w:rPr>
          <w:color w:val="000000" w:themeColor="text1"/>
          <w:sz w:val="28"/>
          <w:szCs w:val="28"/>
          <w:lang w:val="ru-RU"/>
        </w:rPr>
        <w:t xml:space="preserve"> управления</w:t>
      </w:r>
      <w:r w:rsidR="000478D0" w:rsidRPr="00DB43C0">
        <w:rPr>
          <w:color w:val="000000" w:themeColor="text1"/>
          <w:sz w:val="28"/>
          <w:szCs w:val="28"/>
          <w:lang w:val="ru-RU"/>
        </w:rPr>
        <w:t xml:space="preserve"> по делам </w:t>
      </w:r>
      <w:r w:rsidR="00834098" w:rsidRPr="00DB43C0">
        <w:rPr>
          <w:color w:val="000000" w:themeColor="text1"/>
          <w:sz w:val="28"/>
          <w:szCs w:val="28"/>
          <w:lang w:val="ru-RU"/>
        </w:rPr>
        <w:t>а</w:t>
      </w:r>
      <w:r w:rsidR="00A61BF1" w:rsidRPr="00DB43C0">
        <w:rPr>
          <w:color w:val="000000" w:themeColor="text1"/>
          <w:sz w:val="28"/>
          <w:szCs w:val="28"/>
          <w:lang w:val="ru-RU"/>
        </w:rPr>
        <w:t>рхивов</w:t>
      </w:r>
    </w:p>
    <w:p w:rsidR="000478D0" w:rsidRPr="00DB43C0" w:rsidRDefault="000478D0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>управлени</w:t>
      </w:r>
      <w:r w:rsidR="007343EE">
        <w:rPr>
          <w:color w:val="000000" w:themeColor="text1"/>
          <w:sz w:val="28"/>
          <w:szCs w:val="28"/>
          <w:lang w:val="ru-RU"/>
        </w:rPr>
        <w:t>я</w:t>
      </w:r>
      <w:r w:rsidRPr="00DB43C0">
        <w:rPr>
          <w:color w:val="000000" w:themeColor="text1"/>
          <w:sz w:val="28"/>
          <w:szCs w:val="28"/>
          <w:lang w:val="ru-RU"/>
        </w:rPr>
        <w:t xml:space="preserve"> делами</w:t>
      </w:r>
    </w:p>
    <w:p w:rsidR="00307801" w:rsidRDefault="000478D0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DB43C0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A61BF1" w:rsidRPr="00DB43C0">
        <w:rPr>
          <w:color w:val="000000" w:themeColor="text1"/>
          <w:sz w:val="28"/>
          <w:szCs w:val="28"/>
          <w:lang w:val="ru-RU"/>
        </w:rPr>
        <w:t>Краснодарского края</w:t>
      </w:r>
      <w:r w:rsidR="001D2BA6">
        <w:rPr>
          <w:color w:val="000000" w:themeColor="text1"/>
          <w:sz w:val="28"/>
          <w:szCs w:val="28"/>
          <w:lang w:val="ru-RU"/>
        </w:rPr>
        <w:t xml:space="preserve">         </w:t>
      </w:r>
    </w:p>
    <w:p w:rsidR="00A61BF1" w:rsidRDefault="001D2BA6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307801">
        <w:rPr>
          <w:color w:val="000000" w:themeColor="text1"/>
          <w:sz w:val="28"/>
          <w:szCs w:val="28"/>
          <w:lang w:val="ru-RU"/>
        </w:rPr>
        <w:t xml:space="preserve">______________________ </w:t>
      </w:r>
      <w:r w:rsidR="00762B36" w:rsidRPr="00DB43C0">
        <w:rPr>
          <w:color w:val="000000" w:themeColor="text1"/>
          <w:sz w:val="28"/>
          <w:szCs w:val="28"/>
          <w:lang w:val="ru-RU"/>
        </w:rPr>
        <w:t>Е.Ю. Рубцова</w:t>
      </w:r>
    </w:p>
    <w:p w:rsidR="007343EE" w:rsidRPr="00DB43C0" w:rsidRDefault="007343EE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«___»______________20_____г.</w:t>
      </w:r>
    </w:p>
    <w:p w:rsidR="000478D0" w:rsidRPr="00DB43C0" w:rsidRDefault="000478D0" w:rsidP="00061B15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</w:p>
    <w:p w:rsidR="004E746C" w:rsidRPr="0056544C" w:rsidRDefault="008E3B39" w:rsidP="004E1482">
      <w:pPr>
        <w:jc w:val="right"/>
        <w:rPr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br w:type="page"/>
      </w:r>
      <w:r w:rsidR="00183376">
        <w:rPr>
          <w:color w:val="000000" w:themeColor="text1"/>
          <w:sz w:val="28"/>
          <w:szCs w:val="28"/>
          <w:lang w:val="ru-RU"/>
        </w:rPr>
        <w:lastRenderedPageBreak/>
        <w:t xml:space="preserve">        </w:t>
      </w:r>
      <w:r w:rsidR="00185588">
        <w:rPr>
          <w:color w:val="000000" w:themeColor="text1"/>
          <w:sz w:val="28"/>
          <w:szCs w:val="28"/>
          <w:lang w:val="ru-RU"/>
        </w:rPr>
        <w:t xml:space="preserve">   </w:t>
      </w:r>
      <w:r w:rsidR="00183376">
        <w:rPr>
          <w:color w:val="000000" w:themeColor="text1"/>
          <w:sz w:val="28"/>
          <w:szCs w:val="28"/>
          <w:lang w:val="ru-RU"/>
        </w:rPr>
        <w:t xml:space="preserve"> </w:t>
      </w:r>
      <w:r w:rsidR="004E746C" w:rsidRPr="0056544C">
        <w:rPr>
          <w:sz w:val="28"/>
          <w:szCs w:val="28"/>
          <w:lang w:val="ru-RU"/>
        </w:rPr>
        <w:t xml:space="preserve">  Приложение № 1</w:t>
      </w:r>
    </w:p>
    <w:p w:rsidR="004E746C" w:rsidRPr="0056544C" w:rsidRDefault="00F72EBA" w:rsidP="00F72EBA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4E746C" w:rsidRPr="0056544C">
        <w:rPr>
          <w:sz w:val="28"/>
          <w:szCs w:val="28"/>
          <w:lang w:val="ru-RU"/>
        </w:rPr>
        <w:t>к плану работы</w:t>
      </w:r>
    </w:p>
    <w:p w:rsidR="00246DEE" w:rsidRPr="008944C8" w:rsidRDefault="00246DEE" w:rsidP="00246DEE">
      <w:pPr>
        <w:tabs>
          <w:tab w:val="left" w:pos="3945"/>
        </w:tabs>
        <w:jc w:val="center"/>
        <w:outlineLvl w:val="0"/>
        <w:rPr>
          <w:color w:val="7030A0"/>
          <w:sz w:val="28"/>
          <w:szCs w:val="28"/>
          <w:lang w:val="ru-RU"/>
        </w:rPr>
      </w:pPr>
    </w:p>
    <w:p w:rsidR="00246DEE" w:rsidRPr="003D6072" w:rsidRDefault="00246DEE" w:rsidP="00246DEE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С П И С О К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фондов  проверки физического состояния дел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по управленческой документации в 20</w:t>
      </w:r>
      <w:r w:rsidR="008944C8" w:rsidRPr="003D6072">
        <w:rPr>
          <w:sz w:val="28"/>
          <w:szCs w:val="28"/>
          <w:lang w:val="ru-RU"/>
        </w:rPr>
        <w:t>2</w:t>
      </w:r>
      <w:r w:rsidR="00F72EBA">
        <w:rPr>
          <w:sz w:val="28"/>
          <w:szCs w:val="28"/>
          <w:lang w:val="ru-RU"/>
        </w:rPr>
        <w:t>2</w:t>
      </w:r>
      <w:r w:rsidRPr="003D6072">
        <w:rPr>
          <w:sz w:val="28"/>
          <w:szCs w:val="28"/>
          <w:lang w:val="ru-RU"/>
        </w:rPr>
        <w:t xml:space="preserve"> году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6095"/>
        <w:gridCol w:w="2091"/>
      </w:tblGrid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Количество</w:t>
            </w:r>
          </w:p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68467E" w:rsidP="00A8513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A85134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134" w:rsidRPr="003D6072" w:rsidRDefault="00A85134" w:rsidP="00217EDC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Староминский потребительский кооператив </w:t>
            </w:r>
            <w:r w:rsidR="007C5936">
              <w:rPr>
                <w:sz w:val="28"/>
                <w:szCs w:val="28"/>
                <w:lang w:val="ru-RU"/>
              </w:rPr>
              <w:t>1943-2015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68D4" w:rsidRDefault="00A85134" w:rsidP="007C5936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7C5936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:rsidR="00246DEE" w:rsidRPr="004168D4" w:rsidRDefault="00246DEE" w:rsidP="004168D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168D4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8D4" w:rsidRPr="003D6072" w:rsidRDefault="004168D4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8D4" w:rsidRPr="003D6072" w:rsidRDefault="004168D4" w:rsidP="004168D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8D4" w:rsidRDefault="004168D4" w:rsidP="007C5936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8D4" w:rsidRDefault="004168D4" w:rsidP="004168D4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246DEE" w:rsidP="004168D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8D4" w:rsidRPr="003D6072" w:rsidRDefault="004168D4" w:rsidP="007C5936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246DEE" w:rsidP="004168D4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4531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3A1721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4168D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217EDC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936" w:rsidRDefault="00217EDC" w:rsidP="00D55B8D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Колхоз им. 22 Партсъезда</w:t>
            </w:r>
          </w:p>
          <w:p w:rsidR="00217EDC" w:rsidRPr="003D6072" w:rsidRDefault="00217EDC" w:rsidP="00D55B8D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1945-1996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217EDC" w:rsidP="00D55B8D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505</w:t>
            </w:r>
          </w:p>
        </w:tc>
      </w:tr>
      <w:tr w:rsidR="00DB4531" w:rsidRPr="007C5936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55B8D" w:rsidP="003A1721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Всего по </w:t>
            </w:r>
            <w:r w:rsidR="003A1721">
              <w:rPr>
                <w:b/>
                <w:sz w:val="28"/>
                <w:szCs w:val="28"/>
                <w:lang w:val="ru-RU"/>
              </w:rPr>
              <w:t>2</w:t>
            </w:r>
            <w:r w:rsidR="004E1482">
              <w:rPr>
                <w:b/>
                <w:sz w:val="28"/>
                <w:szCs w:val="28"/>
                <w:lang w:val="ru-RU"/>
              </w:rPr>
              <w:t>-м</w:t>
            </w:r>
            <w:r w:rsidR="00DB4531" w:rsidRPr="003D6072">
              <w:rPr>
                <w:b/>
                <w:sz w:val="28"/>
                <w:szCs w:val="28"/>
                <w:lang w:val="ru-RU"/>
              </w:rPr>
              <w:t xml:space="preserve"> фондам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217EDC" w:rsidP="00217EDC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3A1721">
              <w:rPr>
                <w:b/>
                <w:sz w:val="28"/>
                <w:szCs w:val="28"/>
                <w:lang w:val="ru-RU"/>
              </w:rPr>
              <w:t xml:space="preserve">1559 </w:t>
            </w:r>
            <w:r w:rsidR="00DB4531"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</w:tbl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</w:p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  <w:r w:rsidRPr="003D6072">
        <w:rPr>
          <w:sz w:val="28"/>
          <w:szCs w:val="28"/>
          <w:u w:val="single"/>
          <w:lang w:val="ru-RU"/>
        </w:rPr>
        <w:t>по документам по личному  составу</w:t>
      </w:r>
    </w:p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5812"/>
        <w:gridCol w:w="2091"/>
      </w:tblGrid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Количество</w:t>
            </w:r>
          </w:p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</w:t>
            </w:r>
          </w:p>
        </w:tc>
      </w:tr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8E77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6DEE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6DEE" w:rsidRPr="003D6072" w:rsidRDefault="00E12327" w:rsidP="00F72EBA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F72EBA">
              <w:rPr>
                <w:sz w:val="28"/>
                <w:szCs w:val="28"/>
                <w:lang w:val="ru-RU"/>
              </w:rPr>
              <w:t>13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15" w:rsidRDefault="00F72EBA" w:rsidP="00F72EBA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ОАО плодосовхоз «Малюс»</w:t>
            </w:r>
          </w:p>
          <w:p w:rsidR="00A85134" w:rsidRPr="003D6072" w:rsidRDefault="00A85134" w:rsidP="00F72EBA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1943-2007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DEE" w:rsidRPr="003D6072" w:rsidRDefault="00A85134" w:rsidP="008944C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599</w:t>
            </w:r>
          </w:p>
        </w:tc>
      </w:tr>
      <w:tr w:rsidR="00E12327" w:rsidRPr="003D6072" w:rsidTr="008E77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3A1721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1761A"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71761A" w:rsidP="00574262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574262">
              <w:rPr>
                <w:sz w:val="28"/>
                <w:szCs w:val="28"/>
                <w:lang w:val="ru-RU"/>
              </w:rPr>
              <w:t>18</w:t>
            </w:r>
            <w:r w:rsidR="00A85134">
              <w:rPr>
                <w:sz w:val="28"/>
                <w:szCs w:val="28"/>
                <w:lang w:val="ru-RU"/>
              </w:rPr>
              <w:t>3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8D" w:rsidRDefault="00E37B15" w:rsidP="00A8513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ЗАО</w:t>
            </w:r>
            <w:r w:rsidR="004A64D0">
              <w:rPr>
                <w:sz w:val="28"/>
                <w:szCs w:val="28"/>
                <w:lang w:val="ru-RU"/>
              </w:rPr>
              <w:t xml:space="preserve"> </w:t>
            </w:r>
            <w:r w:rsidR="00A85134">
              <w:rPr>
                <w:sz w:val="28"/>
                <w:szCs w:val="28"/>
                <w:lang w:val="ru-RU"/>
              </w:rPr>
              <w:t>«Красное Знамя»</w:t>
            </w:r>
          </w:p>
          <w:p w:rsidR="00A85134" w:rsidRPr="003D6072" w:rsidRDefault="00A85134" w:rsidP="00A8513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1950-2014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27" w:rsidRPr="003D6072" w:rsidRDefault="00A85134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552</w:t>
            </w:r>
          </w:p>
        </w:tc>
      </w:tr>
      <w:tr w:rsidR="00125385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85" w:rsidRPr="003D6072" w:rsidRDefault="00125385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85" w:rsidRPr="003D6072" w:rsidRDefault="00125385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85" w:rsidRPr="003D6072" w:rsidRDefault="00125385" w:rsidP="003A1721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Всего по  </w:t>
            </w:r>
            <w:r w:rsidR="003A1721">
              <w:rPr>
                <w:b/>
                <w:sz w:val="28"/>
                <w:szCs w:val="28"/>
                <w:lang w:val="ru-RU"/>
              </w:rPr>
              <w:t>2</w:t>
            </w:r>
            <w:r w:rsidR="004E1482">
              <w:rPr>
                <w:b/>
                <w:sz w:val="28"/>
                <w:szCs w:val="28"/>
                <w:lang w:val="ru-RU"/>
              </w:rPr>
              <w:t xml:space="preserve">-м </w:t>
            </w:r>
            <w:r w:rsidRPr="003D6072">
              <w:rPr>
                <w:b/>
                <w:sz w:val="28"/>
                <w:szCs w:val="28"/>
                <w:lang w:val="ru-RU"/>
              </w:rPr>
              <w:t>фондам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85" w:rsidRPr="003D6072" w:rsidRDefault="00A85134" w:rsidP="003A1721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3A1721">
              <w:rPr>
                <w:b/>
                <w:sz w:val="28"/>
                <w:szCs w:val="28"/>
                <w:lang w:val="ru-RU"/>
              </w:rPr>
              <w:t>1151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125385"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</w:tbl>
    <w:p w:rsidR="00246DEE" w:rsidRPr="008944C8" w:rsidRDefault="00246DEE" w:rsidP="00246DEE">
      <w:pPr>
        <w:rPr>
          <w:color w:val="7030A0"/>
          <w:sz w:val="28"/>
          <w:szCs w:val="28"/>
          <w:u w:val="single"/>
          <w:lang w:val="ru-RU"/>
        </w:rPr>
      </w:pPr>
    </w:p>
    <w:p w:rsidR="00246DEE" w:rsidRPr="0056544C" w:rsidRDefault="00246DEE" w:rsidP="00246DEE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246DEE" w:rsidRPr="0056544C" w:rsidRDefault="00246DEE" w:rsidP="00246DEE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E1482" w:rsidRDefault="004E1482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A85134" w:rsidRDefault="00A85134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A85134" w:rsidRDefault="00A85134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A85134" w:rsidRDefault="00A85134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A85134" w:rsidRDefault="00A85134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A85134" w:rsidRDefault="00A85134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9A3E60" w:rsidRDefault="00A85134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9A3E60" w:rsidRDefault="009A3E60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A3E60" w:rsidRDefault="009A3E60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A3E60" w:rsidRDefault="009A3E60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A3E60" w:rsidRDefault="009A3E60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A3E60" w:rsidRDefault="009A3E60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307801" w:rsidRDefault="009A3E60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307801" w:rsidRDefault="00307801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9461F" w:rsidRDefault="00307801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9A3E60">
        <w:rPr>
          <w:sz w:val="28"/>
          <w:szCs w:val="28"/>
          <w:lang w:val="ru-RU"/>
        </w:rPr>
        <w:t xml:space="preserve"> </w:t>
      </w:r>
      <w:r w:rsidR="00A85134">
        <w:rPr>
          <w:sz w:val="28"/>
          <w:szCs w:val="28"/>
          <w:lang w:val="ru-RU"/>
        </w:rPr>
        <w:t xml:space="preserve"> </w:t>
      </w:r>
    </w:p>
    <w:p w:rsidR="0099461F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9461F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9461F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9461F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9461F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9461F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99461F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7160F9" w:rsidRPr="0056544C" w:rsidRDefault="0099461F" w:rsidP="00A85134">
      <w:pPr>
        <w:spacing w:line="240" w:lineRule="exact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D761FE" w:rsidRPr="0056544C">
        <w:rPr>
          <w:sz w:val="28"/>
          <w:szCs w:val="28"/>
          <w:lang w:val="ru-RU"/>
        </w:rPr>
        <w:t>Приложение № 2</w:t>
      </w:r>
    </w:p>
    <w:p w:rsidR="00A61D88" w:rsidRPr="0056544C" w:rsidRDefault="007160F9" w:rsidP="006332E8">
      <w:pPr>
        <w:tabs>
          <w:tab w:val="left" w:pos="6444"/>
          <w:tab w:val="right" w:pos="9638"/>
        </w:tabs>
        <w:spacing w:line="240" w:lineRule="exact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  <w:t>к  плану работы</w:t>
      </w:r>
      <w:r w:rsidRPr="0056544C">
        <w:rPr>
          <w:sz w:val="28"/>
          <w:szCs w:val="28"/>
          <w:lang w:val="ru-RU"/>
        </w:rPr>
        <w:tab/>
      </w:r>
    </w:p>
    <w:p w:rsidR="00A61D88" w:rsidRPr="0056544C" w:rsidRDefault="00A61D88" w:rsidP="00E41602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901CF0" w:rsidRPr="0056544C" w:rsidRDefault="00C129F6" w:rsidP="002D68FD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61D88" w:rsidRPr="0056544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A61D88" w:rsidRPr="0056544C">
        <w:rPr>
          <w:sz w:val="28"/>
          <w:szCs w:val="28"/>
          <w:lang w:val="ru-RU"/>
        </w:rPr>
        <w:t xml:space="preserve">которым необходимо принять управленческие документы  по истечению ведомственного срока хранения за </w:t>
      </w:r>
      <w:r w:rsidR="00600A98">
        <w:rPr>
          <w:sz w:val="28"/>
          <w:szCs w:val="28"/>
          <w:lang w:val="ru-RU"/>
        </w:rPr>
        <w:t>201</w:t>
      </w:r>
      <w:r w:rsidR="00A85134">
        <w:rPr>
          <w:sz w:val="28"/>
          <w:szCs w:val="28"/>
          <w:lang w:val="ru-RU"/>
        </w:rPr>
        <w:t>6</w:t>
      </w:r>
      <w:r w:rsidR="0073682B">
        <w:rPr>
          <w:sz w:val="28"/>
          <w:szCs w:val="28"/>
          <w:lang w:val="ru-RU"/>
        </w:rPr>
        <w:t xml:space="preserve"> год  в  202</w:t>
      </w:r>
      <w:r w:rsidR="00A85134">
        <w:rPr>
          <w:sz w:val="28"/>
          <w:szCs w:val="28"/>
          <w:lang w:val="ru-RU"/>
        </w:rPr>
        <w:t>2</w:t>
      </w:r>
      <w:r w:rsidR="00A61D88" w:rsidRPr="0056544C">
        <w:rPr>
          <w:sz w:val="28"/>
          <w:szCs w:val="28"/>
          <w:lang w:val="ru-RU"/>
        </w:rPr>
        <w:t xml:space="preserve"> год</w:t>
      </w:r>
      <w:r w:rsidR="007B35F4" w:rsidRPr="0056544C">
        <w:rPr>
          <w:sz w:val="28"/>
          <w:szCs w:val="28"/>
          <w:lang w:val="ru-RU"/>
        </w:rPr>
        <w:t>у</w:t>
      </w:r>
    </w:p>
    <w:p w:rsidR="00556EB0" w:rsidRPr="0056544C" w:rsidRDefault="00556EB0" w:rsidP="00556EB0">
      <w:pPr>
        <w:tabs>
          <w:tab w:val="left" w:pos="6015"/>
          <w:tab w:val="left" w:pos="6165"/>
        </w:tabs>
        <w:jc w:val="center"/>
        <w:rPr>
          <w:szCs w:val="20"/>
          <w:lang w:val="ru-RU"/>
        </w:rPr>
      </w:pPr>
    </w:p>
    <w:tbl>
      <w:tblPr>
        <w:tblW w:w="903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854"/>
        <w:gridCol w:w="6126"/>
        <w:gridCol w:w="1276"/>
      </w:tblGrid>
      <w:tr w:rsidR="00EC7FC3" w:rsidRPr="0056544C" w:rsidTr="004877A3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п/п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№ фонда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jc w:val="center"/>
            </w:pPr>
            <w:r w:rsidRPr="0056544C">
              <w:t>Названиефондообразователя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7FC3" w:rsidRPr="0056544C" w:rsidRDefault="00EC7FC3" w:rsidP="00EC7FC3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Кол-во ед.хр.</w:t>
            </w: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2D68D6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98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7FC3" w:rsidRPr="00551384" w:rsidRDefault="00600A98" w:rsidP="00707534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100</w:t>
            </w:r>
          </w:p>
          <w:p w:rsidR="00600A98" w:rsidRPr="00551384" w:rsidRDefault="00600A98" w:rsidP="00C129F6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C129F6">
              <w:rPr>
                <w:lang w:val="ru-RU"/>
              </w:rPr>
              <w:t>6</w:t>
            </w:r>
          </w:p>
        </w:tc>
      </w:tr>
      <w:tr w:rsidR="00F43E2F" w:rsidRPr="0056544C" w:rsidTr="004877A3">
        <w:tc>
          <w:tcPr>
            <w:tcW w:w="783" w:type="dxa"/>
          </w:tcPr>
          <w:p w:rsidR="00F43E2F" w:rsidRDefault="00BF1E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F43E2F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Р-128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F43E2F" w:rsidRPr="00551384" w:rsidRDefault="00F43E2F" w:rsidP="00EC7FC3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Совет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3E2F" w:rsidRPr="00BF1E01" w:rsidRDefault="00F43E2F" w:rsidP="00707534">
            <w:pPr>
              <w:jc w:val="center"/>
              <w:rPr>
                <w:u w:val="single"/>
                <w:lang w:val="ru-RU"/>
              </w:rPr>
            </w:pPr>
            <w:r w:rsidRPr="00BF1E01">
              <w:rPr>
                <w:u w:val="single"/>
                <w:lang w:val="ru-RU"/>
              </w:rPr>
              <w:t>3</w:t>
            </w:r>
            <w:r w:rsidR="00C129F6" w:rsidRPr="00BF1E01">
              <w:rPr>
                <w:u w:val="single"/>
                <w:lang w:val="ru-RU"/>
              </w:rPr>
              <w:t>6</w:t>
            </w:r>
          </w:p>
          <w:p w:rsidR="00F43E2F" w:rsidRPr="00F43E2F" w:rsidRDefault="00F43E2F" w:rsidP="00C129F6">
            <w:pPr>
              <w:jc w:val="center"/>
              <w:rPr>
                <w:lang w:val="ru-RU"/>
              </w:rPr>
            </w:pPr>
            <w:r w:rsidRPr="00BF1E01">
              <w:rPr>
                <w:lang w:val="ru-RU"/>
              </w:rPr>
              <w:t>201</w:t>
            </w:r>
            <w:r w:rsidR="00C129F6" w:rsidRPr="00BF1E01">
              <w:rPr>
                <w:lang w:val="ru-RU"/>
              </w:rPr>
              <w:t>9</w:t>
            </w:r>
          </w:p>
        </w:tc>
      </w:tr>
      <w:tr w:rsidR="00EC7FC3" w:rsidRPr="0056544C" w:rsidTr="004877A3">
        <w:trPr>
          <w:trHeight w:val="524"/>
        </w:trPr>
        <w:tc>
          <w:tcPr>
            <w:tcW w:w="783" w:type="dxa"/>
          </w:tcPr>
          <w:p w:rsidR="00EC7FC3" w:rsidRPr="00551384" w:rsidRDefault="00BF1E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96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Канеловского  сельского  поселения муниципального образования 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77A7" w:rsidRPr="00551384" w:rsidRDefault="00C129F6" w:rsidP="00C129F6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61</w:t>
            </w:r>
          </w:p>
          <w:p w:rsidR="00E177A7" w:rsidRPr="00551384" w:rsidRDefault="00E177A7" w:rsidP="00C129F6">
            <w:pPr>
              <w:pStyle w:val="ac"/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C129F6">
              <w:rPr>
                <w:lang w:val="ru-RU"/>
              </w:rPr>
              <w:t>6</w:t>
            </w: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BF1E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101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9F6" w:rsidRPr="00C129F6" w:rsidRDefault="00C129F6" w:rsidP="00C129F6">
            <w:pPr>
              <w:pStyle w:val="ac"/>
              <w:spacing w:after="0"/>
              <w:jc w:val="center"/>
              <w:rPr>
                <w:u w:val="single"/>
                <w:lang w:val="ru-RU"/>
              </w:rPr>
            </w:pPr>
            <w:r w:rsidRPr="00C129F6">
              <w:rPr>
                <w:u w:val="single"/>
                <w:lang w:val="ru-RU"/>
              </w:rPr>
              <w:t>48</w:t>
            </w:r>
          </w:p>
          <w:p w:rsidR="00C129F6" w:rsidRDefault="00C129F6" w:rsidP="00C129F6">
            <w:pPr>
              <w:pStyle w:val="ac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  <w:p w:rsidR="00C129F6" w:rsidRPr="00551384" w:rsidRDefault="00C129F6" w:rsidP="00C129F6">
            <w:pPr>
              <w:pStyle w:val="ac"/>
              <w:spacing w:after="0"/>
              <w:jc w:val="center"/>
              <w:rPr>
                <w:lang w:val="ru-RU"/>
              </w:rPr>
            </w:pP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BF1E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103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Новоясенского сельского поселения муниципального образования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556C" w:rsidRPr="00551384" w:rsidRDefault="00D2556C" w:rsidP="00D2556C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6</w:t>
            </w:r>
            <w:r w:rsidR="00C129F6">
              <w:rPr>
                <w:u w:val="single"/>
                <w:lang w:val="ru-RU"/>
              </w:rPr>
              <w:t>8</w:t>
            </w:r>
          </w:p>
          <w:p w:rsidR="00D2556C" w:rsidRDefault="00D2556C" w:rsidP="007077A8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C129F6">
              <w:rPr>
                <w:lang w:val="ru-RU"/>
              </w:rPr>
              <w:t>6</w:t>
            </w:r>
          </w:p>
          <w:p w:rsidR="00EC7FC3" w:rsidRPr="00551384" w:rsidRDefault="00EC7FC3" w:rsidP="007077A8">
            <w:pPr>
              <w:tabs>
                <w:tab w:val="left" w:pos="610"/>
              </w:tabs>
              <w:spacing w:after="200" w:line="276" w:lineRule="auto"/>
              <w:jc w:val="center"/>
              <w:rPr>
                <w:lang w:val="ru-RU"/>
              </w:rPr>
            </w:pPr>
          </w:p>
        </w:tc>
      </w:tr>
      <w:tr w:rsidR="00EC7FC3" w:rsidRPr="0056544C" w:rsidTr="004877A3">
        <w:tc>
          <w:tcPr>
            <w:tcW w:w="783" w:type="dxa"/>
          </w:tcPr>
          <w:p w:rsidR="00EC7FC3" w:rsidRPr="00551384" w:rsidRDefault="00BF1E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EC7FC3" w:rsidRPr="00551384" w:rsidRDefault="00EC7FC3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104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C7FC3" w:rsidRPr="00551384" w:rsidRDefault="00EC7FC3" w:rsidP="00EC7FC3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Совет и администрация Рассветовского  сельского  поселения муниципального образования  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77A7" w:rsidRPr="00551384" w:rsidRDefault="00C129F6" w:rsidP="00E177A7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67</w:t>
            </w:r>
          </w:p>
          <w:p w:rsidR="00EC7FC3" w:rsidRPr="00551384" w:rsidRDefault="00E177A7" w:rsidP="00C129F6">
            <w:pPr>
              <w:spacing w:after="200" w:line="276" w:lineRule="auto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C129F6">
              <w:rPr>
                <w:lang w:val="ru-RU"/>
              </w:rPr>
              <w:t>6</w:t>
            </w:r>
          </w:p>
        </w:tc>
      </w:tr>
      <w:tr w:rsidR="00F86911" w:rsidRPr="00F86911" w:rsidTr="004877A3">
        <w:trPr>
          <w:trHeight w:val="355"/>
        </w:trPr>
        <w:tc>
          <w:tcPr>
            <w:tcW w:w="783" w:type="dxa"/>
          </w:tcPr>
          <w:p w:rsidR="000F6B21" w:rsidRPr="00551384" w:rsidRDefault="00BF1E01" w:rsidP="00364B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0F6B21" w:rsidRPr="00551384" w:rsidRDefault="006B7D46" w:rsidP="00364B5A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0F6B21" w:rsidRPr="00551384" w:rsidRDefault="000F6B21" w:rsidP="006B7D46">
            <w:pPr>
              <w:pStyle w:val="ac"/>
              <w:rPr>
                <w:lang w:val="ru-RU"/>
              </w:rPr>
            </w:pPr>
            <w:r w:rsidRPr="00551384">
              <w:rPr>
                <w:lang w:val="ru-RU"/>
              </w:rPr>
              <w:t>Котрольно-счетная палата</w:t>
            </w:r>
            <w:r w:rsidR="00E83F1D">
              <w:rPr>
                <w:lang w:val="ru-RU"/>
              </w:rPr>
              <w:t xml:space="preserve"> </w:t>
            </w:r>
            <w:r w:rsidR="006B7D46" w:rsidRPr="00551384">
              <w:rPr>
                <w:lang w:val="ru-RU"/>
              </w:rPr>
              <w:t>М</w:t>
            </w:r>
            <w:r w:rsidRPr="00551384">
              <w:rPr>
                <w:lang w:val="ru-RU"/>
              </w:rPr>
              <w:t>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911" w:rsidRPr="00551384" w:rsidRDefault="00E83F1D" w:rsidP="00F86911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20</w:t>
            </w:r>
          </w:p>
          <w:p w:rsidR="000F6B21" w:rsidRPr="00551384" w:rsidRDefault="00F86911" w:rsidP="00F8691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E83F1D">
              <w:rPr>
                <w:lang w:val="ru-RU"/>
              </w:rPr>
              <w:t>6</w:t>
            </w:r>
          </w:p>
          <w:p w:rsidR="00F86911" w:rsidRPr="00551384" w:rsidRDefault="00F86911" w:rsidP="00364B5A">
            <w:pPr>
              <w:jc w:val="center"/>
              <w:rPr>
                <w:lang w:val="ru-RU"/>
              </w:rPr>
            </w:pPr>
          </w:p>
        </w:tc>
      </w:tr>
      <w:tr w:rsidR="000B2A3E" w:rsidRPr="000B2A3E" w:rsidTr="004877A3">
        <w:tc>
          <w:tcPr>
            <w:tcW w:w="783" w:type="dxa"/>
          </w:tcPr>
          <w:p w:rsidR="0013049A" w:rsidRPr="00551384" w:rsidRDefault="00BF1E01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13049A" w:rsidRPr="00551384" w:rsidRDefault="0013049A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126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3049A" w:rsidRDefault="0013049A" w:rsidP="00652F6B">
            <w:pPr>
              <w:rPr>
                <w:lang w:val="ru-RU"/>
              </w:rPr>
            </w:pPr>
            <w:r w:rsidRPr="00551384">
              <w:rPr>
                <w:lang w:val="ru-RU"/>
              </w:rPr>
              <w:t>Муниципальное казенное учреждение «Централизованная бухгалтерия учреждений образования»</w:t>
            </w:r>
            <w:r w:rsidR="000B2A3E" w:rsidRPr="00551384">
              <w:rPr>
                <w:lang w:val="ru-RU"/>
              </w:rPr>
              <w:t xml:space="preserve"> МО Староминский район</w:t>
            </w:r>
          </w:p>
          <w:p w:rsidR="00BF1E01" w:rsidRPr="00551384" w:rsidRDefault="00BF1E01" w:rsidP="00652F6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A3E" w:rsidRPr="00551384" w:rsidRDefault="000B2A3E" w:rsidP="000B2A3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3</w:t>
            </w:r>
            <w:r w:rsidR="00E83F1D">
              <w:rPr>
                <w:u w:val="single"/>
                <w:lang w:val="ru-RU"/>
              </w:rPr>
              <w:t>0</w:t>
            </w:r>
          </w:p>
          <w:p w:rsidR="0013049A" w:rsidRPr="00551384" w:rsidRDefault="000B2A3E" w:rsidP="00E83F1D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E83F1D">
              <w:rPr>
                <w:lang w:val="ru-RU"/>
              </w:rPr>
              <w:t>6</w:t>
            </w:r>
          </w:p>
        </w:tc>
      </w:tr>
      <w:tr w:rsidR="0013049A" w:rsidRPr="0056544C" w:rsidTr="004877A3">
        <w:tc>
          <w:tcPr>
            <w:tcW w:w="783" w:type="dxa"/>
          </w:tcPr>
          <w:p w:rsidR="0013049A" w:rsidRPr="00551384" w:rsidRDefault="00BF1E01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13049A" w:rsidRPr="00551384" w:rsidRDefault="0013049A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130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3049A" w:rsidRDefault="0013049A" w:rsidP="000B2A3E">
            <w:pPr>
              <w:rPr>
                <w:lang w:val="ru-RU"/>
              </w:rPr>
            </w:pPr>
            <w:r w:rsidRPr="00551384">
              <w:rPr>
                <w:lang w:val="ru-RU"/>
              </w:rPr>
              <w:t xml:space="preserve">Муниципальное </w:t>
            </w:r>
            <w:r w:rsidR="000B2A3E" w:rsidRPr="00551384">
              <w:rPr>
                <w:lang w:val="ru-RU"/>
              </w:rPr>
              <w:t>бюджетное</w:t>
            </w:r>
            <w:r w:rsidRPr="00551384">
              <w:rPr>
                <w:lang w:val="ru-RU"/>
              </w:rPr>
              <w:t xml:space="preserve"> учреждение «Централизованная бухгалтерия учреждений культуры Староминского сельского поселения Староминского района»</w:t>
            </w:r>
            <w:r w:rsidR="000B2A3E" w:rsidRPr="00551384">
              <w:rPr>
                <w:lang w:val="ru-RU"/>
              </w:rPr>
              <w:t xml:space="preserve"> МО Староминский район</w:t>
            </w:r>
          </w:p>
          <w:p w:rsidR="00BF1E01" w:rsidRPr="00551384" w:rsidRDefault="00BF1E01" w:rsidP="000B2A3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A3E" w:rsidRPr="00551384" w:rsidRDefault="00E83F1D" w:rsidP="000B2A3E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40</w:t>
            </w:r>
          </w:p>
          <w:p w:rsidR="0013049A" w:rsidRPr="00551384" w:rsidRDefault="000B2A3E" w:rsidP="00E83F1D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E83F1D">
              <w:rPr>
                <w:lang w:val="ru-RU"/>
              </w:rPr>
              <w:t>6</w:t>
            </w:r>
          </w:p>
        </w:tc>
      </w:tr>
      <w:tr w:rsidR="0013049A" w:rsidRPr="0056544C" w:rsidTr="004877A3">
        <w:tc>
          <w:tcPr>
            <w:tcW w:w="783" w:type="dxa"/>
          </w:tcPr>
          <w:p w:rsidR="0013049A" w:rsidRPr="00551384" w:rsidRDefault="00D0566D" w:rsidP="00BF1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1E01">
              <w:rPr>
                <w:lang w:val="ru-RU"/>
              </w:rPr>
              <w:t>0</w:t>
            </w:r>
          </w:p>
        </w:tc>
        <w:tc>
          <w:tcPr>
            <w:tcW w:w="854" w:type="dxa"/>
          </w:tcPr>
          <w:p w:rsidR="0013049A" w:rsidRPr="00551384" w:rsidRDefault="0013049A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133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3049A" w:rsidRDefault="0013049A" w:rsidP="00652F6B">
            <w:pPr>
              <w:rPr>
                <w:lang w:val="ru-RU"/>
              </w:rPr>
            </w:pPr>
            <w:r w:rsidRPr="00551384">
              <w:rPr>
                <w:lang w:val="ru-RU"/>
              </w:rPr>
              <w:t>Муниципальное казенное учреждение «Централизованная бухгалтерия администрации МО Староминский район»»</w:t>
            </w:r>
          </w:p>
          <w:p w:rsidR="00BF1E01" w:rsidRPr="00551384" w:rsidRDefault="00BF1E01" w:rsidP="00652F6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556C" w:rsidRPr="00551384" w:rsidRDefault="009D7DA4" w:rsidP="00D2556C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4</w:t>
            </w:r>
            <w:r w:rsidR="00E83F1D">
              <w:rPr>
                <w:u w:val="single"/>
                <w:lang w:val="ru-RU"/>
              </w:rPr>
              <w:t>5</w:t>
            </w:r>
          </w:p>
          <w:p w:rsidR="00D2556C" w:rsidRDefault="00D2556C" w:rsidP="00D2556C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</w:t>
            </w:r>
            <w:r w:rsidR="00E83F1D">
              <w:rPr>
                <w:lang w:val="ru-RU"/>
              </w:rPr>
              <w:t>6</w:t>
            </w:r>
          </w:p>
          <w:p w:rsidR="0013049A" w:rsidRPr="00551384" w:rsidRDefault="0013049A" w:rsidP="00847536">
            <w:pPr>
              <w:jc w:val="center"/>
              <w:rPr>
                <w:lang w:val="ru-RU"/>
              </w:rPr>
            </w:pPr>
          </w:p>
        </w:tc>
      </w:tr>
      <w:tr w:rsidR="00F86911" w:rsidRPr="00F86911" w:rsidTr="004877A3">
        <w:tc>
          <w:tcPr>
            <w:tcW w:w="783" w:type="dxa"/>
          </w:tcPr>
          <w:p w:rsidR="00F86911" w:rsidRPr="00551384" w:rsidRDefault="00D0566D" w:rsidP="00BF1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1E01"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F86911" w:rsidRPr="00551384" w:rsidRDefault="00F86911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</w:t>
            </w:r>
            <w:r w:rsidR="00820D37" w:rsidRPr="00551384">
              <w:rPr>
                <w:lang w:val="ru-RU"/>
              </w:rPr>
              <w:t>109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E83F1D" w:rsidRDefault="00F86911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Управление экономики администрации МО Староминский район</w:t>
            </w:r>
          </w:p>
          <w:p w:rsidR="00E37B15" w:rsidRPr="00551384" w:rsidRDefault="00E37B15" w:rsidP="00EC7FC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7DA4" w:rsidRPr="00551384" w:rsidRDefault="009D7DA4" w:rsidP="009D7DA4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</w:t>
            </w:r>
            <w:r w:rsidR="00E83F1D">
              <w:rPr>
                <w:u w:val="single"/>
                <w:lang w:val="ru-RU"/>
              </w:rPr>
              <w:t>3</w:t>
            </w:r>
          </w:p>
          <w:p w:rsidR="009D7DA4" w:rsidRDefault="009D7DA4" w:rsidP="00820D37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</w:t>
            </w:r>
            <w:r w:rsidR="00E83F1D">
              <w:rPr>
                <w:lang w:val="ru-RU"/>
              </w:rPr>
              <w:t>6</w:t>
            </w:r>
          </w:p>
          <w:p w:rsidR="00F86911" w:rsidRPr="00551384" w:rsidRDefault="00F86911" w:rsidP="00820D37">
            <w:pPr>
              <w:jc w:val="center"/>
              <w:rPr>
                <w:lang w:val="ru-RU"/>
              </w:rPr>
            </w:pPr>
          </w:p>
        </w:tc>
      </w:tr>
      <w:tr w:rsidR="00B710F6" w:rsidRPr="008A4753" w:rsidTr="00CA442F">
        <w:trPr>
          <w:trHeight w:val="45"/>
        </w:trPr>
        <w:tc>
          <w:tcPr>
            <w:tcW w:w="783" w:type="dxa"/>
          </w:tcPr>
          <w:p w:rsidR="00B710F6" w:rsidRPr="00551384" w:rsidRDefault="00B710F6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BF1E01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Р-108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9D7DA4" w:rsidRDefault="00B710F6" w:rsidP="00E37B15">
            <w:pPr>
              <w:rPr>
                <w:lang w:val="ru-RU"/>
              </w:rPr>
            </w:pPr>
            <w:r w:rsidRPr="00551384">
              <w:rPr>
                <w:lang w:val="ru-RU"/>
              </w:rPr>
              <w:t>Управление имущественных отношений администрации муниципального образования Староминский район</w:t>
            </w:r>
          </w:p>
          <w:p w:rsidR="00E37B15" w:rsidRPr="00551384" w:rsidRDefault="00E37B15" w:rsidP="00E37B1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4753" w:rsidRPr="00551384" w:rsidRDefault="00E83F1D" w:rsidP="008A4753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60</w:t>
            </w:r>
          </w:p>
          <w:p w:rsidR="00B710F6" w:rsidRPr="00551384" w:rsidRDefault="008A4753" w:rsidP="00E83F1D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E83F1D">
              <w:rPr>
                <w:lang w:val="ru-RU"/>
              </w:rPr>
              <w:t>6</w:t>
            </w:r>
          </w:p>
        </w:tc>
      </w:tr>
      <w:tr w:rsidR="00B710F6" w:rsidRPr="0056544C" w:rsidTr="004877A3">
        <w:tc>
          <w:tcPr>
            <w:tcW w:w="783" w:type="dxa"/>
          </w:tcPr>
          <w:p w:rsidR="00B710F6" w:rsidRPr="00551384" w:rsidRDefault="00B710F6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BF1E01"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123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Сельскохозяйственный производственный кооператив</w:t>
            </w:r>
          </w:p>
          <w:p w:rsidR="00B710F6" w:rsidRPr="00551384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 xml:space="preserve"> им. Чапаева</w:t>
            </w:r>
          </w:p>
          <w:p w:rsidR="009D469F" w:rsidRPr="00551384" w:rsidRDefault="009D469F" w:rsidP="00EC7FC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7DA4" w:rsidRPr="00551384" w:rsidRDefault="009D7DA4" w:rsidP="009D7DA4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21</w:t>
            </w:r>
          </w:p>
          <w:p w:rsidR="009D7DA4" w:rsidRDefault="009B6F1D" w:rsidP="009D469F">
            <w:pPr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2016</w:t>
            </w:r>
          </w:p>
          <w:p w:rsidR="00B710F6" w:rsidRPr="00551384" w:rsidRDefault="00B710F6" w:rsidP="009D469F">
            <w:pPr>
              <w:jc w:val="center"/>
              <w:rPr>
                <w:lang w:val="ru-RU"/>
              </w:rPr>
            </w:pPr>
          </w:p>
        </w:tc>
      </w:tr>
      <w:tr w:rsidR="00B710F6" w:rsidRPr="0056544C" w:rsidTr="004877A3"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BF1E01"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</w:pPr>
            <w:r w:rsidRPr="00551384">
              <w:rPr>
                <w:lang w:val="ru-RU"/>
              </w:rPr>
              <w:t>Р-</w:t>
            </w:r>
            <w:r w:rsidRPr="00551384">
              <w:t>115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Default="00B710F6" w:rsidP="00762B36">
            <w:pPr>
              <w:rPr>
                <w:lang w:val="ru-RU"/>
              </w:rPr>
            </w:pPr>
            <w:r w:rsidRPr="00551384">
              <w:rPr>
                <w:lang w:val="ru-RU"/>
              </w:rPr>
              <w:t>Открытое акционерное общество « Кавказ»</w:t>
            </w:r>
          </w:p>
          <w:p w:rsidR="00426574" w:rsidRDefault="00426574" w:rsidP="00762B36">
            <w:pPr>
              <w:rPr>
                <w:lang w:val="ru-RU"/>
              </w:rPr>
            </w:pPr>
          </w:p>
          <w:p w:rsidR="00426574" w:rsidRPr="00551384" w:rsidRDefault="00426574" w:rsidP="00762B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A3E" w:rsidRPr="00551384" w:rsidRDefault="009B6F1D" w:rsidP="000B2A3E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68</w:t>
            </w:r>
          </w:p>
          <w:p w:rsidR="00B710F6" w:rsidRPr="00551384" w:rsidRDefault="000B2A3E" w:rsidP="000B2A3E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9B6F1D">
              <w:rPr>
                <w:lang w:val="ru-RU"/>
              </w:rPr>
              <w:t>6</w:t>
            </w:r>
          </w:p>
        </w:tc>
      </w:tr>
      <w:tr w:rsidR="00B710F6" w:rsidRPr="00820D37" w:rsidTr="004877A3"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lastRenderedPageBreak/>
              <w:t>1</w:t>
            </w:r>
            <w:r w:rsidR="00BF1E01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Р-89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lang w:val="ru-RU"/>
              </w:rPr>
            </w:pPr>
            <w:r w:rsidRPr="00551384">
              <w:rPr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D37" w:rsidRPr="00551384" w:rsidRDefault="00820D37" w:rsidP="00820D3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10</w:t>
            </w:r>
          </w:p>
          <w:p w:rsidR="00B710F6" w:rsidRPr="00551384" w:rsidRDefault="00820D37" w:rsidP="00833E5F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833E5F">
              <w:rPr>
                <w:lang w:val="ru-RU"/>
              </w:rPr>
              <w:t>6</w:t>
            </w:r>
          </w:p>
        </w:tc>
      </w:tr>
      <w:tr w:rsidR="00B710F6" w:rsidRPr="0056544C" w:rsidTr="004877A3"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1</w:t>
            </w:r>
            <w:r w:rsidR="00BF1E01"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Р-21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500E65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Староминский потребительский кооператив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0E65" w:rsidRPr="00551384" w:rsidRDefault="00833E5F" w:rsidP="00500E65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</w:t>
            </w:r>
          </w:p>
          <w:p w:rsidR="00B710F6" w:rsidRPr="00551384" w:rsidRDefault="00500E65" w:rsidP="00833E5F">
            <w:pPr>
              <w:spacing w:after="200" w:line="276" w:lineRule="auto"/>
              <w:jc w:val="center"/>
            </w:pPr>
            <w:r w:rsidRPr="00551384">
              <w:rPr>
                <w:lang w:val="ru-RU"/>
              </w:rPr>
              <w:t>201</w:t>
            </w:r>
            <w:r w:rsidR="00833E5F">
              <w:rPr>
                <w:lang w:val="ru-RU"/>
              </w:rPr>
              <w:t>6</w:t>
            </w:r>
          </w:p>
        </w:tc>
      </w:tr>
      <w:tr w:rsidR="00B710F6" w:rsidRPr="006B7D46" w:rsidTr="004877A3">
        <w:tc>
          <w:tcPr>
            <w:tcW w:w="783" w:type="dxa"/>
          </w:tcPr>
          <w:p w:rsidR="00B710F6" w:rsidRPr="00551384" w:rsidRDefault="00BF1E01" w:rsidP="00BF1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4" w:type="dxa"/>
          </w:tcPr>
          <w:p w:rsidR="00B710F6" w:rsidRPr="00551384" w:rsidRDefault="00236B01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B710F6">
            <w:pPr>
              <w:pStyle w:val="ac"/>
              <w:tabs>
                <w:tab w:val="left" w:pos="213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058"/>
                <w:tab w:val="left" w:pos="9204"/>
                <w:tab w:val="left" w:pos="9912"/>
                <w:tab w:val="left" w:pos="10620"/>
                <w:tab w:val="left" w:pos="11822"/>
              </w:tabs>
              <w:rPr>
                <w:szCs w:val="28"/>
                <w:lang w:val="ru-RU"/>
              </w:rPr>
            </w:pPr>
            <w:r w:rsidRPr="00551384">
              <w:rPr>
                <w:szCs w:val="28"/>
                <w:lang w:val="ru-RU"/>
              </w:rPr>
              <w:t>Муниципальное казенное учреждение дополнительного профессионального педагогического образования «Районный методический кабинет» МО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1E76" w:rsidRPr="00551384" w:rsidRDefault="00411E76" w:rsidP="00411E7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</w:t>
            </w:r>
            <w:r w:rsidR="00833E5F">
              <w:rPr>
                <w:u w:val="single"/>
                <w:lang w:val="ru-RU"/>
              </w:rPr>
              <w:t>4</w:t>
            </w:r>
          </w:p>
          <w:p w:rsidR="00B710F6" w:rsidRPr="00551384" w:rsidRDefault="00411E76" w:rsidP="00833E5F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833E5F">
              <w:rPr>
                <w:lang w:val="ru-RU"/>
              </w:rPr>
              <w:t>6</w:t>
            </w:r>
            <w:r w:rsidRPr="00551384">
              <w:rPr>
                <w:lang w:val="ru-RU"/>
              </w:rPr>
              <w:t>-201</w:t>
            </w:r>
            <w:r w:rsidR="00833E5F">
              <w:rPr>
                <w:lang w:val="ru-RU"/>
              </w:rPr>
              <w:t>7</w:t>
            </w:r>
          </w:p>
        </w:tc>
      </w:tr>
      <w:tr w:rsidR="00B710F6" w:rsidRPr="0056544C" w:rsidTr="004877A3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51384" w:rsidRDefault="00BF1E01" w:rsidP="00BF1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51384" w:rsidRDefault="00B710F6" w:rsidP="00236B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Р-124</w:t>
            </w:r>
          </w:p>
        </w:tc>
        <w:tc>
          <w:tcPr>
            <w:tcW w:w="6126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Default="00B710F6" w:rsidP="005303DF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51384">
              <w:rPr>
                <w:lang w:val="ru-RU"/>
              </w:rPr>
              <w:t xml:space="preserve">Государственное бюджетное профессиональное образовательное учреждение  Краснодарского края  «Староминский механико-технологический техникум» </w:t>
            </w:r>
          </w:p>
          <w:p w:rsidR="00BF1E01" w:rsidRPr="00551384" w:rsidRDefault="00BF1E01" w:rsidP="005303DF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F44AE" w:rsidRPr="00551384" w:rsidRDefault="009F44AE" w:rsidP="009F44A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</w:t>
            </w:r>
            <w:r w:rsidR="00833E5F">
              <w:rPr>
                <w:u w:val="single"/>
                <w:lang w:val="ru-RU"/>
              </w:rPr>
              <w:t>0</w:t>
            </w:r>
          </w:p>
          <w:p w:rsidR="00B710F6" w:rsidRPr="00551384" w:rsidRDefault="009F44AE" w:rsidP="00833E5F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833E5F">
              <w:rPr>
                <w:lang w:val="ru-RU"/>
              </w:rPr>
              <w:t>6-2017</w:t>
            </w:r>
          </w:p>
        </w:tc>
      </w:tr>
      <w:tr w:rsidR="00B710F6" w:rsidRPr="00236B01" w:rsidTr="004877A3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51384" w:rsidRDefault="00BF1E01" w:rsidP="00BF1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51384" w:rsidRDefault="00B710F6" w:rsidP="00236B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Р-113</w:t>
            </w:r>
          </w:p>
        </w:tc>
        <w:tc>
          <w:tcPr>
            <w:tcW w:w="6126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Pr="00551384" w:rsidRDefault="00B710F6" w:rsidP="00B710F6">
            <w:pPr>
              <w:pStyle w:val="ac"/>
              <w:tabs>
                <w:tab w:val="left" w:pos="2137"/>
                <w:tab w:val="left" w:pos="9244"/>
              </w:tabs>
              <w:rPr>
                <w:lang w:val="ru-RU"/>
              </w:rPr>
            </w:pPr>
            <w:r w:rsidRPr="00551384">
              <w:rPr>
                <w:lang w:val="ru-RU"/>
              </w:rPr>
              <w:t>Отдел культуры и искусства администрации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77A8" w:rsidRPr="00551384" w:rsidRDefault="007077A8" w:rsidP="007077A8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5</w:t>
            </w:r>
            <w:r w:rsidR="00833E5F">
              <w:rPr>
                <w:u w:val="single"/>
                <w:lang w:val="ru-RU"/>
              </w:rPr>
              <w:t>2</w:t>
            </w:r>
          </w:p>
          <w:p w:rsidR="00B710F6" w:rsidRPr="00551384" w:rsidRDefault="007077A8" w:rsidP="00833E5F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833E5F">
              <w:rPr>
                <w:lang w:val="ru-RU"/>
              </w:rPr>
              <w:t>6</w:t>
            </w:r>
          </w:p>
        </w:tc>
      </w:tr>
      <w:tr w:rsidR="000B2A3E" w:rsidRPr="000B2A3E" w:rsidTr="004877A3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51384" w:rsidRDefault="005A06A1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BF1E01">
              <w:rPr>
                <w:lang w:val="ru-RU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51384" w:rsidRDefault="00B710F6" w:rsidP="00236B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Р-70</w:t>
            </w:r>
          </w:p>
        </w:tc>
        <w:tc>
          <w:tcPr>
            <w:tcW w:w="6126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Default="000B2A3E" w:rsidP="000B2A3E">
            <w:pPr>
              <w:rPr>
                <w:lang w:val="ru-RU"/>
              </w:rPr>
            </w:pPr>
            <w:r w:rsidRPr="00551384">
              <w:rPr>
                <w:lang w:val="ru-RU"/>
              </w:rPr>
              <w:t>Государственное бюджетное учреждение</w:t>
            </w:r>
            <w:r w:rsidR="00B710F6" w:rsidRPr="00551384">
              <w:rPr>
                <w:lang w:val="ru-RU"/>
              </w:rPr>
              <w:t xml:space="preserve"> здравоохранения </w:t>
            </w:r>
            <w:r w:rsidRPr="00551384">
              <w:rPr>
                <w:lang w:val="ru-RU"/>
              </w:rPr>
              <w:t>« Староминская ц</w:t>
            </w:r>
            <w:r w:rsidR="00B710F6" w:rsidRPr="00551384">
              <w:rPr>
                <w:lang w:val="ru-RU"/>
              </w:rPr>
              <w:t>ентральная  больница»</w:t>
            </w:r>
            <w:r w:rsidRPr="00551384">
              <w:rPr>
                <w:lang w:val="ru-RU"/>
              </w:rPr>
              <w:t xml:space="preserve"> министерства здравоохранения Краснодарского края</w:t>
            </w:r>
          </w:p>
          <w:p w:rsidR="00BF1E01" w:rsidRPr="00551384" w:rsidRDefault="00BF1E01" w:rsidP="000B2A3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B2A3E" w:rsidRPr="00551384" w:rsidRDefault="000B2A3E" w:rsidP="000B2A3E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</w:t>
            </w:r>
            <w:r w:rsidR="0065269A">
              <w:rPr>
                <w:u w:val="single"/>
                <w:lang w:val="ru-RU"/>
              </w:rPr>
              <w:t>1</w:t>
            </w:r>
          </w:p>
          <w:p w:rsidR="00B710F6" w:rsidRPr="00551384" w:rsidRDefault="000B2A3E" w:rsidP="0065269A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</w:tc>
      </w:tr>
      <w:tr w:rsidR="00B710F6" w:rsidRPr="0056544C" w:rsidTr="004877A3">
        <w:trPr>
          <w:trHeight w:val="684"/>
        </w:trPr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BF1E01"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Р-106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Государственное учреждение  Краснодарского края «Центр занятости населения Староминского района»</w:t>
            </w:r>
            <w:r w:rsidR="000B40A9" w:rsidRPr="00551384">
              <w:rPr>
                <w:lang w:val="ru-RU"/>
              </w:rPr>
              <w:t xml:space="preserve"> министерства труда и социального развития  Краснодарского края</w:t>
            </w:r>
          </w:p>
          <w:p w:rsidR="00BF1E01" w:rsidRPr="00551384" w:rsidRDefault="00BF1E01" w:rsidP="00EC7FC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7536" w:rsidRPr="00551384" w:rsidRDefault="00847536" w:rsidP="00847536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2</w:t>
            </w:r>
            <w:r w:rsidR="0065269A">
              <w:rPr>
                <w:u w:val="single"/>
                <w:lang w:val="ru-RU"/>
              </w:rPr>
              <w:t>0</w:t>
            </w:r>
          </w:p>
          <w:p w:rsidR="00B710F6" w:rsidRPr="00551384" w:rsidRDefault="00847536" w:rsidP="0065269A">
            <w:pPr>
              <w:spacing w:after="200" w:line="276" w:lineRule="auto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</w:tc>
      </w:tr>
      <w:tr w:rsidR="00B710F6" w:rsidRPr="0056544C" w:rsidTr="004877A3">
        <w:trPr>
          <w:trHeight w:val="524"/>
        </w:trPr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BF1E01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Р-129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pStyle w:val="ac"/>
              <w:tabs>
                <w:tab w:val="left" w:pos="2137"/>
              </w:tabs>
              <w:rPr>
                <w:lang w:val="ru-RU"/>
              </w:rPr>
            </w:pPr>
            <w:r w:rsidRPr="00551384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7536" w:rsidRPr="00551384" w:rsidRDefault="0065269A" w:rsidP="00847536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35</w:t>
            </w:r>
          </w:p>
          <w:p w:rsidR="00B710F6" w:rsidRPr="00551384" w:rsidRDefault="00847536" w:rsidP="0065269A">
            <w:pPr>
              <w:ind w:right="-70"/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</w:tc>
      </w:tr>
      <w:tr w:rsidR="00B710F6" w:rsidRPr="0056544C" w:rsidTr="004877A3">
        <w:trPr>
          <w:trHeight w:val="524"/>
        </w:trPr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BF1E01"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Р-132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5303DF">
            <w:pPr>
              <w:rPr>
                <w:lang w:val="ru-RU"/>
              </w:rPr>
            </w:pPr>
            <w:r w:rsidRPr="00551384">
              <w:rPr>
                <w:lang w:val="ru-RU"/>
              </w:rPr>
              <w:t>Отдел по ФК и спорту администрации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D37" w:rsidRPr="00551384" w:rsidRDefault="00820D37" w:rsidP="00820D3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17</w:t>
            </w:r>
          </w:p>
          <w:p w:rsidR="00B710F6" w:rsidRPr="00551384" w:rsidRDefault="00820D37" w:rsidP="0065269A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</w:tc>
      </w:tr>
      <w:tr w:rsidR="00B710F6" w:rsidRPr="00BF1E01" w:rsidTr="004877A3">
        <w:trPr>
          <w:trHeight w:val="709"/>
        </w:trPr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BF1E01"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Р-127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7077A8">
            <w:pPr>
              <w:pStyle w:val="ac"/>
              <w:tabs>
                <w:tab w:val="left" w:pos="1974"/>
                <w:tab w:val="left" w:pos="2183"/>
              </w:tabs>
              <w:rPr>
                <w:lang w:val="ru-RU"/>
              </w:rPr>
            </w:pPr>
            <w:r w:rsidRPr="00551384">
              <w:rPr>
                <w:lang w:val="ru-RU"/>
              </w:rPr>
              <w:t>Управление социальной защиты населения Министерства  социального развития Краснодарского края в Староминском районе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269A" w:rsidRPr="00BF1E01" w:rsidRDefault="0065269A" w:rsidP="0065269A">
            <w:pPr>
              <w:jc w:val="center"/>
              <w:rPr>
                <w:color w:val="000000" w:themeColor="text1"/>
                <w:u w:val="single"/>
                <w:lang w:val="ru-RU"/>
              </w:rPr>
            </w:pPr>
            <w:r w:rsidRPr="00BF1E01">
              <w:rPr>
                <w:color w:val="000000" w:themeColor="text1"/>
                <w:u w:val="single"/>
                <w:lang w:val="ru-RU"/>
              </w:rPr>
              <w:t>161</w:t>
            </w:r>
          </w:p>
          <w:p w:rsidR="00B710F6" w:rsidRPr="00BF1E01" w:rsidRDefault="0065269A" w:rsidP="0065269A">
            <w:pPr>
              <w:jc w:val="center"/>
              <w:rPr>
                <w:color w:val="000000" w:themeColor="text1"/>
                <w:lang w:val="ru-RU"/>
              </w:rPr>
            </w:pPr>
            <w:r w:rsidRPr="00BF1E01">
              <w:rPr>
                <w:color w:val="000000" w:themeColor="text1"/>
                <w:lang w:val="ru-RU"/>
              </w:rPr>
              <w:t>2018-2020</w:t>
            </w:r>
          </w:p>
        </w:tc>
      </w:tr>
      <w:tr w:rsidR="00B710F6" w:rsidRPr="0056544C" w:rsidTr="004877A3">
        <w:trPr>
          <w:trHeight w:val="709"/>
        </w:trPr>
        <w:tc>
          <w:tcPr>
            <w:tcW w:w="783" w:type="dxa"/>
          </w:tcPr>
          <w:p w:rsidR="00B710F6" w:rsidRPr="00551384" w:rsidRDefault="005145EB" w:rsidP="00BF1E01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</w:t>
            </w:r>
            <w:r w:rsidR="00BF1E01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B710F6" w:rsidRPr="00551384" w:rsidRDefault="00B710F6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Р-134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B710F6" w:rsidRPr="00551384" w:rsidRDefault="00B710F6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77A8" w:rsidRPr="00551384" w:rsidRDefault="0065269A" w:rsidP="007077A8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31</w:t>
            </w:r>
          </w:p>
          <w:p w:rsidR="00B710F6" w:rsidRPr="00551384" w:rsidRDefault="007077A8" w:rsidP="0065269A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</w:tc>
      </w:tr>
      <w:tr w:rsidR="0015455C" w:rsidRPr="00B5135B" w:rsidTr="004877A3">
        <w:trPr>
          <w:trHeight w:val="709"/>
        </w:trPr>
        <w:tc>
          <w:tcPr>
            <w:tcW w:w="783" w:type="dxa"/>
          </w:tcPr>
          <w:p w:rsidR="0015455C" w:rsidRPr="00551384" w:rsidRDefault="00BF1E01" w:rsidP="00BF1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4" w:type="dxa"/>
          </w:tcPr>
          <w:p w:rsidR="0015455C" w:rsidRPr="00551384" w:rsidRDefault="0015455C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Р-85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Pr="00551384" w:rsidRDefault="0015455C" w:rsidP="008A4753">
            <w:pPr>
              <w:rPr>
                <w:lang w:val="ru-RU"/>
              </w:rPr>
            </w:pPr>
            <w:r w:rsidRPr="00551384">
              <w:rPr>
                <w:lang w:val="ru-RU"/>
              </w:rPr>
              <w:t>Ста</w:t>
            </w:r>
            <w:r w:rsidR="008A4753" w:rsidRPr="00551384">
              <w:rPr>
                <w:lang w:val="ru-RU"/>
              </w:rPr>
              <w:t>роминскаярайонная территориальная организация профсоюза работников агропромышленного комплекса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46B9" w:rsidRPr="00551384" w:rsidRDefault="0065269A" w:rsidP="006146B9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</w:t>
            </w:r>
          </w:p>
          <w:p w:rsidR="006146B9" w:rsidRDefault="006146B9" w:rsidP="006146B9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  <w:p w:rsidR="0015455C" w:rsidRPr="00551384" w:rsidRDefault="0015455C" w:rsidP="008A4753">
            <w:pPr>
              <w:jc w:val="center"/>
              <w:rPr>
                <w:lang w:val="ru-RU"/>
              </w:rPr>
            </w:pPr>
          </w:p>
        </w:tc>
      </w:tr>
      <w:tr w:rsidR="0015455C" w:rsidRPr="0056544C" w:rsidTr="004877A3">
        <w:trPr>
          <w:trHeight w:val="709"/>
        </w:trPr>
        <w:tc>
          <w:tcPr>
            <w:tcW w:w="783" w:type="dxa"/>
          </w:tcPr>
          <w:p w:rsidR="0015455C" w:rsidRPr="00551384" w:rsidRDefault="00BF1E01" w:rsidP="00BF1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4" w:type="dxa"/>
          </w:tcPr>
          <w:p w:rsidR="0015455C" w:rsidRPr="00551384" w:rsidRDefault="0015455C" w:rsidP="00EC7FC3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Р-87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Pr="00551384" w:rsidRDefault="0015455C" w:rsidP="00EC7FC3">
            <w:pPr>
              <w:rPr>
                <w:lang w:val="ru-RU"/>
              </w:rPr>
            </w:pPr>
            <w:r w:rsidRPr="00551384">
              <w:rPr>
                <w:lang w:val="ru-RU"/>
              </w:rPr>
              <w:t>Староминская районная территориальная организация профсоюза работников образования и науки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0D37" w:rsidRPr="00551384" w:rsidRDefault="00820D37" w:rsidP="00820D37">
            <w:pPr>
              <w:jc w:val="center"/>
              <w:rPr>
                <w:u w:val="single"/>
                <w:lang w:val="ru-RU"/>
              </w:rPr>
            </w:pPr>
            <w:r w:rsidRPr="00551384">
              <w:rPr>
                <w:u w:val="single"/>
                <w:lang w:val="ru-RU"/>
              </w:rPr>
              <w:t>9</w:t>
            </w:r>
          </w:p>
          <w:p w:rsidR="0015455C" w:rsidRPr="00551384" w:rsidRDefault="00820D37" w:rsidP="0065269A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</w:tc>
      </w:tr>
      <w:tr w:rsidR="0015455C" w:rsidRPr="0056544C" w:rsidTr="004877A3">
        <w:trPr>
          <w:trHeight w:val="709"/>
        </w:trPr>
        <w:tc>
          <w:tcPr>
            <w:tcW w:w="783" w:type="dxa"/>
          </w:tcPr>
          <w:p w:rsidR="0015455C" w:rsidRPr="00551384" w:rsidRDefault="00F43E2F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F1E01"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15455C" w:rsidRPr="00551384" w:rsidRDefault="0015455C" w:rsidP="00705AB4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Р-137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Default="0015455C" w:rsidP="00705AB4">
            <w:pPr>
              <w:rPr>
                <w:lang w:val="ru-RU"/>
              </w:rPr>
            </w:pPr>
            <w:r w:rsidRPr="00551384">
              <w:rPr>
                <w:lang w:val="ru-RU"/>
              </w:rPr>
              <w:t>Староминское районное казачье общество</w:t>
            </w:r>
            <w:r w:rsidR="0099461F">
              <w:rPr>
                <w:lang w:val="ru-RU"/>
              </w:rPr>
              <w:t xml:space="preserve"> </w:t>
            </w:r>
            <w:r w:rsidR="004877A3" w:rsidRPr="00551384">
              <w:rPr>
                <w:lang w:val="ru-RU"/>
              </w:rPr>
              <w:t>отдельского казачьего общества-Ейский казачий отдел Кубанского войскового казачьего общества</w:t>
            </w:r>
          </w:p>
          <w:p w:rsidR="00BF1E01" w:rsidRPr="00551384" w:rsidRDefault="00BF1E01" w:rsidP="00705AB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0F9A" w:rsidRPr="00551384" w:rsidRDefault="0065269A" w:rsidP="0065269A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12</w:t>
            </w:r>
          </w:p>
          <w:p w:rsidR="0015455C" w:rsidRPr="00551384" w:rsidRDefault="004877A3" w:rsidP="0065269A">
            <w:pPr>
              <w:jc w:val="center"/>
              <w:rPr>
                <w:lang w:val="ru-RU"/>
              </w:rPr>
            </w:pPr>
            <w:r w:rsidRPr="00551384">
              <w:rPr>
                <w:lang w:val="ru-RU"/>
              </w:rPr>
              <w:t>201</w:t>
            </w:r>
            <w:r w:rsidR="0065269A">
              <w:rPr>
                <w:lang w:val="ru-RU"/>
              </w:rPr>
              <w:t>6</w:t>
            </w:r>
          </w:p>
        </w:tc>
      </w:tr>
      <w:tr w:rsidR="006A53C4" w:rsidRPr="006A53C4" w:rsidTr="004877A3">
        <w:trPr>
          <w:trHeight w:val="709"/>
        </w:trPr>
        <w:tc>
          <w:tcPr>
            <w:tcW w:w="783" w:type="dxa"/>
          </w:tcPr>
          <w:p w:rsidR="006A53C4" w:rsidRDefault="006A53C4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4" w:type="dxa"/>
          </w:tcPr>
          <w:p w:rsidR="006A53C4" w:rsidRPr="00551384" w:rsidRDefault="006A53C4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Р-102</w:t>
            </w: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6A53C4" w:rsidRDefault="006A53C4" w:rsidP="00705AB4">
            <w:pPr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</w:t>
            </w:r>
          </w:p>
          <w:p w:rsidR="006A53C4" w:rsidRDefault="006A53C4" w:rsidP="00705AB4">
            <w:pPr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</w:t>
            </w:r>
          </w:p>
          <w:p w:rsidR="006A53C4" w:rsidRPr="00551384" w:rsidRDefault="006A53C4" w:rsidP="00705AB4">
            <w:pPr>
              <w:rPr>
                <w:lang w:val="ru-RU"/>
              </w:rPr>
            </w:pPr>
            <w:r>
              <w:rPr>
                <w:lang w:val="ru-RU"/>
              </w:rPr>
              <w:t>Староминский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53C4" w:rsidRDefault="006A53C4" w:rsidP="0065269A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32</w:t>
            </w:r>
          </w:p>
          <w:p w:rsidR="006A53C4" w:rsidRPr="006A53C4" w:rsidRDefault="006A53C4" w:rsidP="0065269A">
            <w:pPr>
              <w:jc w:val="center"/>
              <w:rPr>
                <w:lang w:val="ru-RU"/>
              </w:rPr>
            </w:pPr>
            <w:r w:rsidRPr="006A53C4">
              <w:rPr>
                <w:lang w:val="ru-RU"/>
              </w:rPr>
              <w:t>2018</w:t>
            </w:r>
          </w:p>
        </w:tc>
      </w:tr>
      <w:tr w:rsidR="0015455C" w:rsidRPr="0056544C" w:rsidTr="004877A3">
        <w:trPr>
          <w:trHeight w:val="403"/>
        </w:trPr>
        <w:tc>
          <w:tcPr>
            <w:tcW w:w="783" w:type="dxa"/>
          </w:tcPr>
          <w:p w:rsidR="0015455C" w:rsidRPr="0056544C" w:rsidRDefault="0015455C" w:rsidP="00EC7F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4" w:type="dxa"/>
          </w:tcPr>
          <w:p w:rsidR="0015455C" w:rsidRPr="0056544C" w:rsidRDefault="0015455C" w:rsidP="00EC7F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26" w:type="dxa"/>
            <w:tcBorders>
              <w:right w:val="single" w:sz="4" w:space="0" w:color="auto"/>
            </w:tcBorders>
          </w:tcPr>
          <w:p w:rsidR="0015455C" w:rsidRPr="0056544C" w:rsidRDefault="0015455C" w:rsidP="00EC7FC3">
            <w:pPr>
              <w:rPr>
                <w:b/>
                <w:lang w:val="ru-RU"/>
              </w:rPr>
            </w:pPr>
            <w:r w:rsidRPr="0056544C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455C" w:rsidRPr="0056544C" w:rsidRDefault="007803B0" w:rsidP="006A53C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6A53C4">
              <w:rPr>
                <w:b/>
                <w:lang w:val="ru-RU"/>
              </w:rPr>
              <w:t>60</w:t>
            </w:r>
          </w:p>
        </w:tc>
      </w:tr>
    </w:tbl>
    <w:p w:rsidR="00EC7FC3" w:rsidRPr="0056544C" w:rsidRDefault="00EC7FC3" w:rsidP="00EC7FC3">
      <w:pPr>
        <w:rPr>
          <w:sz w:val="28"/>
          <w:szCs w:val="28"/>
          <w:lang w:val="ru-RU"/>
        </w:rPr>
      </w:pPr>
    </w:p>
    <w:p w:rsidR="00EC7FC3" w:rsidRPr="0056544C" w:rsidRDefault="00EC7FC3" w:rsidP="00EC7FC3">
      <w:pPr>
        <w:tabs>
          <w:tab w:val="left" w:pos="3750"/>
        </w:tabs>
        <w:jc w:val="center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3422F4" w:rsidRDefault="003422F4" w:rsidP="003422F4">
      <w:pPr>
        <w:spacing w:line="240" w:lineRule="exact"/>
        <w:ind w:right="-28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Pr="0056544C">
        <w:rPr>
          <w:sz w:val="28"/>
          <w:szCs w:val="28"/>
          <w:lang w:val="ru-RU"/>
        </w:rPr>
        <w:t xml:space="preserve">Приложение № </w:t>
      </w:r>
      <w:r w:rsidR="001272E9">
        <w:rPr>
          <w:sz w:val="28"/>
          <w:szCs w:val="28"/>
          <w:lang w:val="ru-RU"/>
        </w:rPr>
        <w:t>3</w:t>
      </w:r>
    </w:p>
    <w:p w:rsidR="003422F4" w:rsidRPr="0056544C" w:rsidRDefault="003422F4" w:rsidP="003422F4">
      <w:pPr>
        <w:spacing w:line="240" w:lineRule="exact"/>
        <w:ind w:right="355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к  плану работы</w:t>
      </w:r>
    </w:p>
    <w:p w:rsidR="003422F4" w:rsidRPr="0056544C" w:rsidRDefault="003422F4" w:rsidP="003422F4">
      <w:pPr>
        <w:spacing w:line="240" w:lineRule="exact"/>
        <w:jc w:val="both"/>
        <w:rPr>
          <w:sz w:val="28"/>
          <w:szCs w:val="28"/>
          <w:lang w:val="ru-RU"/>
        </w:rPr>
      </w:pPr>
    </w:p>
    <w:p w:rsidR="003422F4" w:rsidRPr="0056544C" w:rsidRDefault="003422F4" w:rsidP="003422F4">
      <w:pPr>
        <w:spacing w:line="240" w:lineRule="exact"/>
        <w:jc w:val="both"/>
        <w:rPr>
          <w:sz w:val="28"/>
          <w:szCs w:val="28"/>
          <w:lang w:val="ru-RU"/>
        </w:rPr>
      </w:pPr>
    </w:p>
    <w:p w:rsidR="003422F4" w:rsidRPr="0056544C" w:rsidRDefault="003422F4" w:rsidP="003422F4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972226" w:rsidRDefault="003422F4" w:rsidP="00972226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6544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56544C">
        <w:rPr>
          <w:sz w:val="28"/>
          <w:szCs w:val="28"/>
          <w:lang w:val="ru-RU"/>
        </w:rPr>
        <w:t xml:space="preserve">которым необходимо принять документы  </w:t>
      </w:r>
      <w:r w:rsidR="00972226">
        <w:rPr>
          <w:sz w:val="28"/>
          <w:szCs w:val="28"/>
          <w:lang w:val="ru-RU"/>
        </w:rPr>
        <w:t>по личному составу</w:t>
      </w:r>
    </w:p>
    <w:p w:rsidR="003422F4" w:rsidRPr="0056544C" w:rsidRDefault="003422F4" w:rsidP="00972226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2022</w:t>
      </w:r>
      <w:r w:rsidRPr="0056544C">
        <w:rPr>
          <w:sz w:val="28"/>
          <w:szCs w:val="28"/>
          <w:lang w:val="ru-RU"/>
        </w:rPr>
        <w:t xml:space="preserve"> году</w:t>
      </w:r>
    </w:p>
    <w:p w:rsidR="003422F4" w:rsidRPr="0056544C" w:rsidRDefault="003422F4" w:rsidP="003422F4">
      <w:pPr>
        <w:tabs>
          <w:tab w:val="left" w:pos="4275"/>
        </w:tabs>
        <w:jc w:val="center"/>
        <w:rPr>
          <w:sz w:val="28"/>
          <w:szCs w:val="28"/>
          <w:lang w:val="ru-RU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675"/>
        <w:gridCol w:w="1134"/>
        <w:gridCol w:w="5710"/>
        <w:gridCol w:w="2335"/>
      </w:tblGrid>
      <w:tr w:rsidR="003422F4" w:rsidRPr="0056544C" w:rsidTr="00185588">
        <w:tc>
          <w:tcPr>
            <w:tcW w:w="675" w:type="dxa"/>
            <w:tcBorders>
              <w:bottom w:val="single" w:sz="4" w:space="0" w:color="auto"/>
            </w:tcBorders>
          </w:tcPr>
          <w:p w:rsidR="003422F4" w:rsidRPr="0056544C" w:rsidRDefault="003422F4" w:rsidP="003422F4">
            <w:pPr>
              <w:tabs>
                <w:tab w:val="left" w:pos="3945"/>
              </w:tabs>
              <w:rPr>
                <w:sz w:val="24"/>
                <w:szCs w:val="24"/>
                <w:lang w:val="ru-RU"/>
              </w:rPr>
            </w:pPr>
            <w:r w:rsidRPr="0056544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2F4" w:rsidRPr="0056544C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№ фонда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3422F4" w:rsidRPr="0056544C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 xml:space="preserve">                 Наименование фонда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422F4" w:rsidRPr="0056544C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Количество</w:t>
            </w:r>
          </w:p>
          <w:p w:rsidR="003422F4" w:rsidRPr="0056544C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дел</w:t>
            </w:r>
          </w:p>
        </w:tc>
      </w:tr>
      <w:tr w:rsidR="003422F4" w:rsidRPr="0056544C" w:rsidTr="0018558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2F4" w:rsidRPr="003422F4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3422F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2F4" w:rsidRPr="0056544C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2F4" w:rsidRDefault="003422F4" w:rsidP="001272E9">
            <w:pPr>
              <w:tabs>
                <w:tab w:val="left" w:pos="3945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ООО «К</w:t>
            </w:r>
            <w:r w:rsidR="00185588">
              <w:rPr>
                <w:color w:val="000000" w:themeColor="text1"/>
                <w:sz w:val="28"/>
                <w:szCs w:val="28"/>
                <w:lang w:val="ru-RU"/>
              </w:rPr>
              <w:t>убаньпродукт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1272E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за 2016-2021 годы</w:t>
            </w:r>
          </w:p>
          <w:p w:rsidR="001272E9" w:rsidRPr="001272E9" w:rsidRDefault="001272E9" w:rsidP="001272E9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2F4" w:rsidRPr="0056544C" w:rsidRDefault="00972226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35</w:t>
            </w:r>
          </w:p>
        </w:tc>
      </w:tr>
      <w:tr w:rsidR="003422F4" w:rsidRPr="0056544C" w:rsidTr="003422F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3422F4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3422F4">
              <w:rPr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56544C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3422F4" w:rsidRDefault="003422F4" w:rsidP="003422F4">
            <w:pPr>
              <w:pStyle w:val="ab"/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22F4">
              <w:rPr>
                <w:bCs/>
                <w:sz w:val="28"/>
                <w:szCs w:val="28"/>
              </w:rPr>
              <w:t>ООО</w:t>
            </w:r>
            <w:r w:rsidRPr="003422F4">
              <w:rPr>
                <w:sz w:val="28"/>
                <w:szCs w:val="28"/>
              </w:rPr>
              <w:t xml:space="preserve"> «МааСофтваре»</w:t>
            </w:r>
            <w:r w:rsidR="001272E9">
              <w:rPr>
                <w:sz w:val="28"/>
                <w:szCs w:val="28"/>
              </w:rPr>
              <w:t xml:space="preserve"> </w:t>
            </w:r>
            <w:r w:rsidRPr="003422F4">
              <w:rPr>
                <w:sz w:val="28"/>
                <w:szCs w:val="28"/>
              </w:rPr>
              <w:t xml:space="preserve"> за 2012-2021 годы</w:t>
            </w:r>
          </w:p>
          <w:p w:rsidR="003422F4" w:rsidRPr="0056544C" w:rsidRDefault="003422F4" w:rsidP="003422F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56544C" w:rsidRDefault="00972226" w:rsidP="00972226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3422F4" w:rsidRPr="0056544C" w:rsidTr="003422F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56544C" w:rsidRDefault="003422F4" w:rsidP="003422F4">
            <w:pPr>
              <w:tabs>
                <w:tab w:val="left" w:pos="3945"/>
              </w:tabs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7D2B1F" w:rsidRDefault="00972226" w:rsidP="00972226">
            <w:pPr>
              <w:tabs>
                <w:tab w:val="left" w:pos="3945"/>
              </w:tabs>
              <w:ind w:right="-10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Итого: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3422F4" w:rsidRDefault="003422F4" w:rsidP="003422F4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422F4">
              <w:rPr>
                <w:b/>
                <w:sz w:val="28"/>
                <w:szCs w:val="28"/>
                <w:lang w:val="ru-RU"/>
              </w:rPr>
              <w:t>по 2 фондам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3422F4" w:rsidRPr="00972226" w:rsidRDefault="00972226" w:rsidP="00972226">
            <w:pPr>
              <w:tabs>
                <w:tab w:val="left" w:pos="3945"/>
              </w:tabs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72226">
              <w:rPr>
                <w:b/>
                <w:color w:val="000000" w:themeColor="text1"/>
                <w:sz w:val="28"/>
                <w:szCs w:val="28"/>
                <w:lang w:val="ru-RU"/>
              </w:rPr>
              <w:t>65</w:t>
            </w:r>
          </w:p>
        </w:tc>
      </w:tr>
    </w:tbl>
    <w:p w:rsidR="003422F4" w:rsidRPr="0056544C" w:rsidRDefault="003422F4" w:rsidP="003422F4">
      <w:pPr>
        <w:tabs>
          <w:tab w:val="left" w:pos="1005"/>
        </w:tabs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3422F4" w:rsidRDefault="003422F4" w:rsidP="00AC55EB">
      <w:pPr>
        <w:spacing w:line="240" w:lineRule="exact"/>
        <w:ind w:right="-285"/>
        <w:jc w:val="center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BE1E9A" w:rsidRDefault="00BE1E9A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995EB4" w:rsidRPr="0056544C" w:rsidRDefault="00BE1E9A" w:rsidP="00010403">
      <w:pPr>
        <w:tabs>
          <w:tab w:val="left" w:pos="6500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995EB4" w:rsidRPr="0056544C">
        <w:rPr>
          <w:sz w:val="28"/>
          <w:szCs w:val="28"/>
          <w:lang w:val="ru-RU"/>
        </w:rPr>
        <w:t xml:space="preserve">Приложение № </w:t>
      </w:r>
      <w:r w:rsidR="001272E9">
        <w:rPr>
          <w:sz w:val="28"/>
          <w:szCs w:val="28"/>
          <w:lang w:val="ru-RU"/>
        </w:rPr>
        <w:t>4</w:t>
      </w:r>
    </w:p>
    <w:p w:rsidR="00995EB4" w:rsidRPr="0056544C" w:rsidRDefault="00BE1E9A" w:rsidP="00BE1E9A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995EB4" w:rsidRPr="0056544C">
        <w:rPr>
          <w:sz w:val="28"/>
          <w:szCs w:val="28"/>
          <w:lang w:val="ru-RU"/>
        </w:rPr>
        <w:t>к плану работы</w:t>
      </w:r>
    </w:p>
    <w:p w:rsidR="00636C34" w:rsidRDefault="00A61D88" w:rsidP="00636C34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636C34">
        <w:rPr>
          <w:b/>
          <w:sz w:val="28"/>
          <w:szCs w:val="28"/>
          <w:lang w:val="ru-RU"/>
        </w:rPr>
        <w:t>Список</w:t>
      </w:r>
      <w:r w:rsidR="00680349">
        <w:rPr>
          <w:b/>
          <w:sz w:val="28"/>
          <w:szCs w:val="28"/>
          <w:lang w:val="ru-RU"/>
        </w:rPr>
        <w:t xml:space="preserve"> № 1</w:t>
      </w:r>
    </w:p>
    <w:p w:rsidR="006E1B0C" w:rsidRPr="006E1B0C" w:rsidRDefault="006E1B0C" w:rsidP="006E1B0C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организаций – </w:t>
      </w:r>
      <w:r w:rsidRPr="006E1B0C">
        <w:rPr>
          <w:b/>
          <w:szCs w:val="28"/>
          <w:lang w:val="ru-RU"/>
        </w:rPr>
        <w:t>источников комплектования</w:t>
      </w:r>
    </w:p>
    <w:p w:rsidR="001F0DC1" w:rsidRDefault="00755C28" w:rsidP="00636C34">
      <w:pPr>
        <w:spacing w:line="240" w:lineRule="exact"/>
        <w:jc w:val="center"/>
        <w:rPr>
          <w:lang w:val="ru-RU"/>
        </w:rPr>
      </w:pPr>
      <w:r w:rsidRPr="001F0DC1">
        <w:rPr>
          <w:lang w:val="ru-RU"/>
        </w:rPr>
        <w:t>утверждения описей</w:t>
      </w:r>
      <w:r w:rsidR="006E1B0C">
        <w:rPr>
          <w:lang w:val="ru-RU"/>
        </w:rPr>
        <w:t xml:space="preserve"> дел постоянного хранения</w:t>
      </w:r>
      <w:r w:rsidRPr="001F0DC1">
        <w:rPr>
          <w:lang w:val="ru-RU"/>
        </w:rPr>
        <w:t xml:space="preserve"> на ЭПК на 202</w:t>
      </w:r>
      <w:r w:rsidR="00BE1E9A">
        <w:rPr>
          <w:lang w:val="ru-RU"/>
        </w:rPr>
        <w:t>2</w:t>
      </w:r>
      <w:r w:rsidR="00A61D88" w:rsidRPr="001F0DC1">
        <w:rPr>
          <w:lang w:val="ru-RU"/>
        </w:rPr>
        <w:t xml:space="preserve"> год</w:t>
      </w:r>
    </w:p>
    <w:p w:rsidR="006E1B0C" w:rsidRPr="0056544C" w:rsidRDefault="006E1B0C" w:rsidP="00636C34">
      <w:pPr>
        <w:spacing w:line="240" w:lineRule="exact"/>
        <w:jc w:val="center"/>
        <w:rPr>
          <w:bCs/>
          <w:sz w:val="28"/>
          <w:szCs w:val="28"/>
          <w:u w:val="single"/>
          <w:lang w:val="ru-RU"/>
        </w:rPr>
      </w:pPr>
    </w:p>
    <w:tbl>
      <w:tblPr>
        <w:tblW w:w="9285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425"/>
        <w:gridCol w:w="283"/>
        <w:gridCol w:w="851"/>
        <w:gridCol w:w="5671"/>
        <w:gridCol w:w="850"/>
        <w:gridCol w:w="992"/>
        <w:gridCol w:w="142"/>
      </w:tblGrid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п/п</w:t>
            </w:r>
          </w:p>
        </w:tc>
        <w:tc>
          <w:tcPr>
            <w:tcW w:w="851" w:type="dxa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№ фонда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jc w:val="center"/>
            </w:pPr>
            <w:r w:rsidRPr="0056544C">
              <w:t>Названиефондообразователя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E21F0F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Кол-во ед.хр.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 xml:space="preserve"> Р-</w:t>
            </w:r>
            <w:r w:rsidR="00E21F0F" w:rsidRPr="0056544C">
              <w:t>128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746B2E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депутатов муниципального образования Староминский район                      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EE1164" w:rsidP="00305A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98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Администрация муниципального образования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80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BE1E9A">
              <w:rPr>
                <w:lang w:val="ru-RU"/>
              </w:rPr>
              <w:t>1</w:t>
            </w:r>
            <w:r w:rsidR="00E21F0F" w:rsidRPr="0056544C">
              <w:rPr>
                <w:lang w:val="ru-RU"/>
              </w:rPr>
              <w:t>05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Староминского   сельского  поселения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EE1164" w:rsidP="00305ACD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96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Канеловского  сельского  поселения муниципального образования 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Куйбышевского сельского поселения муниципального образования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Новоясенского сельского поселения муниципального образования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104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Совет и администрация Рассветовского  сельского  поселения муниципального образования  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40</w:t>
            </w:r>
          </w:p>
        </w:tc>
      </w:tr>
      <w:tr w:rsidR="00305ACD" w:rsidRPr="0056544C" w:rsidTr="006E1B0C">
        <w:tc>
          <w:tcPr>
            <w:tcW w:w="779" w:type="dxa"/>
            <w:gridSpan w:val="3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755C28">
              <w:rPr>
                <w:lang w:val="ru-RU"/>
              </w:rPr>
              <w:t>138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Pr="0056544C" w:rsidRDefault="00305ACD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Контрольно-счетная палата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305ACD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13</w:t>
            </w:r>
          </w:p>
        </w:tc>
      </w:tr>
      <w:tr w:rsidR="00E21F0F" w:rsidRPr="0056544C" w:rsidTr="006E1B0C">
        <w:trPr>
          <w:trHeight w:val="687"/>
        </w:trPr>
        <w:tc>
          <w:tcPr>
            <w:tcW w:w="779" w:type="dxa"/>
            <w:gridSpan w:val="3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35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126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казенное учреждение «Централизованная бухгалтерия управления образования»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130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>Муниципальное бюджетное учреждение «Централизованная бухгалтерия учреждений культуры Староминского сельского поселения Староминского района»</w:t>
            </w:r>
          </w:p>
          <w:p w:rsidR="00746B2E" w:rsidRPr="0056544C" w:rsidRDefault="00746B2E" w:rsidP="003F2BF8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133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>Муниципальное казенное учреждение «Централизованная бухгалтерия администрации МО Староминский район»»</w:t>
            </w:r>
          </w:p>
          <w:p w:rsidR="00746B2E" w:rsidRPr="0056544C" w:rsidRDefault="00746B2E" w:rsidP="003F2BF8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109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Управление экономики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F0F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305ACD" w:rsidRPr="0056544C" w:rsidTr="006E1B0C">
        <w:trPr>
          <w:trHeight w:val="524"/>
        </w:trPr>
        <w:tc>
          <w:tcPr>
            <w:tcW w:w="779" w:type="dxa"/>
            <w:gridSpan w:val="3"/>
          </w:tcPr>
          <w:p w:rsidR="00305ACD" w:rsidRPr="0056544C" w:rsidRDefault="00305ACD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305ACD" w:rsidRPr="0056544C">
              <w:rPr>
                <w:lang w:val="ru-RU"/>
              </w:rPr>
              <w:t>108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Pr="0056544C" w:rsidRDefault="00305ACD" w:rsidP="00901CF0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Управление имущественных отношений</w:t>
            </w:r>
            <w:r w:rsidR="00762B36" w:rsidRPr="0056544C">
              <w:rPr>
                <w:lang w:val="ru-RU"/>
              </w:rPr>
              <w:t xml:space="preserve">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ACD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102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Управление сельского хозяйства администрациимуниципального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23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lastRenderedPageBreak/>
              <w:t>1</w:t>
            </w:r>
            <w:r w:rsidR="003F2BF8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123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Сельскохозяйственный производственный кооператив</w:t>
            </w:r>
          </w:p>
          <w:p w:rsidR="005034FA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 им. Чапаева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17</w:t>
            </w:r>
          </w:p>
        </w:tc>
      </w:tr>
      <w:tr w:rsidR="00305ACD" w:rsidRPr="0056544C" w:rsidTr="006E1B0C">
        <w:tc>
          <w:tcPr>
            <w:tcW w:w="779" w:type="dxa"/>
            <w:gridSpan w:val="3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305ACD" w:rsidRPr="0056544C">
              <w:rPr>
                <w:lang w:val="ru-RU"/>
              </w:rPr>
              <w:t>115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305ACD" w:rsidRPr="0056544C" w:rsidRDefault="00305ACD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ОАО «Кавказ»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305ACD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7701B5" w:rsidRPr="0056544C" w:rsidTr="006E1B0C">
        <w:tc>
          <w:tcPr>
            <w:tcW w:w="779" w:type="dxa"/>
            <w:gridSpan w:val="3"/>
          </w:tcPr>
          <w:p w:rsidR="007701B5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:rsidR="007701B5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5034FA" w:rsidRPr="0056544C">
              <w:rPr>
                <w:lang w:val="ru-RU"/>
              </w:rPr>
              <w:t>135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5034FA" w:rsidRPr="0056544C" w:rsidRDefault="002D68D6" w:rsidP="002D68D6">
            <w:pPr>
              <w:rPr>
                <w:lang w:val="ru-RU"/>
              </w:rPr>
            </w:pPr>
            <w:r>
              <w:rPr>
                <w:lang w:val="ru-RU"/>
              </w:rPr>
              <w:t>Муниципальное казенное учреждение «Управдение капитального строительства» администрации МО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7701B5" w:rsidRPr="0056544C" w:rsidRDefault="003C21C4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</w:t>
            </w:r>
          </w:p>
        </w:tc>
      </w:tr>
      <w:tr w:rsidR="00E21F0F" w:rsidRPr="0056544C" w:rsidTr="006E1B0C">
        <w:trPr>
          <w:trHeight w:val="836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82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архитектуры и градостроительства управления по вопросам архитектуры  администрации муниципального образования Староминский район         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15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89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lang w:val="ru-RU"/>
              </w:rPr>
            </w:pPr>
            <w:r w:rsidRPr="0056544C">
              <w:rPr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21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EE1164" w:rsidRDefault="00E21F0F" w:rsidP="00305ACD">
            <w:pPr>
              <w:rPr>
                <w:lang w:val="ru-RU"/>
              </w:rPr>
            </w:pPr>
            <w:r w:rsidRPr="0056544C">
              <w:t>Староминск</w:t>
            </w:r>
            <w:r w:rsidR="00EE1164">
              <w:rPr>
                <w:lang w:val="ru-RU"/>
              </w:rPr>
              <w:t>ий потребительский кооператив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111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EE1164" w:rsidRPr="0056544C" w:rsidTr="006E1B0C">
        <w:tc>
          <w:tcPr>
            <w:tcW w:w="779" w:type="dxa"/>
            <w:gridSpan w:val="3"/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E1164" w:rsidRPr="0056544C" w:rsidRDefault="003F2BF8" w:rsidP="00BA20BA">
            <w:pPr>
              <w:rPr>
                <w:lang w:val="ru-RU"/>
              </w:rPr>
            </w:pPr>
            <w:r>
              <w:rPr>
                <w:lang w:val="ru-RU"/>
              </w:rPr>
              <w:t xml:space="preserve">  Р-</w:t>
            </w:r>
            <w:r w:rsidR="00EE1164">
              <w:rPr>
                <w:lang w:val="ru-RU"/>
              </w:rPr>
              <w:t>136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E1164" w:rsidRPr="0056544C" w:rsidRDefault="00EE1164" w:rsidP="00BA20BA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6544C">
              <w:rPr>
                <w:lang w:val="ru-RU"/>
              </w:rPr>
              <w:t>Методическое казенное учреждение дополнительного профессионального педагогического образования « Районный методический кабинет » МО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rPr>
                <w:lang w:val="ru-RU"/>
              </w:rPr>
            </w:pPr>
            <w:r>
              <w:rPr>
                <w:lang w:val="ru-RU"/>
              </w:rPr>
              <w:t xml:space="preserve"> Р-</w:t>
            </w:r>
            <w:r w:rsidR="00E21F0F" w:rsidRPr="0056544C">
              <w:rPr>
                <w:lang w:val="ru-RU"/>
              </w:rPr>
              <w:t>124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6544C">
              <w:rPr>
                <w:lang w:val="ru-RU"/>
              </w:rPr>
              <w:t xml:space="preserve">Государственное бюджетное профессиональное образовательное учреждение  Краснодарского края  «Староминский механико-технологический техникум»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  <w:p w:rsidR="00E21F0F" w:rsidRPr="0056544C" w:rsidRDefault="00E21F0F" w:rsidP="00305ACD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113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tabs>
                <w:tab w:val="left" w:pos="2137"/>
                <w:tab w:val="left" w:pos="9244"/>
              </w:tabs>
              <w:rPr>
                <w:lang w:val="ru-RU"/>
              </w:rPr>
            </w:pPr>
            <w:r w:rsidRPr="0056544C">
              <w:rPr>
                <w:lang w:val="ru-RU"/>
              </w:rPr>
              <w:t>Отдел культуры  администрации муниципальногообразованияСтароминский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35</w:t>
            </w:r>
          </w:p>
        </w:tc>
      </w:tr>
      <w:tr w:rsidR="00EE1164" w:rsidRPr="00EE1164" w:rsidTr="006E1B0C">
        <w:tc>
          <w:tcPr>
            <w:tcW w:w="779" w:type="dxa"/>
            <w:gridSpan w:val="3"/>
          </w:tcPr>
          <w:p w:rsidR="00EE1164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EE1164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Р-70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E1164" w:rsidRPr="00EE1164" w:rsidRDefault="00EE1164" w:rsidP="003F2BF8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spacing w:after="0"/>
              <w:rPr>
                <w:lang w:val="ru-RU"/>
              </w:rPr>
            </w:pPr>
            <w:r w:rsidRPr="00EE1164">
              <w:rPr>
                <w:lang w:val="ru-RU"/>
              </w:rPr>
              <w:t>Государственное бюджетное учреждение здравоохранения</w:t>
            </w:r>
            <w:r w:rsidRPr="00EE1164">
              <w:rPr>
                <w:lang w:val="ru-RU"/>
              </w:rPr>
              <w:tab/>
              <w:t>«Староминская центральная больница» министерства здравоохранения Краснодарского края</w:t>
            </w:r>
          </w:p>
          <w:p w:rsidR="00EE1164" w:rsidRPr="0056544C" w:rsidRDefault="00EE1164" w:rsidP="003F2BF8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spacing w:after="0"/>
              <w:rPr>
                <w:lang w:val="ru-RU"/>
              </w:rPr>
            </w:pPr>
            <w:r w:rsidRPr="00EE1164">
              <w:rPr>
                <w:lang w:val="ru-RU"/>
              </w:rPr>
              <w:t>«Староминская центральная больница» министерства здравоохранения Краснодарского края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E1164" w:rsidRPr="0056544C" w:rsidRDefault="003F2BF8" w:rsidP="00305A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21F0F" w:rsidRPr="0056544C" w:rsidTr="006E1B0C">
        <w:trPr>
          <w:trHeight w:val="717"/>
        </w:trPr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E21F0F" w:rsidRPr="0056544C" w:rsidRDefault="00010A44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106</w:t>
            </w:r>
          </w:p>
        </w:tc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</w:tcPr>
          <w:p w:rsidR="00E21F0F" w:rsidRPr="003F2BF8" w:rsidRDefault="003F2BF8" w:rsidP="00901CF0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</w:t>
            </w:r>
            <w:r w:rsidR="00E21F0F" w:rsidRPr="0056544C">
              <w:rPr>
                <w:lang w:val="ru-RU"/>
              </w:rPr>
              <w:t>учреждение  Краснодарского края «Центр занятости населения Староминскогорайона»</w:t>
            </w:r>
            <w:r w:rsidRPr="003F2BF8">
              <w:rPr>
                <w:lang w:val="ru-RU"/>
              </w:rPr>
              <w:t>министерства труда и социального развития Краснодарского края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22</w:t>
            </w:r>
          </w:p>
        </w:tc>
      </w:tr>
      <w:tr w:rsidR="00E21F0F" w:rsidRPr="0056544C" w:rsidTr="006E1B0C">
        <w:trPr>
          <w:trHeight w:val="684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129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</w:tabs>
              <w:rPr>
                <w:lang w:val="ru-RU"/>
              </w:rPr>
            </w:pPr>
            <w:r w:rsidRPr="0056544C">
              <w:rPr>
                <w:lang w:val="ru-RU"/>
              </w:rPr>
              <w:t>Отдел по делам молодежи администрации                      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37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18</w:t>
            </w:r>
          </w:p>
        </w:tc>
      </w:tr>
      <w:tr w:rsidR="00E21F0F" w:rsidRPr="0056544C" w:rsidTr="006E1B0C"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132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rPr>
                <w:lang w:val="ru-RU"/>
              </w:rPr>
            </w:pPr>
            <w:r w:rsidRPr="0056544C">
              <w:rPr>
                <w:lang w:val="ru-RU"/>
              </w:rPr>
              <w:t>Отдел по физической  культуре и спорту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127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1974"/>
                <w:tab w:val="left" w:pos="2183"/>
              </w:tabs>
              <w:rPr>
                <w:lang w:val="ru-RU"/>
              </w:rPr>
            </w:pPr>
            <w:r w:rsidRPr="0056544C">
              <w:rPr>
                <w:lang w:val="ru-RU"/>
              </w:rPr>
              <w:t>Управлен</w:t>
            </w:r>
            <w:r w:rsidR="003F2BF8">
              <w:rPr>
                <w:lang w:val="ru-RU"/>
              </w:rPr>
              <w:t>ие социальной защиты населения м</w:t>
            </w:r>
            <w:r w:rsidRPr="0056544C">
              <w:rPr>
                <w:lang w:val="ru-RU"/>
              </w:rPr>
              <w:t xml:space="preserve">инистерства  </w:t>
            </w:r>
            <w:r w:rsidR="00762B36" w:rsidRPr="0056544C">
              <w:rPr>
                <w:lang w:val="ru-RU"/>
              </w:rPr>
              <w:t xml:space="preserve">труда и социального развития </w:t>
            </w:r>
            <w:r w:rsidRPr="0056544C">
              <w:rPr>
                <w:lang w:val="ru-RU"/>
              </w:rPr>
              <w:t>Краснодарского края в Староминском районе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1974"/>
                <w:tab w:val="left" w:pos="2183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30</w:t>
            </w:r>
          </w:p>
        </w:tc>
      </w:tr>
      <w:tr w:rsidR="00E21F0F" w:rsidRPr="0056544C" w:rsidTr="006E1B0C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134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5034FA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>Отдел по вопросам семьи и детства при администрации муниципального образования Староминский район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13</w:t>
            </w:r>
          </w:p>
        </w:tc>
      </w:tr>
      <w:tr w:rsidR="00E21F0F" w:rsidRPr="0056544C" w:rsidTr="006E1B0C">
        <w:trPr>
          <w:trHeight w:val="355"/>
        </w:trPr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121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83"/>
                <w:tab w:val="left" w:pos="8570"/>
                <w:tab w:val="left" w:pos="9204"/>
                <w:tab w:val="left" w:pos="9912"/>
                <w:tab w:val="left" w:pos="11381"/>
              </w:tabs>
              <w:rPr>
                <w:lang w:val="ru-RU"/>
              </w:rPr>
            </w:pPr>
            <w:r w:rsidRPr="0056544C">
              <w:rPr>
                <w:lang w:val="ru-RU"/>
              </w:rPr>
              <w:t>Территориальная избирательная     комиссии я Староминская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83"/>
                <w:tab w:val="left" w:pos="8570"/>
                <w:tab w:val="left" w:pos="9204"/>
                <w:tab w:val="left" w:pos="9912"/>
                <w:tab w:val="left" w:pos="11381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15</w:t>
            </w:r>
          </w:p>
        </w:tc>
      </w:tr>
      <w:tr w:rsidR="00E21F0F" w:rsidRPr="0056544C" w:rsidTr="006E1B0C">
        <w:trPr>
          <w:trHeight w:val="709"/>
        </w:trPr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85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E21F0F" w:rsidP="002D68D6">
            <w:pPr>
              <w:rPr>
                <w:lang w:val="ru-RU"/>
              </w:rPr>
            </w:pPr>
            <w:r w:rsidRPr="0056544C">
              <w:rPr>
                <w:lang w:val="ru-RU"/>
              </w:rPr>
              <w:t>Староминск</w:t>
            </w:r>
            <w:r w:rsidR="002D68D6">
              <w:rPr>
                <w:lang w:val="ru-RU"/>
              </w:rPr>
              <w:t>ая районная территориальная организация</w:t>
            </w:r>
            <w:r w:rsidRPr="0056544C">
              <w:rPr>
                <w:lang w:val="ru-RU"/>
              </w:rPr>
              <w:t xml:space="preserve"> профсоюза работников агропромышленного комплекса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</w:tr>
      <w:tr w:rsidR="00E21F0F" w:rsidRPr="0056544C" w:rsidTr="006E1B0C">
        <w:trPr>
          <w:trHeight w:val="709"/>
        </w:trPr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lastRenderedPageBreak/>
              <w:t>3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87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543D43" w:rsidP="00543D43">
            <w:pPr>
              <w:rPr>
                <w:lang w:val="ru-RU"/>
              </w:rPr>
            </w:pPr>
            <w:r>
              <w:rPr>
                <w:lang w:val="ru-RU"/>
              </w:rPr>
              <w:t>Староминсая</w:t>
            </w:r>
            <w:r w:rsidR="002D68D6">
              <w:rPr>
                <w:lang w:val="ru-RU"/>
              </w:rPr>
              <w:t xml:space="preserve"> районная территориальная</w:t>
            </w:r>
            <w:r>
              <w:rPr>
                <w:lang w:val="ru-RU"/>
              </w:rPr>
              <w:t xml:space="preserve"> организация</w:t>
            </w:r>
            <w:r w:rsidR="00E21F0F" w:rsidRPr="0056544C">
              <w:rPr>
                <w:lang w:val="ru-RU"/>
              </w:rPr>
              <w:t xml:space="preserve"> профсоюза работников образования и науки</w:t>
            </w:r>
            <w:r>
              <w:rPr>
                <w:lang w:val="ru-RU"/>
              </w:rPr>
              <w:t xml:space="preserve"> РФ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7701B5" w:rsidRPr="0056544C" w:rsidTr="006E1B0C">
        <w:trPr>
          <w:trHeight w:val="468"/>
        </w:trPr>
        <w:tc>
          <w:tcPr>
            <w:tcW w:w="779" w:type="dxa"/>
            <w:gridSpan w:val="3"/>
          </w:tcPr>
          <w:p w:rsidR="007701B5" w:rsidRPr="0056544C" w:rsidRDefault="00010A44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7701B5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755C28">
              <w:rPr>
                <w:lang w:val="ru-RU"/>
              </w:rPr>
              <w:t>137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7701B5" w:rsidRPr="0056544C" w:rsidRDefault="005034FA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Староминскоерайонное казачье общество</w:t>
            </w:r>
            <w:r w:rsidR="00543D43">
              <w:rPr>
                <w:lang w:val="ru-RU"/>
              </w:rPr>
              <w:t>отдельского казачьего общества-Ейский казачий отдел Кубанского войскового казачьего общества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7701B5" w:rsidRPr="0056544C" w:rsidRDefault="003C21C4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5</w:t>
            </w:r>
          </w:p>
        </w:tc>
      </w:tr>
      <w:tr w:rsidR="00E21F0F" w:rsidRPr="0056544C" w:rsidTr="006E1B0C">
        <w:trPr>
          <w:trHeight w:val="242"/>
        </w:trPr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E21F0F" w:rsidRPr="0056544C" w:rsidRDefault="00834098" w:rsidP="00901CF0">
            <w:pPr>
              <w:rPr>
                <w:b/>
                <w:lang w:val="ru-RU"/>
              </w:rPr>
            </w:pPr>
            <w:r w:rsidRPr="0056544C">
              <w:rPr>
                <w:b/>
                <w:lang w:val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E21F0F" w:rsidRPr="0056544C" w:rsidRDefault="00636C34" w:rsidP="008340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876</w:t>
            </w:r>
          </w:p>
        </w:tc>
      </w:tr>
      <w:tr w:rsidR="00F43E2F" w:rsidRPr="00500865" w:rsidTr="00680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1" w:type="dxa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3E2F" w:rsidRPr="001F0DC1" w:rsidRDefault="00F43E2F" w:rsidP="003F2BF8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E2F" w:rsidRDefault="00F43E2F" w:rsidP="003F2BF8">
            <w:pPr>
              <w:ind w:left="-84" w:right="-108"/>
              <w:jc w:val="center"/>
              <w:rPr>
                <w:b/>
                <w:lang w:val="ru-RU"/>
              </w:rPr>
            </w:pPr>
          </w:p>
          <w:p w:rsidR="00680349" w:rsidRDefault="00680349" w:rsidP="00680349">
            <w:pPr>
              <w:spacing w:line="240" w:lineRule="exact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680349" w:rsidRDefault="00680349" w:rsidP="00680349">
            <w:pPr>
              <w:spacing w:line="24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636C34">
              <w:rPr>
                <w:b/>
                <w:sz w:val="28"/>
                <w:szCs w:val="28"/>
                <w:lang w:val="ru-RU"/>
              </w:rPr>
              <w:t>Список</w:t>
            </w:r>
            <w:r>
              <w:rPr>
                <w:b/>
                <w:szCs w:val="28"/>
                <w:lang w:val="ru-RU"/>
              </w:rPr>
              <w:t>№ 1</w:t>
            </w:r>
          </w:p>
          <w:p w:rsidR="00680349" w:rsidRPr="006E1B0C" w:rsidRDefault="00680349" w:rsidP="0068034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организаций – </w:t>
            </w:r>
            <w:r w:rsidRPr="006E1B0C">
              <w:rPr>
                <w:b/>
                <w:szCs w:val="28"/>
                <w:lang w:val="ru-RU"/>
              </w:rPr>
              <w:t>источников комплектования</w:t>
            </w:r>
          </w:p>
          <w:p w:rsidR="00680349" w:rsidRDefault="00680349" w:rsidP="00680349">
            <w:pPr>
              <w:spacing w:line="240" w:lineRule="exact"/>
              <w:jc w:val="center"/>
              <w:rPr>
                <w:lang w:val="ru-RU"/>
              </w:rPr>
            </w:pPr>
            <w:r w:rsidRPr="001F0DC1">
              <w:rPr>
                <w:lang w:val="ru-RU"/>
              </w:rPr>
              <w:t>для утверждения описей</w:t>
            </w:r>
            <w:r>
              <w:rPr>
                <w:lang w:val="ru-RU"/>
              </w:rPr>
              <w:t xml:space="preserve"> дел по личному составу</w:t>
            </w:r>
            <w:r w:rsidRPr="001F0DC1">
              <w:rPr>
                <w:lang w:val="ru-RU"/>
              </w:rPr>
              <w:t xml:space="preserve"> на ЭПК </w:t>
            </w:r>
          </w:p>
          <w:p w:rsidR="00680349" w:rsidRDefault="00680349" w:rsidP="00680349">
            <w:pPr>
              <w:spacing w:line="240" w:lineRule="exact"/>
              <w:jc w:val="center"/>
              <w:rPr>
                <w:lang w:val="ru-RU"/>
              </w:rPr>
            </w:pPr>
            <w:r w:rsidRPr="001F0DC1">
              <w:rPr>
                <w:lang w:val="ru-RU"/>
              </w:rPr>
              <w:t>на 202</w:t>
            </w:r>
            <w:r w:rsidR="00BE1E9A">
              <w:rPr>
                <w:lang w:val="ru-RU"/>
              </w:rPr>
              <w:t>2</w:t>
            </w:r>
            <w:r w:rsidRPr="001F0DC1">
              <w:rPr>
                <w:lang w:val="ru-RU"/>
              </w:rPr>
              <w:t xml:space="preserve"> год</w:t>
            </w:r>
          </w:p>
          <w:tbl>
            <w:tblPr>
              <w:tblW w:w="853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79"/>
              <w:gridCol w:w="851"/>
              <w:gridCol w:w="4350"/>
              <w:gridCol w:w="1134"/>
              <w:gridCol w:w="1417"/>
            </w:tblGrid>
            <w:tr w:rsidR="00680349" w:rsidRPr="00BE1E9A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:rsidR="00680349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 фонда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Название фондообразователя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Опись </w:t>
                  </w:r>
                </w:p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 1-л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Опись </w:t>
                  </w:r>
                </w:p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 2-л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rPr>
                      <w:lang w:val="ru-RU"/>
                    </w:rPr>
                    <w:t>98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Администрация муниципального образования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Р-1</w:t>
                  </w:r>
                  <w:r w:rsidRPr="0056544C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Староминского   сельского  поселения муниципального образования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6544C" w:rsidTr="00680349">
              <w:trPr>
                <w:trHeight w:val="524"/>
              </w:trPr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96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Канеловского  сельского  поселения муниципального образования 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101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Куйбышевского сельского поселения муниципального образования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6544C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103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Новоясенского сельского поселения муниципального образования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00865" w:rsidTr="00680349">
              <w:tc>
                <w:tcPr>
                  <w:tcW w:w="779" w:type="dxa"/>
                </w:tcPr>
                <w:p w:rsidR="00680349" w:rsidRPr="0056544C" w:rsidRDefault="00680349" w:rsidP="00B6252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680349" w:rsidRPr="0056544C" w:rsidRDefault="00680349" w:rsidP="00B62526">
                  <w:pPr>
                    <w:jc w:val="center"/>
                  </w:pPr>
                  <w:r>
                    <w:rPr>
                      <w:lang w:val="ru-RU"/>
                    </w:rPr>
                    <w:t>Р-</w:t>
                  </w:r>
                  <w:r w:rsidRPr="0056544C">
                    <w:t>104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56544C" w:rsidRDefault="00680349" w:rsidP="00B62526">
                  <w:pPr>
                    <w:pStyle w:val="ac"/>
                    <w:rPr>
                      <w:lang w:val="ru-RU"/>
                    </w:rPr>
                  </w:pPr>
                  <w:r w:rsidRPr="0056544C">
                    <w:rPr>
                      <w:lang w:val="ru-RU"/>
                    </w:rPr>
                    <w:t>Совет и администрация Рассветовского  сельского  поселения муниципального образования   Староминский район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56544C" w:rsidRDefault="00680349" w:rsidP="00B62526">
                  <w:pPr>
                    <w:spacing w:after="200"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680349" w:rsidRPr="00500865" w:rsidTr="00680349">
              <w:tc>
                <w:tcPr>
                  <w:tcW w:w="779" w:type="dxa"/>
                </w:tcPr>
                <w:p w:rsidR="00680349" w:rsidRPr="006E1B0C" w:rsidRDefault="00680349" w:rsidP="00B62526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851" w:type="dxa"/>
                </w:tcPr>
                <w:p w:rsidR="00680349" w:rsidRPr="006E1B0C" w:rsidRDefault="00680349" w:rsidP="00B62526">
                  <w:pPr>
                    <w:jc w:val="center"/>
                    <w:rPr>
                      <w:b/>
                      <w:lang w:val="ru-RU"/>
                    </w:rPr>
                  </w:pPr>
                  <w:r w:rsidRPr="006E1B0C">
                    <w:rPr>
                      <w:b/>
                      <w:lang w:val="ru-RU"/>
                    </w:rPr>
                    <w:t>Всего</w:t>
                  </w:r>
                </w:p>
              </w:tc>
              <w:tc>
                <w:tcPr>
                  <w:tcW w:w="4350" w:type="dxa"/>
                  <w:tcBorders>
                    <w:right w:val="single" w:sz="4" w:space="0" w:color="auto"/>
                  </w:tcBorders>
                </w:tcPr>
                <w:p w:rsidR="00680349" w:rsidRPr="006E1B0C" w:rsidRDefault="00680349" w:rsidP="00B62526">
                  <w:pPr>
                    <w:pStyle w:val="ac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80349" w:rsidRPr="006E1B0C" w:rsidRDefault="00680349" w:rsidP="00B62526">
                  <w:pPr>
                    <w:spacing w:after="200" w:line="276" w:lineRule="auto"/>
                    <w:jc w:val="center"/>
                    <w:rPr>
                      <w:b/>
                      <w:lang w:val="ru-RU"/>
                    </w:rPr>
                  </w:pPr>
                  <w:r w:rsidRPr="006E1B0C">
                    <w:rPr>
                      <w:b/>
                      <w:lang w:val="ru-RU"/>
                    </w:rPr>
                    <w:t>35 дел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680349" w:rsidRPr="006E1B0C" w:rsidRDefault="00746B2E" w:rsidP="00B62526">
                  <w:pPr>
                    <w:spacing w:after="200" w:line="276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10 дел</w:t>
                  </w:r>
                </w:p>
              </w:tc>
            </w:tr>
          </w:tbl>
          <w:p w:rsidR="00F43E2F" w:rsidRDefault="00F43E2F" w:rsidP="003F2BF8">
            <w:pPr>
              <w:ind w:left="-84" w:right="-108"/>
              <w:jc w:val="center"/>
              <w:rPr>
                <w:b/>
                <w:lang w:val="ru-RU"/>
              </w:rPr>
            </w:pPr>
          </w:p>
          <w:p w:rsidR="00F43E2F" w:rsidRPr="001F0DC1" w:rsidRDefault="00F43E2F" w:rsidP="003F2BF8">
            <w:pPr>
              <w:ind w:left="-84" w:right="-108"/>
              <w:jc w:val="center"/>
              <w:rPr>
                <w:b/>
                <w:lang w:val="ru-RU"/>
              </w:rPr>
            </w:pPr>
            <w:r w:rsidRPr="001F0DC1">
              <w:rPr>
                <w:b/>
                <w:lang w:val="ru-RU"/>
              </w:rPr>
              <w:t>Список № 2</w:t>
            </w:r>
          </w:p>
          <w:p w:rsidR="006E1B0C" w:rsidRPr="006E1B0C" w:rsidRDefault="006E1B0C" w:rsidP="006E1B0C">
            <w:pPr>
              <w:jc w:val="center"/>
              <w:rPr>
                <w:b/>
                <w:szCs w:val="28"/>
                <w:lang w:val="ru-RU"/>
              </w:rPr>
            </w:pPr>
            <w:r w:rsidRPr="006E1B0C">
              <w:rPr>
                <w:b/>
                <w:szCs w:val="28"/>
                <w:lang w:val="ru-RU"/>
              </w:rPr>
              <w:t>организаций – возможных источников комплектования</w:t>
            </w:r>
          </w:p>
          <w:p w:rsidR="00F43E2F" w:rsidRDefault="00F43E2F" w:rsidP="001F0DC1">
            <w:pPr>
              <w:spacing w:line="240" w:lineRule="exact"/>
              <w:jc w:val="center"/>
              <w:rPr>
                <w:lang w:val="ru-RU"/>
              </w:rPr>
            </w:pPr>
            <w:r w:rsidRPr="001F0DC1">
              <w:rPr>
                <w:lang w:val="ru-RU"/>
              </w:rPr>
              <w:t>утверждения описей</w:t>
            </w:r>
            <w:r w:rsidR="00680349">
              <w:rPr>
                <w:lang w:val="ru-RU"/>
              </w:rPr>
              <w:t xml:space="preserve"> постоянного хранения</w:t>
            </w:r>
            <w:r w:rsidRPr="001F0DC1">
              <w:rPr>
                <w:lang w:val="ru-RU"/>
              </w:rPr>
              <w:t xml:space="preserve"> на ЭПК на 202</w:t>
            </w:r>
            <w:r w:rsidR="00F82F5B">
              <w:rPr>
                <w:lang w:val="ru-RU"/>
              </w:rPr>
              <w:t>2</w:t>
            </w:r>
            <w:r w:rsidRPr="001F0DC1">
              <w:rPr>
                <w:lang w:val="ru-RU"/>
              </w:rPr>
              <w:t xml:space="preserve">  год</w:t>
            </w:r>
          </w:p>
          <w:p w:rsidR="00F43E2F" w:rsidRDefault="00F43E2F" w:rsidP="001F0DC1">
            <w:pPr>
              <w:spacing w:line="240" w:lineRule="exact"/>
              <w:jc w:val="center"/>
              <w:rPr>
                <w:lang w:val="ru-RU"/>
              </w:rPr>
            </w:pPr>
          </w:p>
          <w:p w:rsidR="00F43E2F" w:rsidRPr="001F0DC1" w:rsidRDefault="00F43E2F" w:rsidP="003F2BF8">
            <w:pPr>
              <w:ind w:right="-108"/>
              <w:jc w:val="center"/>
              <w:rPr>
                <w:b/>
                <w:lang w:val="ru-RU"/>
              </w:rPr>
            </w:pPr>
          </w:p>
        </w:tc>
      </w:tr>
      <w:tr w:rsidR="00EE1164" w:rsidRPr="0056544C" w:rsidTr="00BA20BA">
        <w:trPr>
          <w:trHeight w:val="265"/>
        </w:trPr>
        <w:tc>
          <w:tcPr>
            <w:tcW w:w="779" w:type="dxa"/>
            <w:gridSpan w:val="3"/>
          </w:tcPr>
          <w:p w:rsidR="00EE1164" w:rsidRPr="0056544C" w:rsidRDefault="003F2BF8" w:rsidP="00636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E1164" w:rsidRPr="0056544C" w:rsidRDefault="00EE1164" w:rsidP="00BA20BA">
            <w:pPr>
              <w:jc w:val="center"/>
            </w:pPr>
            <w:r w:rsidRPr="0056544C">
              <w:t>110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E1164" w:rsidRDefault="00EE1164" w:rsidP="003F2BF8">
            <w:pPr>
              <w:rPr>
                <w:lang w:val="ru-RU"/>
              </w:rPr>
            </w:pPr>
            <w:r w:rsidRPr="0056544C">
              <w:t>Староминский</w:t>
            </w:r>
            <w:r w:rsidR="0099461F">
              <w:rPr>
                <w:lang w:val="ru-RU"/>
              </w:rPr>
              <w:t xml:space="preserve"> </w:t>
            </w:r>
            <w:r w:rsidRPr="0056544C">
              <w:t>районный</w:t>
            </w:r>
            <w:r w:rsidR="0099461F">
              <w:rPr>
                <w:lang w:val="ru-RU"/>
              </w:rPr>
              <w:t xml:space="preserve"> </w:t>
            </w:r>
            <w:r w:rsidRPr="0056544C">
              <w:t>суд</w:t>
            </w:r>
          </w:p>
          <w:p w:rsidR="001272E9" w:rsidRPr="001272E9" w:rsidRDefault="001272E9" w:rsidP="003F2BF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E1164" w:rsidRPr="0056544C" w:rsidTr="00636C34">
        <w:trPr>
          <w:trHeight w:val="314"/>
        </w:trPr>
        <w:tc>
          <w:tcPr>
            <w:tcW w:w="779" w:type="dxa"/>
            <w:gridSpan w:val="3"/>
          </w:tcPr>
          <w:p w:rsidR="00EE1164" w:rsidRPr="0056544C" w:rsidRDefault="003F2BF8" w:rsidP="00636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E1164" w:rsidRPr="0056544C" w:rsidRDefault="00EE1164" w:rsidP="00BA20BA">
            <w:pPr>
              <w:jc w:val="center"/>
            </w:pPr>
            <w:r w:rsidRPr="0056544C">
              <w:t>116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EE1164" w:rsidRDefault="00EE1164" w:rsidP="00BA20BA">
            <w:pPr>
              <w:rPr>
                <w:lang w:val="ru-RU"/>
              </w:rPr>
            </w:pPr>
            <w:r w:rsidRPr="0056544C">
              <w:t>Прокуратура</w:t>
            </w:r>
            <w:r w:rsidR="0099461F">
              <w:rPr>
                <w:lang w:val="ru-RU"/>
              </w:rPr>
              <w:t xml:space="preserve"> </w:t>
            </w:r>
            <w:r w:rsidRPr="0056544C">
              <w:t>Староминского</w:t>
            </w:r>
            <w:r w:rsidR="0099461F">
              <w:rPr>
                <w:lang w:val="ru-RU"/>
              </w:rPr>
              <w:t xml:space="preserve"> </w:t>
            </w:r>
            <w:r w:rsidRPr="0056544C">
              <w:t>района</w:t>
            </w:r>
          </w:p>
          <w:p w:rsidR="001272E9" w:rsidRPr="001272E9" w:rsidRDefault="001272E9" w:rsidP="00BA20B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636C34" w:rsidRPr="0056544C" w:rsidTr="00636C34">
        <w:trPr>
          <w:trHeight w:val="270"/>
        </w:trPr>
        <w:tc>
          <w:tcPr>
            <w:tcW w:w="779" w:type="dxa"/>
            <w:gridSpan w:val="3"/>
          </w:tcPr>
          <w:p w:rsidR="00636C34" w:rsidRDefault="00636C34" w:rsidP="00BA20B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36C34" w:rsidRPr="0056544C" w:rsidRDefault="00636C34" w:rsidP="00BA20BA">
            <w:pPr>
              <w:jc w:val="center"/>
              <w:rPr>
                <w:lang w:val="ru-RU"/>
              </w:rPr>
            </w:pP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636C34" w:rsidRPr="00636C34" w:rsidRDefault="00636C34" w:rsidP="00BA20BA">
            <w:pPr>
              <w:rPr>
                <w:b/>
                <w:lang w:val="ru-RU"/>
              </w:rPr>
            </w:pPr>
            <w:r w:rsidRPr="00636C34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36C34" w:rsidRPr="00493B22" w:rsidRDefault="00F43E2F" w:rsidP="00BA20B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636C34" w:rsidRPr="00493B22">
              <w:rPr>
                <w:b/>
                <w:lang w:val="ru-RU"/>
              </w:rPr>
              <w:t>5</w:t>
            </w:r>
          </w:p>
        </w:tc>
      </w:tr>
    </w:tbl>
    <w:p w:rsidR="008E5D42" w:rsidRPr="00493B22" w:rsidRDefault="00F43E2F" w:rsidP="00636C34">
      <w:pPr>
        <w:tabs>
          <w:tab w:val="left" w:pos="6015"/>
          <w:tab w:val="left" w:pos="616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Всего:  93</w:t>
      </w:r>
      <w:r w:rsidR="00636C34" w:rsidRPr="00493B22">
        <w:rPr>
          <w:b/>
          <w:sz w:val="28"/>
          <w:szCs w:val="28"/>
          <w:lang w:val="ru-RU"/>
        </w:rPr>
        <w:t>1</w:t>
      </w:r>
    </w:p>
    <w:p w:rsidR="00543D43" w:rsidRDefault="00543D43" w:rsidP="00E4160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543D43" w:rsidRDefault="00543D43" w:rsidP="00E4160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543D43" w:rsidRDefault="00543D43" w:rsidP="00E4160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F82F5B" w:rsidRDefault="00F82F5B" w:rsidP="00680349">
      <w:pPr>
        <w:spacing w:line="240" w:lineRule="exact"/>
        <w:ind w:right="424"/>
        <w:jc w:val="right"/>
        <w:outlineLvl w:val="0"/>
        <w:rPr>
          <w:sz w:val="28"/>
          <w:szCs w:val="28"/>
          <w:lang w:val="ru-RU"/>
        </w:rPr>
      </w:pPr>
    </w:p>
    <w:sectPr w:rsidR="00F82F5B" w:rsidSect="00543D43">
      <w:headerReference w:type="even" r:id="rId8"/>
      <w:headerReference w:type="default" r:id="rId9"/>
      <w:pgSz w:w="11906" w:h="16838"/>
      <w:pgMar w:top="-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6B" w:rsidRDefault="002F306B" w:rsidP="00A61BF1">
      <w:r>
        <w:separator/>
      </w:r>
    </w:p>
  </w:endnote>
  <w:endnote w:type="continuationSeparator" w:id="1">
    <w:p w:rsidR="002F306B" w:rsidRDefault="002F306B" w:rsidP="00A6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6B" w:rsidRDefault="002F306B" w:rsidP="00A61BF1">
      <w:r>
        <w:separator/>
      </w:r>
    </w:p>
  </w:footnote>
  <w:footnote w:type="continuationSeparator" w:id="1">
    <w:p w:rsidR="002F306B" w:rsidRDefault="002F306B" w:rsidP="00A6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65" w:rsidRDefault="00500865" w:rsidP="00B52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865" w:rsidRDefault="005008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65" w:rsidRDefault="00500865" w:rsidP="00B52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C4F">
      <w:rPr>
        <w:rStyle w:val="a5"/>
        <w:noProof/>
      </w:rPr>
      <w:t>19</w:t>
    </w:r>
    <w:r>
      <w:rPr>
        <w:rStyle w:val="a5"/>
      </w:rPr>
      <w:fldChar w:fldCharType="end"/>
    </w:r>
  </w:p>
  <w:p w:rsidR="00500865" w:rsidRPr="002E0CD0" w:rsidRDefault="00500865" w:rsidP="00BF1E01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E1"/>
    <w:multiLevelType w:val="multilevel"/>
    <w:tmpl w:val="C4C2CF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85F6768"/>
    <w:multiLevelType w:val="hybridMultilevel"/>
    <w:tmpl w:val="C178BC26"/>
    <w:lvl w:ilvl="0" w:tplc="35B832F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8E222F"/>
    <w:multiLevelType w:val="multilevel"/>
    <w:tmpl w:val="21B8E0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2D18BE"/>
    <w:multiLevelType w:val="hybridMultilevel"/>
    <w:tmpl w:val="D6784E10"/>
    <w:lvl w:ilvl="0" w:tplc="7EF27F4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073D"/>
    <w:multiLevelType w:val="hybridMultilevel"/>
    <w:tmpl w:val="AA66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680"/>
    <w:multiLevelType w:val="multilevel"/>
    <w:tmpl w:val="C2EEA6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6D4ED1"/>
    <w:multiLevelType w:val="hybridMultilevel"/>
    <w:tmpl w:val="1160E4A8"/>
    <w:lvl w:ilvl="0" w:tplc="A63A8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F40EA0"/>
    <w:multiLevelType w:val="multilevel"/>
    <w:tmpl w:val="72A6E1A4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8AE6CD3"/>
    <w:multiLevelType w:val="multilevel"/>
    <w:tmpl w:val="6228F27E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20D98"/>
    <w:multiLevelType w:val="multilevel"/>
    <w:tmpl w:val="CBE82D9C"/>
    <w:lvl w:ilvl="0">
      <w:start w:val="5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ADD3309"/>
    <w:multiLevelType w:val="multilevel"/>
    <w:tmpl w:val="D69800A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526B1D"/>
    <w:multiLevelType w:val="hybridMultilevel"/>
    <w:tmpl w:val="E78EED56"/>
    <w:lvl w:ilvl="0" w:tplc="41782A2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8C6235"/>
    <w:multiLevelType w:val="multilevel"/>
    <w:tmpl w:val="03983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B22202"/>
    <w:multiLevelType w:val="hybridMultilevel"/>
    <w:tmpl w:val="869EE3DA"/>
    <w:lvl w:ilvl="0" w:tplc="7ED2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053CC"/>
    <w:multiLevelType w:val="multilevel"/>
    <w:tmpl w:val="E5F479D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2B269FB"/>
    <w:multiLevelType w:val="multilevel"/>
    <w:tmpl w:val="ECF2C804"/>
    <w:lvl w:ilvl="0">
      <w:start w:val="1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783270E"/>
    <w:multiLevelType w:val="hybridMultilevel"/>
    <w:tmpl w:val="402C5AC8"/>
    <w:lvl w:ilvl="0" w:tplc="BBC62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defaultTabStop w:val="708"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/>
  <w:rsids>
    <w:rsidRoot w:val="00A61BF1"/>
    <w:rsid w:val="000015F7"/>
    <w:rsid w:val="00004E8C"/>
    <w:rsid w:val="00010403"/>
    <w:rsid w:val="00010A44"/>
    <w:rsid w:val="00011FA0"/>
    <w:rsid w:val="000120D6"/>
    <w:rsid w:val="0001249F"/>
    <w:rsid w:val="000129D0"/>
    <w:rsid w:val="0002011F"/>
    <w:rsid w:val="00022EE4"/>
    <w:rsid w:val="00023C1A"/>
    <w:rsid w:val="000243F9"/>
    <w:rsid w:val="000263C6"/>
    <w:rsid w:val="00034C46"/>
    <w:rsid w:val="00034DB6"/>
    <w:rsid w:val="00041DFC"/>
    <w:rsid w:val="000442D2"/>
    <w:rsid w:val="0004581A"/>
    <w:rsid w:val="000478D0"/>
    <w:rsid w:val="00047C94"/>
    <w:rsid w:val="00050B2C"/>
    <w:rsid w:val="00051AF4"/>
    <w:rsid w:val="000542B9"/>
    <w:rsid w:val="00054423"/>
    <w:rsid w:val="00057110"/>
    <w:rsid w:val="00060CAA"/>
    <w:rsid w:val="00061B15"/>
    <w:rsid w:val="000641BA"/>
    <w:rsid w:val="0006712E"/>
    <w:rsid w:val="00072603"/>
    <w:rsid w:val="00072C8E"/>
    <w:rsid w:val="00072C90"/>
    <w:rsid w:val="000772D6"/>
    <w:rsid w:val="00081C32"/>
    <w:rsid w:val="00083CA9"/>
    <w:rsid w:val="00086523"/>
    <w:rsid w:val="00087943"/>
    <w:rsid w:val="00090BA5"/>
    <w:rsid w:val="00091795"/>
    <w:rsid w:val="00091C69"/>
    <w:rsid w:val="00091DD9"/>
    <w:rsid w:val="00096204"/>
    <w:rsid w:val="000A134F"/>
    <w:rsid w:val="000A30D3"/>
    <w:rsid w:val="000A4093"/>
    <w:rsid w:val="000B1733"/>
    <w:rsid w:val="000B2A3E"/>
    <w:rsid w:val="000B40A9"/>
    <w:rsid w:val="000B448E"/>
    <w:rsid w:val="000B724A"/>
    <w:rsid w:val="000C1732"/>
    <w:rsid w:val="000C20E5"/>
    <w:rsid w:val="000C4470"/>
    <w:rsid w:val="000C4A6B"/>
    <w:rsid w:val="000C53E1"/>
    <w:rsid w:val="000C552D"/>
    <w:rsid w:val="000D0EE8"/>
    <w:rsid w:val="000D1D63"/>
    <w:rsid w:val="000D2608"/>
    <w:rsid w:val="000D3C54"/>
    <w:rsid w:val="000D7BA4"/>
    <w:rsid w:val="000E124C"/>
    <w:rsid w:val="000E404A"/>
    <w:rsid w:val="000E524A"/>
    <w:rsid w:val="000F6B21"/>
    <w:rsid w:val="001007A2"/>
    <w:rsid w:val="001011F1"/>
    <w:rsid w:val="001070D1"/>
    <w:rsid w:val="00107A98"/>
    <w:rsid w:val="00112507"/>
    <w:rsid w:val="0011260E"/>
    <w:rsid w:val="00112AB7"/>
    <w:rsid w:val="0011314F"/>
    <w:rsid w:val="0012034B"/>
    <w:rsid w:val="00121254"/>
    <w:rsid w:val="00124477"/>
    <w:rsid w:val="00124BC3"/>
    <w:rsid w:val="001250AA"/>
    <w:rsid w:val="00125385"/>
    <w:rsid w:val="00126BF9"/>
    <w:rsid w:val="001272E9"/>
    <w:rsid w:val="0013049A"/>
    <w:rsid w:val="00134AAC"/>
    <w:rsid w:val="0013506D"/>
    <w:rsid w:val="00137013"/>
    <w:rsid w:val="001371F2"/>
    <w:rsid w:val="00140353"/>
    <w:rsid w:val="00143ADC"/>
    <w:rsid w:val="00143C5D"/>
    <w:rsid w:val="00145B5E"/>
    <w:rsid w:val="00145EF2"/>
    <w:rsid w:val="001509B8"/>
    <w:rsid w:val="00150A61"/>
    <w:rsid w:val="001528ED"/>
    <w:rsid w:val="001529E0"/>
    <w:rsid w:val="0015455C"/>
    <w:rsid w:val="00154B40"/>
    <w:rsid w:val="00154DBC"/>
    <w:rsid w:val="00156A7B"/>
    <w:rsid w:val="00162071"/>
    <w:rsid w:val="0016285F"/>
    <w:rsid w:val="001632B0"/>
    <w:rsid w:val="001635F1"/>
    <w:rsid w:val="00164AD4"/>
    <w:rsid w:val="001704D8"/>
    <w:rsid w:val="00170C8E"/>
    <w:rsid w:val="0017181E"/>
    <w:rsid w:val="00173FB4"/>
    <w:rsid w:val="00183376"/>
    <w:rsid w:val="0018394D"/>
    <w:rsid w:val="00184860"/>
    <w:rsid w:val="00185588"/>
    <w:rsid w:val="00185FA0"/>
    <w:rsid w:val="0019058D"/>
    <w:rsid w:val="0019252C"/>
    <w:rsid w:val="001970CE"/>
    <w:rsid w:val="00197E5A"/>
    <w:rsid w:val="001A2A5E"/>
    <w:rsid w:val="001A5A5C"/>
    <w:rsid w:val="001B38E1"/>
    <w:rsid w:val="001B395F"/>
    <w:rsid w:val="001B435F"/>
    <w:rsid w:val="001B479E"/>
    <w:rsid w:val="001C0F9A"/>
    <w:rsid w:val="001C343A"/>
    <w:rsid w:val="001C694A"/>
    <w:rsid w:val="001D0DFD"/>
    <w:rsid w:val="001D1A86"/>
    <w:rsid w:val="001D2BA6"/>
    <w:rsid w:val="001D371C"/>
    <w:rsid w:val="001D3A1B"/>
    <w:rsid w:val="001D460A"/>
    <w:rsid w:val="001D4720"/>
    <w:rsid w:val="001D7B22"/>
    <w:rsid w:val="001D7FC3"/>
    <w:rsid w:val="001E29E3"/>
    <w:rsid w:val="001E7F13"/>
    <w:rsid w:val="001F0DC1"/>
    <w:rsid w:val="001F4738"/>
    <w:rsid w:val="001F5A30"/>
    <w:rsid w:val="00200129"/>
    <w:rsid w:val="002060D7"/>
    <w:rsid w:val="00207330"/>
    <w:rsid w:val="0021001F"/>
    <w:rsid w:val="002121B3"/>
    <w:rsid w:val="00217EDC"/>
    <w:rsid w:val="00221F5A"/>
    <w:rsid w:val="002264DC"/>
    <w:rsid w:val="002269DF"/>
    <w:rsid w:val="0022769D"/>
    <w:rsid w:val="002318B5"/>
    <w:rsid w:val="00231B98"/>
    <w:rsid w:val="00234A43"/>
    <w:rsid w:val="00236B01"/>
    <w:rsid w:val="00237313"/>
    <w:rsid w:val="00237EF9"/>
    <w:rsid w:val="002415D9"/>
    <w:rsid w:val="00241AD2"/>
    <w:rsid w:val="002452ED"/>
    <w:rsid w:val="00246DEE"/>
    <w:rsid w:val="002506F8"/>
    <w:rsid w:val="00250EF8"/>
    <w:rsid w:val="00253D3E"/>
    <w:rsid w:val="00254751"/>
    <w:rsid w:val="002575CD"/>
    <w:rsid w:val="00261D30"/>
    <w:rsid w:val="002631F6"/>
    <w:rsid w:val="00266619"/>
    <w:rsid w:val="00274657"/>
    <w:rsid w:val="00277B06"/>
    <w:rsid w:val="0028365C"/>
    <w:rsid w:val="00284896"/>
    <w:rsid w:val="00285CF2"/>
    <w:rsid w:val="0028650E"/>
    <w:rsid w:val="002878D3"/>
    <w:rsid w:val="00290578"/>
    <w:rsid w:val="0029324A"/>
    <w:rsid w:val="0029486A"/>
    <w:rsid w:val="00296087"/>
    <w:rsid w:val="00296159"/>
    <w:rsid w:val="002A038B"/>
    <w:rsid w:val="002A0719"/>
    <w:rsid w:val="002A2241"/>
    <w:rsid w:val="002A3005"/>
    <w:rsid w:val="002A7FD9"/>
    <w:rsid w:val="002B1AE3"/>
    <w:rsid w:val="002B2B6E"/>
    <w:rsid w:val="002B409E"/>
    <w:rsid w:val="002B4B64"/>
    <w:rsid w:val="002B58D0"/>
    <w:rsid w:val="002B5FC2"/>
    <w:rsid w:val="002B7AFA"/>
    <w:rsid w:val="002C039A"/>
    <w:rsid w:val="002C1808"/>
    <w:rsid w:val="002C5384"/>
    <w:rsid w:val="002D0816"/>
    <w:rsid w:val="002D1A00"/>
    <w:rsid w:val="002D27AA"/>
    <w:rsid w:val="002D4074"/>
    <w:rsid w:val="002D4E0D"/>
    <w:rsid w:val="002D684C"/>
    <w:rsid w:val="002D68D6"/>
    <w:rsid w:val="002D68FD"/>
    <w:rsid w:val="002D69CE"/>
    <w:rsid w:val="002E0CD0"/>
    <w:rsid w:val="002E372F"/>
    <w:rsid w:val="002E4545"/>
    <w:rsid w:val="002E4976"/>
    <w:rsid w:val="002E7DD5"/>
    <w:rsid w:val="002F306B"/>
    <w:rsid w:val="002F6386"/>
    <w:rsid w:val="00300642"/>
    <w:rsid w:val="0030186C"/>
    <w:rsid w:val="003033EF"/>
    <w:rsid w:val="00304647"/>
    <w:rsid w:val="003057CC"/>
    <w:rsid w:val="00305ACD"/>
    <w:rsid w:val="00306BF1"/>
    <w:rsid w:val="003076ED"/>
    <w:rsid w:val="00307801"/>
    <w:rsid w:val="00307C64"/>
    <w:rsid w:val="00307C9B"/>
    <w:rsid w:val="00310D11"/>
    <w:rsid w:val="0031198D"/>
    <w:rsid w:val="0031276A"/>
    <w:rsid w:val="00314EC5"/>
    <w:rsid w:val="00324573"/>
    <w:rsid w:val="00325E53"/>
    <w:rsid w:val="0032622E"/>
    <w:rsid w:val="00330D73"/>
    <w:rsid w:val="003313BE"/>
    <w:rsid w:val="00337680"/>
    <w:rsid w:val="003422F4"/>
    <w:rsid w:val="00342FED"/>
    <w:rsid w:val="00345395"/>
    <w:rsid w:val="0034749F"/>
    <w:rsid w:val="00353356"/>
    <w:rsid w:val="003554D6"/>
    <w:rsid w:val="00356203"/>
    <w:rsid w:val="00356913"/>
    <w:rsid w:val="003605C7"/>
    <w:rsid w:val="00361B70"/>
    <w:rsid w:val="00361F8D"/>
    <w:rsid w:val="00362267"/>
    <w:rsid w:val="00362935"/>
    <w:rsid w:val="00364B5A"/>
    <w:rsid w:val="00372472"/>
    <w:rsid w:val="00374EB8"/>
    <w:rsid w:val="00381EDA"/>
    <w:rsid w:val="003820DC"/>
    <w:rsid w:val="00385580"/>
    <w:rsid w:val="00387716"/>
    <w:rsid w:val="00391222"/>
    <w:rsid w:val="00391840"/>
    <w:rsid w:val="00393DF0"/>
    <w:rsid w:val="00396416"/>
    <w:rsid w:val="003A1721"/>
    <w:rsid w:val="003A2B6E"/>
    <w:rsid w:val="003A3F2B"/>
    <w:rsid w:val="003A6B60"/>
    <w:rsid w:val="003A76DA"/>
    <w:rsid w:val="003B001B"/>
    <w:rsid w:val="003B23F3"/>
    <w:rsid w:val="003B633A"/>
    <w:rsid w:val="003B7B21"/>
    <w:rsid w:val="003C21C4"/>
    <w:rsid w:val="003C3356"/>
    <w:rsid w:val="003C5335"/>
    <w:rsid w:val="003C591D"/>
    <w:rsid w:val="003C5C6D"/>
    <w:rsid w:val="003C6FD4"/>
    <w:rsid w:val="003D05DA"/>
    <w:rsid w:val="003D0A8D"/>
    <w:rsid w:val="003D5568"/>
    <w:rsid w:val="003D55A2"/>
    <w:rsid w:val="003D6072"/>
    <w:rsid w:val="003E1091"/>
    <w:rsid w:val="003E5401"/>
    <w:rsid w:val="003E5A2A"/>
    <w:rsid w:val="003F106E"/>
    <w:rsid w:val="003F2BF8"/>
    <w:rsid w:val="003F6107"/>
    <w:rsid w:val="004041C6"/>
    <w:rsid w:val="00404653"/>
    <w:rsid w:val="00411E76"/>
    <w:rsid w:val="00413575"/>
    <w:rsid w:val="00413FF8"/>
    <w:rsid w:val="00414E85"/>
    <w:rsid w:val="00415E09"/>
    <w:rsid w:val="004168D4"/>
    <w:rsid w:val="00416A39"/>
    <w:rsid w:val="004205A5"/>
    <w:rsid w:val="0042119B"/>
    <w:rsid w:val="00421366"/>
    <w:rsid w:val="0042143A"/>
    <w:rsid w:val="00422134"/>
    <w:rsid w:val="00424B87"/>
    <w:rsid w:val="00425861"/>
    <w:rsid w:val="00425A55"/>
    <w:rsid w:val="004264B2"/>
    <w:rsid w:val="00426574"/>
    <w:rsid w:val="00431082"/>
    <w:rsid w:val="00432707"/>
    <w:rsid w:val="00435924"/>
    <w:rsid w:val="00436057"/>
    <w:rsid w:val="00437454"/>
    <w:rsid w:val="00444672"/>
    <w:rsid w:val="0044701F"/>
    <w:rsid w:val="0045081B"/>
    <w:rsid w:val="00450EB5"/>
    <w:rsid w:val="00454E05"/>
    <w:rsid w:val="00455084"/>
    <w:rsid w:val="00462E21"/>
    <w:rsid w:val="004631F4"/>
    <w:rsid w:val="00466090"/>
    <w:rsid w:val="00470374"/>
    <w:rsid w:val="004717E7"/>
    <w:rsid w:val="00473CA3"/>
    <w:rsid w:val="00476397"/>
    <w:rsid w:val="00480F41"/>
    <w:rsid w:val="00482F7B"/>
    <w:rsid w:val="004877A3"/>
    <w:rsid w:val="00492B14"/>
    <w:rsid w:val="004938D5"/>
    <w:rsid w:val="00493B22"/>
    <w:rsid w:val="0049555A"/>
    <w:rsid w:val="00496E13"/>
    <w:rsid w:val="004A2332"/>
    <w:rsid w:val="004A3D17"/>
    <w:rsid w:val="004A64D0"/>
    <w:rsid w:val="004B0545"/>
    <w:rsid w:val="004C061D"/>
    <w:rsid w:val="004D50CC"/>
    <w:rsid w:val="004D52AD"/>
    <w:rsid w:val="004E1477"/>
    <w:rsid w:val="004E1482"/>
    <w:rsid w:val="004E2751"/>
    <w:rsid w:val="004E2D5A"/>
    <w:rsid w:val="004E4630"/>
    <w:rsid w:val="004E5917"/>
    <w:rsid w:val="004E676B"/>
    <w:rsid w:val="004E746C"/>
    <w:rsid w:val="004F1AAB"/>
    <w:rsid w:val="004F3917"/>
    <w:rsid w:val="004F636F"/>
    <w:rsid w:val="004F797B"/>
    <w:rsid w:val="00500865"/>
    <w:rsid w:val="00500E65"/>
    <w:rsid w:val="005034FA"/>
    <w:rsid w:val="00506E75"/>
    <w:rsid w:val="005145EB"/>
    <w:rsid w:val="00514F45"/>
    <w:rsid w:val="005212D0"/>
    <w:rsid w:val="005260C7"/>
    <w:rsid w:val="00526848"/>
    <w:rsid w:val="00527823"/>
    <w:rsid w:val="005303DF"/>
    <w:rsid w:val="00530E51"/>
    <w:rsid w:val="005332F5"/>
    <w:rsid w:val="005334C1"/>
    <w:rsid w:val="005352E0"/>
    <w:rsid w:val="00536694"/>
    <w:rsid w:val="0053766A"/>
    <w:rsid w:val="00542C12"/>
    <w:rsid w:val="00543D43"/>
    <w:rsid w:val="00544983"/>
    <w:rsid w:val="00544C7F"/>
    <w:rsid w:val="00546C57"/>
    <w:rsid w:val="00547B76"/>
    <w:rsid w:val="00551384"/>
    <w:rsid w:val="005523E5"/>
    <w:rsid w:val="00552C23"/>
    <w:rsid w:val="0055514B"/>
    <w:rsid w:val="00555FC9"/>
    <w:rsid w:val="0055648D"/>
    <w:rsid w:val="0055688F"/>
    <w:rsid w:val="00556C34"/>
    <w:rsid w:val="00556EB0"/>
    <w:rsid w:val="0056377F"/>
    <w:rsid w:val="005638F7"/>
    <w:rsid w:val="00565200"/>
    <w:rsid w:val="0056544C"/>
    <w:rsid w:val="00567423"/>
    <w:rsid w:val="005705B9"/>
    <w:rsid w:val="0057089A"/>
    <w:rsid w:val="00574262"/>
    <w:rsid w:val="00575837"/>
    <w:rsid w:val="00577DE0"/>
    <w:rsid w:val="00581674"/>
    <w:rsid w:val="00582165"/>
    <w:rsid w:val="00587946"/>
    <w:rsid w:val="00591511"/>
    <w:rsid w:val="00591E69"/>
    <w:rsid w:val="00595322"/>
    <w:rsid w:val="0059548D"/>
    <w:rsid w:val="005A02C9"/>
    <w:rsid w:val="005A06A1"/>
    <w:rsid w:val="005A1394"/>
    <w:rsid w:val="005A2BC0"/>
    <w:rsid w:val="005A3706"/>
    <w:rsid w:val="005A4895"/>
    <w:rsid w:val="005B12B1"/>
    <w:rsid w:val="005B1AD3"/>
    <w:rsid w:val="005B3504"/>
    <w:rsid w:val="005C0044"/>
    <w:rsid w:val="005C0491"/>
    <w:rsid w:val="005C053F"/>
    <w:rsid w:val="005C4C0B"/>
    <w:rsid w:val="005C50E0"/>
    <w:rsid w:val="005C6197"/>
    <w:rsid w:val="005D0165"/>
    <w:rsid w:val="005D2367"/>
    <w:rsid w:val="005D24E6"/>
    <w:rsid w:val="005D45AE"/>
    <w:rsid w:val="005D7162"/>
    <w:rsid w:val="005E0E49"/>
    <w:rsid w:val="005E168A"/>
    <w:rsid w:val="005E1971"/>
    <w:rsid w:val="005E2886"/>
    <w:rsid w:val="005E2F60"/>
    <w:rsid w:val="005E40F3"/>
    <w:rsid w:val="005E67EF"/>
    <w:rsid w:val="005E6CD0"/>
    <w:rsid w:val="005E7175"/>
    <w:rsid w:val="005F4962"/>
    <w:rsid w:val="005F6986"/>
    <w:rsid w:val="005F6D9C"/>
    <w:rsid w:val="00600A98"/>
    <w:rsid w:val="006068F4"/>
    <w:rsid w:val="00606E4F"/>
    <w:rsid w:val="00606EAA"/>
    <w:rsid w:val="006126AB"/>
    <w:rsid w:val="00613102"/>
    <w:rsid w:val="0061325E"/>
    <w:rsid w:val="006146B9"/>
    <w:rsid w:val="00615FA5"/>
    <w:rsid w:val="006224EB"/>
    <w:rsid w:val="0062780D"/>
    <w:rsid w:val="00627B01"/>
    <w:rsid w:val="006306B8"/>
    <w:rsid w:val="00632B11"/>
    <w:rsid w:val="006332E8"/>
    <w:rsid w:val="00633CF3"/>
    <w:rsid w:val="00636550"/>
    <w:rsid w:val="00636C34"/>
    <w:rsid w:val="00642243"/>
    <w:rsid w:val="00646B31"/>
    <w:rsid w:val="00647F03"/>
    <w:rsid w:val="006511B8"/>
    <w:rsid w:val="0065187B"/>
    <w:rsid w:val="0065269A"/>
    <w:rsid w:val="00652B60"/>
    <w:rsid w:val="00652F6B"/>
    <w:rsid w:val="00653545"/>
    <w:rsid w:val="006542D1"/>
    <w:rsid w:val="00656312"/>
    <w:rsid w:val="00656B2B"/>
    <w:rsid w:val="006610C3"/>
    <w:rsid w:val="00661B8C"/>
    <w:rsid w:val="00662281"/>
    <w:rsid w:val="00662F27"/>
    <w:rsid w:val="006651CA"/>
    <w:rsid w:val="00670396"/>
    <w:rsid w:val="0067161A"/>
    <w:rsid w:val="00671CA3"/>
    <w:rsid w:val="00671E83"/>
    <w:rsid w:val="00671F4A"/>
    <w:rsid w:val="00672202"/>
    <w:rsid w:val="00672B97"/>
    <w:rsid w:val="0067362F"/>
    <w:rsid w:val="00680349"/>
    <w:rsid w:val="0068467E"/>
    <w:rsid w:val="00690161"/>
    <w:rsid w:val="00692C44"/>
    <w:rsid w:val="00697CDC"/>
    <w:rsid w:val="006A0B7F"/>
    <w:rsid w:val="006A2894"/>
    <w:rsid w:val="006A37B5"/>
    <w:rsid w:val="006A398F"/>
    <w:rsid w:val="006A53C4"/>
    <w:rsid w:val="006B2D5A"/>
    <w:rsid w:val="006B2E33"/>
    <w:rsid w:val="006B5CED"/>
    <w:rsid w:val="006B6377"/>
    <w:rsid w:val="006B726C"/>
    <w:rsid w:val="006B7D46"/>
    <w:rsid w:val="006C5CC0"/>
    <w:rsid w:val="006C7FF4"/>
    <w:rsid w:val="006D0895"/>
    <w:rsid w:val="006D2AA6"/>
    <w:rsid w:val="006D447C"/>
    <w:rsid w:val="006D7B0E"/>
    <w:rsid w:val="006E1B0C"/>
    <w:rsid w:val="006E1E44"/>
    <w:rsid w:val="006E2520"/>
    <w:rsid w:val="006E57B0"/>
    <w:rsid w:val="006E5B61"/>
    <w:rsid w:val="006E77FA"/>
    <w:rsid w:val="006E79A5"/>
    <w:rsid w:val="006F1913"/>
    <w:rsid w:val="006F1CD1"/>
    <w:rsid w:val="006F295C"/>
    <w:rsid w:val="006F4ABC"/>
    <w:rsid w:val="006F4EE1"/>
    <w:rsid w:val="00704EB2"/>
    <w:rsid w:val="00705343"/>
    <w:rsid w:val="00705AB4"/>
    <w:rsid w:val="00707102"/>
    <w:rsid w:val="00707534"/>
    <w:rsid w:val="007077A8"/>
    <w:rsid w:val="00713873"/>
    <w:rsid w:val="00715FE3"/>
    <w:rsid w:val="007160F9"/>
    <w:rsid w:val="0071674A"/>
    <w:rsid w:val="0071761A"/>
    <w:rsid w:val="00721006"/>
    <w:rsid w:val="00724309"/>
    <w:rsid w:val="0072489C"/>
    <w:rsid w:val="007256B1"/>
    <w:rsid w:val="007321B7"/>
    <w:rsid w:val="00732F75"/>
    <w:rsid w:val="00733389"/>
    <w:rsid w:val="007343EE"/>
    <w:rsid w:val="007353DC"/>
    <w:rsid w:val="007363CB"/>
    <w:rsid w:val="0073682B"/>
    <w:rsid w:val="00737447"/>
    <w:rsid w:val="00741B76"/>
    <w:rsid w:val="007423E1"/>
    <w:rsid w:val="00746B2E"/>
    <w:rsid w:val="007470CA"/>
    <w:rsid w:val="00747881"/>
    <w:rsid w:val="0075456A"/>
    <w:rsid w:val="00755C28"/>
    <w:rsid w:val="00762B36"/>
    <w:rsid w:val="00763AB1"/>
    <w:rsid w:val="00763D04"/>
    <w:rsid w:val="00765899"/>
    <w:rsid w:val="00766A14"/>
    <w:rsid w:val="00767A3E"/>
    <w:rsid w:val="007701B5"/>
    <w:rsid w:val="007704DC"/>
    <w:rsid w:val="00776F9F"/>
    <w:rsid w:val="0077782B"/>
    <w:rsid w:val="00777CAD"/>
    <w:rsid w:val="007803B0"/>
    <w:rsid w:val="00782109"/>
    <w:rsid w:val="0078251A"/>
    <w:rsid w:val="00787B31"/>
    <w:rsid w:val="00790CBF"/>
    <w:rsid w:val="00793A96"/>
    <w:rsid w:val="007940CD"/>
    <w:rsid w:val="00794587"/>
    <w:rsid w:val="00794C50"/>
    <w:rsid w:val="0079530A"/>
    <w:rsid w:val="007A05E0"/>
    <w:rsid w:val="007A2F99"/>
    <w:rsid w:val="007A36D6"/>
    <w:rsid w:val="007A439D"/>
    <w:rsid w:val="007A47CD"/>
    <w:rsid w:val="007A4E3B"/>
    <w:rsid w:val="007A5A74"/>
    <w:rsid w:val="007B0D85"/>
    <w:rsid w:val="007B35F4"/>
    <w:rsid w:val="007B5D75"/>
    <w:rsid w:val="007B79A9"/>
    <w:rsid w:val="007C2DEC"/>
    <w:rsid w:val="007C5936"/>
    <w:rsid w:val="007C712F"/>
    <w:rsid w:val="007D229D"/>
    <w:rsid w:val="007D2B1F"/>
    <w:rsid w:val="007D6228"/>
    <w:rsid w:val="007E5458"/>
    <w:rsid w:val="007E690F"/>
    <w:rsid w:val="007E7925"/>
    <w:rsid w:val="007F0058"/>
    <w:rsid w:val="007F19E2"/>
    <w:rsid w:val="007F1E0F"/>
    <w:rsid w:val="007F1E26"/>
    <w:rsid w:val="007F2FC9"/>
    <w:rsid w:val="007F4251"/>
    <w:rsid w:val="007F4726"/>
    <w:rsid w:val="007F52EE"/>
    <w:rsid w:val="007F5574"/>
    <w:rsid w:val="007F78A3"/>
    <w:rsid w:val="008052BD"/>
    <w:rsid w:val="00807BE8"/>
    <w:rsid w:val="00810BB3"/>
    <w:rsid w:val="00811387"/>
    <w:rsid w:val="00812A7D"/>
    <w:rsid w:val="00814385"/>
    <w:rsid w:val="00815381"/>
    <w:rsid w:val="00817790"/>
    <w:rsid w:val="00817AAD"/>
    <w:rsid w:val="0082041C"/>
    <w:rsid w:val="00820D37"/>
    <w:rsid w:val="008222FA"/>
    <w:rsid w:val="008236FD"/>
    <w:rsid w:val="00823A2A"/>
    <w:rsid w:val="00826E0A"/>
    <w:rsid w:val="00832EAD"/>
    <w:rsid w:val="008333C5"/>
    <w:rsid w:val="00833E5F"/>
    <w:rsid w:val="00834098"/>
    <w:rsid w:val="00834351"/>
    <w:rsid w:val="008355F0"/>
    <w:rsid w:val="00837199"/>
    <w:rsid w:val="00841A20"/>
    <w:rsid w:val="0084479D"/>
    <w:rsid w:val="0084627F"/>
    <w:rsid w:val="008467A8"/>
    <w:rsid w:val="00847536"/>
    <w:rsid w:val="0085359A"/>
    <w:rsid w:val="008562D7"/>
    <w:rsid w:val="00860161"/>
    <w:rsid w:val="00865143"/>
    <w:rsid w:val="00865865"/>
    <w:rsid w:val="00865E44"/>
    <w:rsid w:val="00872BE3"/>
    <w:rsid w:val="00874115"/>
    <w:rsid w:val="00874405"/>
    <w:rsid w:val="008755E4"/>
    <w:rsid w:val="00877AC0"/>
    <w:rsid w:val="00880591"/>
    <w:rsid w:val="00881CF6"/>
    <w:rsid w:val="008827C7"/>
    <w:rsid w:val="008828DB"/>
    <w:rsid w:val="00883DFB"/>
    <w:rsid w:val="0088406F"/>
    <w:rsid w:val="0088513C"/>
    <w:rsid w:val="008870F9"/>
    <w:rsid w:val="0089105A"/>
    <w:rsid w:val="00891B61"/>
    <w:rsid w:val="00893805"/>
    <w:rsid w:val="00893EEC"/>
    <w:rsid w:val="008944C8"/>
    <w:rsid w:val="008966AB"/>
    <w:rsid w:val="008972F5"/>
    <w:rsid w:val="00897A02"/>
    <w:rsid w:val="008A4753"/>
    <w:rsid w:val="008B0553"/>
    <w:rsid w:val="008B32E7"/>
    <w:rsid w:val="008B5E2F"/>
    <w:rsid w:val="008B7C21"/>
    <w:rsid w:val="008C04E5"/>
    <w:rsid w:val="008C141C"/>
    <w:rsid w:val="008C61B1"/>
    <w:rsid w:val="008C65DB"/>
    <w:rsid w:val="008C65EF"/>
    <w:rsid w:val="008C670F"/>
    <w:rsid w:val="008C7CAC"/>
    <w:rsid w:val="008D2DCF"/>
    <w:rsid w:val="008D558D"/>
    <w:rsid w:val="008D67A7"/>
    <w:rsid w:val="008D6E0B"/>
    <w:rsid w:val="008D7A53"/>
    <w:rsid w:val="008E1755"/>
    <w:rsid w:val="008E263F"/>
    <w:rsid w:val="008E3B39"/>
    <w:rsid w:val="008E5D42"/>
    <w:rsid w:val="008E6023"/>
    <w:rsid w:val="008E7722"/>
    <w:rsid w:val="008F1390"/>
    <w:rsid w:val="008F4FC6"/>
    <w:rsid w:val="008F55E9"/>
    <w:rsid w:val="008F6453"/>
    <w:rsid w:val="008F7713"/>
    <w:rsid w:val="00901CF0"/>
    <w:rsid w:val="00904728"/>
    <w:rsid w:val="00907A72"/>
    <w:rsid w:val="009121A1"/>
    <w:rsid w:val="00914863"/>
    <w:rsid w:val="0091745D"/>
    <w:rsid w:val="0091780E"/>
    <w:rsid w:val="00920DA4"/>
    <w:rsid w:val="00925E5B"/>
    <w:rsid w:val="009319CF"/>
    <w:rsid w:val="00931C92"/>
    <w:rsid w:val="009363C6"/>
    <w:rsid w:val="009424A2"/>
    <w:rsid w:val="00942606"/>
    <w:rsid w:val="00942BFF"/>
    <w:rsid w:val="00943658"/>
    <w:rsid w:val="00947AD1"/>
    <w:rsid w:val="00951C53"/>
    <w:rsid w:val="0095419B"/>
    <w:rsid w:val="00954967"/>
    <w:rsid w:val="009632B2"/>
    <w:rsid w:val="00965E42"/>
    <w:rsid w:val="009671B8"/>
    <w:rsid w:val="0097145D"/>
    <w:rsid w:val="00972226"/>
    <w:rsid w:val="009765E8"/>
    <w:rsid w:val="009776B6"/>
    <w:rsid w:val="009776BE"/>
    <w:rsid w:val="00977DD3"/>
    <w:rsid w:val="00980464"/>
    <w:rsid w:val="00982742"/>
    <w:rsid w:val="009850D3"/>
    <w:rsid w:val="009864C2"/>
    <w:rsid w:val="009869D1"/>
    <w:rsid w:val="009902CE"/>
    <w:rsid w:val="00991193"/>
    <w:rsid w:val="0099262E"/>
    <w:rsid w:val="00994611"/>
    <w:rsid w:val="0099461F"/>
    <w:rsid w:val="00995788"/>
    <w:rsid w:val="00995B2C"/>
    <w:rsid w:val="00995EB4"/>
    <w:rsid w:val="009973A3"/>
    <w:rsid w:val="009975C8"/>
    <w:rsid w:val="00997AAD"/>
    <w:rsid w:val="009A2D98"/>
    <w:rsid w:val="009A3E60"/>
    <w:rsid w:val="009B6F1D"/>
    <w:rsid w:val="009C3AB8"/>
    <w:rsid w:val="009C5A14"/>
    <w:rsid w:val="009D2EB0"/>
    <w:rsid w:val="009D3BA9"/>
    <w:rsid w:val="009D469F"/>
    <w:rsid w:val="009D5FC7"/>
    <w:rsid w:val="009D7DA4"/>
    <w:rsid w:val="009E43AC"/>
    <w:rsid w:val="009E6BAF"/>
    <w:rsid w:val="009F0A08"/>
    <w:rsid w:val="009F142B"/>
    <w:rsid w:val="009F25A0"/>
    <w:rsid w:val="009F34E7"/>
    <w:rsid w:val="009F44AE"/>
    <w:rsid w:val="009F58D8"/>
    <w:rsid w:val="009F612A"/>
    <w:rsid w:val="00A00FB2"/>
    <w:rsid w:val="00A02946"/>
    <w:rsid w:val="00A0394F"/>
    <w:rsid w:val="00A03F99"/>
    <w:rsid w:val="00A06133"/>
    <w:rsid w:val="00A111CA"/>
    <w:rsid w:val="00A12CEC"/>
    <w:rsid w:val="00A159D4"/>
    <w:rsid w:val="00A17F08"/>
    <w:rsid w:val="00A223EC"/>
    <w:rsid w:val="00A2244B"/>
    <w:rsid w:val="00A23ECD"/>
    <w:rsid w:val="00A25C95"/>
    <w:rsid w:val="00A41550"/>
    <w:rsid w:val="00A422A1"/>
    <w:rsid w:val="00A4239F"/>
    <w:rsid w:val="00A44A0A"/>
    <w:rsid w:val="00A52B7C"/>
    <w:rsid w:val="00A5453A"/>
    <w:rsid w:val="00A5507D"/>
    <w:rsid w:val="00A568F1"/>
    <w:rsid w:val="00A56F73"/>
    <w:rsid w:val="00A5768D"/>
    <w:rsid w:val="00A57B56"/>
    <w:rsid w:val="00A608FE"/>
    <w:rsid w:val="00A61BF1"/>
    <w:rsid w:val="00A61D88"/>
    <w:rsid w:val="00A62479"/>
    <w:rsid w:val="00A6316A"/>
    <w:rsid w:val="00A636E4"/>
    <w:rsid w:val="00A67C3C"/>
    <w:rsid w:val="00A769B9"/>
    <w:rsid w:val="00A76E06"/>
    <w:rsid w:val="00A77882"/>
    <w:rsid w:val="00A81FC6"/>
    <w:rsid w:val="00A8421B"/>
    <w:rsid w:val="00A84A4C"/>
    <w:rsid w:val="00A85134"/>
    <w:rsid w:val="00A92943"/>
    <w:rsid w:val="00A95A43"/>
    <w:rsid w:val="00A96C62"/>
    <w:rsid w:val="00A96E0E"/>
    <w:rsid w:val="00AA64E3"/>
    <w:rsid w:val="00AA71BB"/>
    <w:rsid w:val="00AA7786"/>
    <w:rsid w:val="00AA7CC9"/>
    <w:rsid w:val="00AC05A2"/>
    <w:rsid w:val="00AC09C6"/>
    <w:rsid w:val="00AC0ECA"/>
    <w:rsid w:val="00AC55EB"/>
    <w:rsid w:val="00AD1B57"/>
    <w:rsid w:val="00AD35AD"/>
    <w:rsid w:val="00AD3EDA"/>
    <w:rsid w:val="00AD4F31"/>
    <w:rsid w:val="00AD71A0"/>
    <w:rsid w:val="00AE332C"/>
    <w:rsid w:val="00AE4353"/>
    <w:rsid w:val="00AE4EFB"/>
    <w:rsid w:val="00AF00C3"/>
    <w:rsid w:val="00AF0D1D"/>
    <w:rsid w:val="00AF1DE7"/>
    <w:rsid w:val="00AF5A0E"/>
    <w:rsid w:val="00AF7669"/>
    <w:rsid w:val="00AF796F"/>
    <w:rsid w:val="00B02461"/>
    <w:rsid w:val="00B02B4E"/>
    <w:rsid w:val="00B12C4F"/>
    <w:rsid w:val="00B1369C"/>
    <w:rsid w:val="00B141BD"/>
    <w:rsid w:val="00B166EA"/>
    <w:rsid w:val="00B2030A"/>
    <w:rsid w:val="00B207F1"/>
    <w:rsid w:val="00B2101B"/>
    <w:rsid w:val="00B24245"/>
    <w:rsid w:val="00B25891"/>
    <w:rsid w:val="00B26822"/>
    <w:rsid w:val="00B34538"/>
    <w:rsid w:val="00B415AA"/>
    <w:rsid w:val="00B4319E"/>
    <w:rsid w:val="00B44111"/>
    <w:rsid w:val="00B45206"/>
    <w:rsid w:val="00B46F3B"/>
    <w:rsid w:val="00B479E7"/>
    <w:rsid w:val="00B5135B"/>
    <w:rsid w:val="00B51719"/>
    <w:rsid w:val="00B52C84"/>
    <w:rsid w:val="00B54A4C"/>
    <w:rsid w:val="00B60C78"/>
    <w:rsid w:val="00B60F36"/>
    <w:rsid w:val="00B62526"/>
    <w:rsid w:val="00B62529"/>
    <w:rsid w:val="00B63EE0"/>
    <w:rsid w:val="00B64877"/>
    <w:rsid w:val="00B707F1"/>
    <w:rsid w:val="00B710F6"/>
    <w:rsid w:val="00B74E1E"/>
    <w:rsid w:val="00B74EDF"/>
    <w:rsid w:val="00B80D96"/>
    <w:rsid w:val="00B8219B"/>
    <w:rsid w:val="00B86D1D"/>
    <w:rsid w:val="00B911A3"/>
    <w:rsid w:val="00B913AC"/>
    <w:rsid w:val="00BA20BA"/>
    <w:rsid w:val="00BB0CFF"/>
    <w:rsid w:val="00BB1A61"/>
    <w:rsid w:val="00BB2BEF"/>
    <w:rsid w:val="00BB3321"/>
    <w:rsid w:val="00BB4FD5"/>
    <w:rsid w:val="00BB5D7A"/>
    <w:rsid w:val="00BB6EBE"/>
    <w:rsid w:val="00BB7627"/>
    <w:rsid w:val="00BC4F15"/>
    <w:rsid w:val="00BC7DD5"/>
    <w:rsid w:val="00BD664A"/>
    <w:rsid w:val="00BE1E9A"/>
    <w:rsid w:val="00BE2CB4"/>
    <w:rsid w:val="00BE4C97"/>
    <w:rsid w:val="00BE7592"/>
    <w:rsid w:val="00BF054D"/>
    <w:rsid w:val="00BF0B32"/>
    <w:rsid w:val="00BF1E01"/>
    <w:rsid w:val="00BF2AEE"/>
    <w:rsid w:val="00BF5B0D"/>
    <w:rsid w:val="00C0018B"/>
    <w:rsid w:val="00C05554"/>
    <w:rsid w:val="00C063DB"/>
    <w:rsid w:val="00C07123"/>
    <w:rsid w:val="00C075EC"/>
    <w:rsid w:val="00C0772E"/>
    <w:rsid w:val="00C10F8D"/>
    <w:rsid w:val="00C129F6"/>
    <w:rsid w:val="00C135AC"/>
    <w:rsid w:val="00C22452"/>
    <w:rsid w:val="00C22557"/>
    <w:rsid w:val="00C22B8B"/>
    <w:rsid w:val="00C347E0"/>
    <w:rsid w:val="00C40079"/>
    <w:rsid w:val="00C404D6"/>
    <w:rsid w:val="00C441C2"/>
    <w:rsid w:val="00C472D3"/>
    <w:rsid w:val="00C50AD9"/>
    <w:rsid w:val="00C51142"/>
    <w:rsid w:val="00C540FE"/>
    <w:rsid w:val="00C546EE"/>
    <w:rsid w:val="00C5795D"/>
    <w:rsid w:val="00C57CBC"/>
    <w:rsid w:val="00C60C9A"/>
    <w:rsid w:val="00C66C6F"/>
    <w:rsid w:val="00C716B6"/>
    <w:rsid w:val="00C71AF9"/>
    <w:rsid w:val="00C746CD"/>
    <w:rsid w:val="00C75A98"/>
    <w:rsid w:val="00C75DF1"/>
    <w:rsid w:val="00C7629E"/>
    <w:rsid w:val="00C7660F"/>
    <w:rsid w:val="00C81D3A"/>
    <w:rsid w:val="00C83534"/>
    <w:rsid w:val="00C872D1"/>
    <w:rsid w:val="00C93938"/>
    <w:rsid w:val="00C93F9A"/>
    <w:rsid w:val="00CA442F"/>
    <w:rsid w:val="00CA4DDC"/>
    <w:rsid w:val="00CA4F72"/>
    <w:rsid w:val="00CA5DC9"/>
    <w:rsid w:val="00CB26AD"/>
    <w:rsid w:val="00CB2A27"/>
    <w:rsid w:val="00CB46A7"/>
    <w:rsid w:val="00CB6E60"/>
    <w:rsid w:val="00CC20D1"/>
    <w:rsid w:val="00CC2437"/>
    <w:rsid w:val="00CC4BCE"/>
    <w:rsid w:val="00CD004B"/>
    <w:rsid w:val="00CD162F"/>
    <w:rsid w:val="00CD285F"/>
    <w:rsid w:val="00CD3D93"/>
    <w:rsid w:val="00CD459E"/>
    <w:rsid w:val="00CE4F98"/>
    <w:rsid w:val="00CE6641"/>
    <w:rsid w:val="00CF10FE"/>
    <w:rsid w:val="00CF1DAA"/>
    <w:rsid w:val="00CF2B90"/>
    <w:rsid w:val="00CF4143"/>
    <w:rsid w:val="00D047F7"/>
    <w:rsid w:val="00D0566D"/>
    <w:rsid w:val="00D07848"/>
    <w:rsid w:val="00D11B3A"/>
    <w:rsid w:val="00D14374"/>
    <w:rsid w:val="00D1703E"/>
    <w:rsid w:val="00D202C0"/>
    <w:rsid w:val="00D214B8"/>
    <w:rsid w:val="00D217CC"/>
    <w:rsid w:val="00D21826"/>
    <w:rsid w:val="00D2314B"/>
    <w:rsid w:val="00D2556C"/>
    <w:rsid w:val="00D25EC8"/>
    <w:rsid w:val="00D27C11"/>
    <w:rsid w:val="00D27CB4"/>
    <w:rsid w:val="00D30460"/>
    <w:rsid w:val="00D36FD4"/>
    <w:rsid w:val="00D3742D"/>
    <w:rsid w:val="00D40596"/>
    <w:rsid w:val="00D418B5"/>
    <w:rsid w:val="00D42623"/>
    <w:rsid w:val="00D43893"/>
    <w:rsid w:val="00D46C0B"/>
    <w:rsid w:val="00D551EE"/>
    <w:rsid w:val="00D55B8D"/>
    <w:rsid w:val="00D56C53"/>
    <w:rsid w:val="00D57D0A"/>
    <w:rsid w:val="00D60491"/>
    <w:rsid w:val="00D60571"/>
    <w:rsid w:val="00D61891"/>
    <w:rsid w:val="00D61FAC"/>
    <w:rsid w:val="00D62A00"/>
    <w:rsid w:val="00D62CBD"/>
    <w:rsid w:val="00D63A28"/>
    <w:rsid w:val="00D65656"/>
    <w:rsid w:val="00D67014"/>
    <w:rsid w:val="00D675C7"/>
    <w:rsid w:val="00D676CC"/>
    <w:rsid w:val="00D707AE"/>
    <w:rsid w:val="00D75D5C"/>
    <w:rsid w:val="00D761FE"/>
    <w:rsid w:val="00D7707B"/>
    <w:rsid w:val="00D77F25"/>
    <w:rsid w:val="00D847A2"/>
    <w:rsid w:val="00D8625D"/>
    <w:rsid w:val="00D91983"/>
    <w:rsid w:val="00D93442"/>
    <w:rsid w:val="00D94B12"/>
    <w:rsid w:val="00D97763"/>
    <w:rsid w:val="00D97D38"/>
    <w:rsid w:val="00DA6905"/>
    <w:rsid w:val="00DB1767"/>
    <w:rsid w:val="00DB43C0"/>
    <w:rsid w:val="00DB4531"/>
    <w:rsid w:val="00DB5071"/>
    <w:rsid w:val="00DC2228"/>
    <w:rsid w:val="00DC3E6E"/>
    <w:rsid w:val="00DC65CB"/>
    <w:rsid w:val="00DC6CEB"/>
    <w:rsid w:val="00DC7EFD"/>
    <w:rsid w:val="00DD02FD"/>
    <w:rsid w:val="00DD0D3F"/>
    <w:rsid w:val="00DD1C7A"/>
    <w:rsid w:val="00DD2CAF"/>
    <w:rsid w:val="00DD3245"/>
    <w:rsid w:val="00DD38C9"/>
    <w:rsid w:val="00DD7046"/>
    <w:rsid w:val="00DE54D3"/>
    <w:rsid w:val="00DE7E89"/>
    <w:rsid w:val="00DF0ED9"/>
    <w:rsid w:val="00DF393F"/>
    <w:rsid w:val="00DF6888"/>
    <w:rsid w:val="00E048A8"/>
    <w:rsid w:val="00E1038C"/>
    <w:rsid w:val="00E1045A"/>
    <w:rsid w:val="00E1086D"/>
    <w:rsid w:val="00E1096C"/>
    <w:rsid w:val="00E12327"/>
    <w:rsid w:val="00E1360C"/>
    <w:rsid w:val="00E177A7"/>
    <w:rsid w:val="00E21F0F"/>
    <w:rsid w:val="00E26704"/>
    <w:rsid w:val="00E27DD5"/>
    <w:rsid w:val="00E31D6A"/>
    <w:rsid w:val="00E350CE"/>
    <w:rsid w:val="00E37B15"/>
    <w:rsid w:val="00E37BFA"/>
    <w:rsid w:val="00E4153E"/>
    <w:rsid w:val="00E41602"/>
    <w:rsid w:val="00E445F3"/>
    <w:rsid w:val="00E4538A"/>
    <w:rsid w:val="00E517F6"/>
    <w:rsid w:val="00E518D6"/>
    <w:rsid w:val="00E54278"/>
    <w:rsid w:val="00E63512"/>
    <w:rsid w:val="00E64B35"/>
    <w:rsid w:val="00E65B72"/>
    <w:rsid w:val="00E701D0"/>
    <w:rsid w:val="00E72281"/>
    <w:rsid w:val="00E74205"/>
    <w:rsid w:val="00E801F7"/>
    <w:rsid w:val="00E83DF2"/>
    <w:rsid w:val="00E83F1D"/>
    <w:rsid w:val="00E84125"/>
    <w:rsid w:val="00E85C19"/>
    <w:rsid w:val="00E863E2"/>
    <w:rsid w:val="00E86498"/>
    <w:rsid w:val="00E90470"/>
    <w:rsid w:val="00E908F1"/>
    <w:rsid w:val="00E90E34"/>
    <w:rsid w:val="00E924A8"/>
    <w:rsid w:val="00E95922"/>
    <w:rsid w:val="00E95AD2"/>
    <w:rsid w:val="00E965EF"/>
    <w:rsid w:val="00E96AF9"/>
    <w:rsid w:val="00EA26CC"/>
    <w:rsid w:val="00EA5CDD"/>
    <w:rsid w:val="00EA5D4B"/>
    <w:rsid w:val="00EB0254"/>
    <w:rsid w:val="00EB0F8C"/>
    <w:rsid w:val="00EB100B"/>
    <w:rsid w:val="00EB2468"/>
    <w:rsid w:val="00EB41AF"/>
    <w:rsid w:val="00EB73FE"/>
    <w:rsid w:val="00EC0E04"/>
    <w:rsid w:val="00EC6632"/>
    <w:rsid w:val="00EC6894"/>
    <w:rsid w:val="00EC7F79"/>
    <w:rsid w:val="00EC7FC3"/>
    <w:rsid w:val="00ED11E6"/>
    <w:rsid w:val="00EE032F"/>
    <w:rsid w:val="00EE1164"/>
    <w:rsid w:val="00EE1D93"/>
    <w:rsid w:val="00EE32BC"/>
    <w:rsid w:val="00EE48BC"/>
    <w:rsid w:val="00EE4E0A"/>
    <w:rsid w:val="00EE5634"/>
    <w:rsid w:val="00EE6254"/>
    <w:rsid w:val="00EF563D"/>
    <w:rsid w:val="00EF5CF5"/>
    <w:rsid w:val="00EF6673"/>
    <w:rsid w:val="00F00CA3"/>
    <w:rsid w:val="00F029EF"/>
    <w:rsid w:val="00F0516D"/>
    <w:rsid w:val="00F12056"/>
    <w:rsid w:val="00F161B9"/>
    <w:rsid w:val="00F24E52"/>
    <w:rsid w:val="00F271F2"/>
    <w:rsid w:val="00F324F2"/>
    <w:rsid w:val="00F336FC"/>
    <w:rsid w:val="00F33C4D"/>
    <w:rsid w:val="00F350B8"/>
    <w:rsid w:val="00F43E2F"/>
    <w:rsid w:val="00F468E8"/>
    <w:rsid w:val="00F47476"/>
    <w:rsid w:val="00F47604"/>
    <w:rsid w:val="00F478A5"/>
    <w:rsid w:val="00F51A10"/>
    <w:rsid w:val="00F553FC"/>
    <w:rsid w:val="00F55D40"/>
    <w:rsid w:val="00F57675"/>
    <w:rsid w:val="00F64FFD"/>
    <w:rsid w:val="00F65D61"/>
    <w:rsid w:val="00F666C6"/>
    <w:rsid w:val="00F72EBA"/>
    <w:rsid w:val="00F747BE"/>
    <w:rsid w:val="00F7515E"/>
    <w:rsid w:val="00F76C82"/>
    <w:rsid w:val="00F77A2E"/>
    <w:rsid w:val="00F800F8"/>
    <w:rsid w:val="00F814A2"/>
    <w:rsid w:val="00F82F5B"/>
    <w:rsid w:val="00F8307A"/>
    <w:rsid w:val="00F83413"/>
    <w:rsid w:val="00F86911"/>
    <w:rsid w:val="00F95D57"/>
    <w:rsid w:val="00F9699B"/>
    <w:rsid w:val="00F975EB"/>
    <w:rsid w:val="00FB12A8"/>
    <w:rsid w:val="00FB5C57"/>
    <w:rsid w:val="00FC2D3B"/>
    <w:rsid w:val="00FD07B8"/>
    <w:rsid w:val="00FD6705"/>
    <w:rsid w:val="00FD685E"/>
    <w:rsid w:val="00FE037A"/>
    <w:rsid w:val="00FE173E"/>
    <w:rsid w:val="00FE36E2"/>
    <w:rsid w:val="00FE3BEA"/>
    <w:rsid w:val="00FF35C5"/>
    <w:rsid w:val="00FF3E12"/>
    <w:rsid w:val="00FF4121"/>
    <w:rsid w:val="00FF63A7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1B15"/>
    <w:pPr>
      <w:keepNext/>
      <w:widowControl w:val="0"/>
      <w:autoSpaceDE w:val="0"/>
      <w:autoSpaceDN w:val="0"/>
      <w:adjustRightInd w:val="0"/>
      <w:ind w:firstLine="6237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B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A61BF1"/>
  </w:style>
  <w:style w:type="paragraph" w:styleId="a6">
    <w:name w:val="footnote text"/>
    <w:basedOn w:val="a"/>
    <w:link w:val="a7"/>
    <w:semiHidden/>
    <w:rsid w:val="00A61BF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61B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semiHidden/>
    <w:rsid w:val="00A61BF1"/>
    <w:rPr>
      <w:vertAlign w:val="superscript"/>
    </w:rPr>
  </w:style>
  <w:style w:type="paragraph" w:styleId="a9">
    <w:name w:val="Body Text Indent"/>
    <w:basedOn w:val="a"/>
    <w:link w:val="aa"/>
    <w:rsid w:val="00A61BF1"/>
    <w:pPr>
      <w:spacing w:after="120"/>
      <w:ind w:left="283"/>
    </w:pPr>
    <w:rPr>
      <w:sz w:val="28"/>
      <w:szCs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A61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61BF1"/>
    <w:pPr>
      <w:spacing w:before="100" w:beforeAutospacing="1" w:after="100" w:afterAutospacing="1"/>
    </w:pPr>
    <w:rPr>
      <w:lang w:val="ru-RU"/>
    </w:rPr>
  </w:style>
  <w:style w:type="paragraph" w:styleId="ac">
    <w:name w:val="Body Text"/>
    <w:basedOn w:val="a"/>
    <w:link w:val="ad"/>
    <w:unhideWhenUsed/>
    <w:rsid w:val="00F77A2E"/>
    <w:pPr>
      <w:spacing w:after="120"/>
    </w:pPr>
  </w:style>
  <w:style w:type="character" w:customStyle="1" w:styleId="ad">
    <w:name w:val="Основной текст Знак"/>
    <w:basedOn w:val="a0"/>
    <w:link w:val="ac"/>
    <w:rsid w:val="00F77A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lock Text"/>
    <w:basedOn w:val="a"/>
    <w:uiPriority w:val="99"/>
    <w:rsid w:val="00F77A2E"/>
    <w:pPr>
      <w:widowControl w:val="0"/>
      <w:autoSpaceDE w:val="0"/>
      <w:autoSpaceDN w:val="0"/>
      <w:ind w:left="851" w:right="565"/>
      <w:jc w:val="both"/>
    </w:pPr>
    <w:rPr>
      <w:rFonts w:eastAsiaTheme="minorEastAsia"/>
      <w:sz w:val="28"/>
      <w:szCs w:val="28"/>
      <w:lang w:val="ru-RU"/>
    </w:rPr>
  </w:style>
  <w:style w:type="paragraph" w:styleId="af">
    <w:name w:val="footer"/>
    <w:basedOn w:val="a"/>
    <w:link w:val="af0"/>
    <w:semiHidden/>
    <w:unhideWhenUsed/>
    <w:rsid w:val="00F77A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List Paragraph"/>
    <w:basedOn w:val="a"/>
    <w:uiPriority w:val="34"/>
    <w:qFormat/>
    <w:rsid w:val="00F77A2E"/>
    <w:pPr>
      <w:ind w:left="720"/>
      <w:contextualSpacing/>
    </w:pPr>
  </w:style>
  <w:style w:type="table" w:styleId="af2">
    <w:name w:val="Table Grid"/>
    <w:basedOn w:val="a1"/>
    <w:uiPriority w:val="59"/>
    <w:rsid w:val="00B5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AF76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766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2D27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7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Текст Знак"/>
    <w:basedOn w:val="a0"/>
    <w:link w:val="af4"/>
    <w:rsid w:val="00061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nhideWhenUsed/>
    <w:rsid w:val="00061B15"/>
    <w:rPr>
      <w:rFonts w:ascii="Courier New" w:hAnsi="Courier New" w:cs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semiHidden/>
    <w:rsid w:val="00061B1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6">
    <w:name w:val="Balloon Text"/>
    <w:basedOn w:val="a"/>
    <w:link w:val="af5"/>
    <w:semiHidden/>
    <w:unhideWhenUsed/>
    <w:rsid w:val="00061B1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D3C54"/>
    <w:rPr>
      <w:color w:val="0000FF"/>
      <w:u w:val="single"/>
    </w:rPr>
  </w:style>
  <w:style w:type="paragraph" w:styleId="af8">
    <w:name w:val="Title"/>
    <w:basedOn w:val="a"/>
    <w:link w:val="af9"/>
    <w:qFormat/>
    <w:rsid w:val="000D3C54"/>
    <w:pPr>
      <w:jc w:val="center"/>
    </w:pPr>
    <w:rPr>
      <w:b/>
      <w:bCs/>
      <w:lang w:val="ru-RU"/>
    </w:rPr>
  </w:style>
  <w:style w:type="character" w:customStyle="1" w:styleId="af9">
    <w:name w:val="Название Знак"/>
    <w:basedOn w:val="a0"/>
    <w:link w:val="af8"/>
    <w:rsid w:val="000D3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4160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41602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FontStyle44">
    <w:name w:val="Font Style44"/>
    <w:rsid w:val="008D6E0B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28650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28650E"/>
    <w:pPr>
      <w:widowControl w:val="0"/>
      <w:suppressAutoHyphens/>
      <w:autoSpaceDE w:val="0"/>
    </w:pPr>
    <w:rPr>
      <w:lang w:val="ru-RU" w:eastAsia="zh-CN"/>
    </w:rPr>
  </w:style>
  <w:style w:type="paragraph" w:customStyle="1" w:styleId="Style7">
    <w:name w:val="Style7"/>
    <w:basedOn w:val="a"/>
    <w:rsid w:val="0028650E"/>
    <w:pPr>
      <w:widowControl w:val="0"/>
      <w:suppressAutoHyphens/>
      <w:autoSpaceDE w:val="0"/>
      <w:spacing w:line="314" w:lineRule="exact"/>
      <w:ind w:firstLine="811"/>
      <w:jc w:val="both"/>
    </w:pPr>
    <w:rPr>
      <w:lang w:val="ru-RU" w:eastAsia="zh-CN"/>
    </w:rPr>
  </w:style>
  <w:style w:type="character" w:styleId="afc">
    <w:name w:val="Strong"/>
    <w:basedOn w:val="a0"/>
    <w:uiPriority w:val="22"/>
    <w:qFormat/>
    <w:rsid w:val="00127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BF77-3C58-4B0D-AD05-7810240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Скляр С В</cp:lastModifiedBy>
  <cp:revision>50</cp:revision>
  <cp:lastPrinted>2021-11-25T11:14:00Z</cp:lastPrinted>
  <dcterms:created xsi:type="dcterms:W3CDTF">2020-11-26T13:11:00Z</dcterms:created>
  <dcterms:modified xsi:type="dcterms:W3CDTF">2021-12-01T14:37:00Z</dcterms:modified>
</cp:coreProperties>
</file>