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131"/>
        <w:gridCol w:w="989"/>
        <w:gridCol w:w="848"/>
        <w:gridCol w:w="851"/>
        <w:gridCol w:w="1841"/>
        <w:gridCol w:w="1295"/>
        <w:gridCol w:w="831"/>
        <w:gridCol w:w="990"/>
        <w:gridCol w:w="911"/>
        <w:gridCol w:w="934"/>
        <w:gridCol w:w="863"/>
        <w:gridCol w:w="25"/>
        <w:gridCol w:w="239"/>
        <w:gridCol w:w="677"/>
        <w:gridCol w:w="42"/>
        <w:gridCol w:w="860"/>
        <w:gridCol w:w="9"/>
        <w:gridCol w:w="842"/>
      </w:tblGrid>
      <w:tr w:rsidR="005057C6" w:rsidTr="00A62E2C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 земельного участка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A62E2C">
        <w:trPr>
          <w:trHeight w:val="1197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A62E2C">
        <w:trPr>
          <w:trHeight w:val="21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A62E2C">
        <w:trPr>
          <w:trHeight w:val="41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</w:t>
            </w:r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7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н,церцис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E0F" w:rsidRPr="008D4304" w:rsidTr="00A62E2C">
        <w:trPr>
          <w:trHeight w:val="45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CB5A3C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(Орех грецкий, туя западная, ясень обыкновенный, 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 на пересечении пер. Заводского и пер. Ленинградского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91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9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840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A62E2C">
        <w:trPr>
          <w:trHeight w:val="66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CB5A3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D56B21" w:rsidP="00D56B2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</w:t>
            </w:r>
            <w:r w:rsidR="008B7220" w:rsidRPr="00A62E2C">
              <w:rPr>
                <w:rFonts w:ascii="Times New Roman" w:hAnsi="Times New Roman" w:cs="Times New Roman"/>
              </w:rPr>
              <w:t>ля размещения парков культуры и отдыха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Pr="00A62E2C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Pr="00A62E2C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8</w:t>
            </w:r>
            <w:r w:rsidR="000E5E0A" w:rsidRPr="00A62E2C">
              <w:rPr>
                <w:rFonts w:ascii="Times New Roman" w:hAnsi="Times New Roman" w:cs="Times New Roman"/>
              </w:rPr>
              <w:t>72</w:t>
            </w:r>
            <w:r w:rsidR="008B7220" w:rsidRPr="00A62E2C">
              <w:rPr>
                <w:rFonts w:ascii="Times New Roman" w:hAnsi="Times New Roman" w:cs="Times New Roman"/>
              </w:rPr>
              <w:t>д.</w:t>
            </w:r>
          </w:p>
          <w:p w:rsidR="008B7220" w:rsidRPr="00A62E2C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1</w:t>
            </w:r>
            <w:r w:rsidR="00B053F2" w:rsidRPr="00A62E2C">
              <w:rPr>
                <w:rFonts w:ascii="Times New Roman" w:hAnsi="Times New Roman" w:cs="Times New Roman"/>
              </w:rPr>
              <w:t>0</w:t>
            </w:r>
            <w:r w:rsidR="000E5E0A" w:rsidRPr="00A62E2C">
              <w:rPr>
                <w:rFonts w:ascii="Times New Roman" w:hAnsi="Times New Roman" w:cs="Times New Roman"/>
              </w:rPr>
              <w:t>7</w:t>
            </w:r>
            <w:r w:rsidR="00924377" w:rsidRPr="00A62E2C">
              <w:rPr>
                <w:rFonts w:ascii="Times New Roman" w:hAnsi="Times New Roman" w:cs="Times New Roman"/>
              </w:rPr>
              <w:t>0</w:t>
            </w:r>
            <w:r w:rsidR="00677F41" w:rsidRPr="00A62E2C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 w:rsidRPr="00A62E2C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 w:rsidRPr="00A62E2C">
              <w:rPr>
                <w:rFonts w:ascii="Times New Roman" w:hAnsi="Times New Roman" w:cs="Times New Roman"/>
              </w:rPr>
              <w:t>.</w:t>
            </w:r>
            <w:r w:rsidR="008B7220" w:rsidRPr="00A62E2C">
              <w:rPr>
                <w:rFonts w:ascii="Times New Roman" w:hAnsi="Times New Roman" w:cs="Times New Roman"/>
              </w:rPr>
              <w:t xml:space="preserve"> м.</w:t>
            </w:r>
            <w:r w:rsidRPr="00A62E2C">
              <w:rPr>
                <w:rFonts w:ascii="Times New Roman" w:hAnsi="Times New Roman" w:cs="Times New Roman"/>
              </w:rPr>
              <w:t xml:space="preserve"> </w:t>
            </w:r>
            <w:r w:rsidR="008B7220" w:rsidRPr="00A62E2C">
              <w:rPr>
                <w:rFonts w:ascii="Times New Roman" w:hAnsi="Times New Roman" w:cs="Times New Roman"/>
              </w:rPr>
              <w:t>к</w:t>
            </w:r>
            <w:r w:rsidRPr="00A62E2C">
              <w:rPr>
                <w:rFonts w:ascii="Times New Roman" w:hAnsi="Times New Roman" w:cs="Times New Roman"/>
              </w:rPr>
              <w:t>устарника</w:t>
            </w:r>
            <w:r w:rsidR="008B7220" w:rsidRPr="00A62E2C">
              <w:rPr>
                <w:rFonts w:ascii="Times New Roman" w:hAnsi="Times New Roman" w:cs="Times New Roman"/>
              </w:rPr>
              <w:t>.)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62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E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иственная и хвойные древесные растения ( Ель голубая, ель обы</w:t>
            </w:r>
            <w:r w:rsidR="0022650E" w:rsidRPr="00A62E2C">
              <w:rPr>
                <w:rFonts w:ascii="Times New Roman" w:hAnsi="Times New Roman" w:cs="Times New Roman"/>
                <w:sz w:val="20"/>
                <w:szCs w:val="20"/>
              </w:rPr>
              <w:t>кновенная, вяз, липа, сумах, пла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тан, клен, каштан конский, сосна обыкновенная, береза плакучая,катальпа и т.д.)</w:t>
            </w:r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скал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Моффет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Блю120-140, туя западная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Даника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C4D9B">
        <w:trPr>
          <w:trHeight w:val="1730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С5, ива козья </w:t>
            </w:r>
            <w:proofErr w:type="spellStart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Килмарнок</w:t>
            </w:r>
            <w:proofErr w:type="spellEnd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79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9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67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52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1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6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95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Староминского </w:t>
            </w:r>
            <w:r w:rsidRPr="008D4304">
              <w:rPr>
                <w:rFonts w:ascii="Times New Roman" w:hAnsi="Times New Roman" w:cs="Times New Roman"/>
              </w:rPr>
              <w:lastRenderedPageBreak/>
              <w:t>района, 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МО Рассветовское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-лиственная древесная 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26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>(Туя западная, тополь, ель голубая, 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</w:t>
            </w:r>
            <w:r w:rsidRPr="008D4304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23:28:0402001:</w:t>
            </w:r>
            <w:r w:rsidR="00D7735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</w:t>
            </w:r>
            <w:r w:rsidR="00785704">
              <w:rPr>
                <w:rFonts w:ascii="Times New Roman" w:eastAsia="TimesNewRomanPSMT" w:hAnsi="Times New Roman" w:cs="Times New Roman"/>
              </w:rPr>
              <w:lastRenderedPageBreak/>
              <w:t>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t>Новоясенское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23:28:0401001:</w:t>
            </w:r>
            <w:r w:rsidR="00D7735B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>Акация, ясень 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11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669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776BD">
        <w:trPr>
          <w:trHeight w:val="30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BD" w:rsidRPr="008D4304" w:rsidTr="000776BD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0776BD" w:rsidRDefault="000776BD" w:rsidP="002F4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A3C">
              <w:rPr>
                <w:rFonts w:ascii="Times New Roman" w:hAnsi="Times New Roman" w:cs="Times New Roman"/>
              </w:rPr>
              <w:t xml:space="preserve">Сквер имени Петра </w:t>
            </w:r>
            <w:r w:rsidRPr="00CB5A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деревь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Береза плакуча, ель обыкновенная, сосна обыкновенная, клен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  <w:bookmarkStart w:id="0" w:name="_GoBack"/>
            <w:bookmarkEnd w:id="0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D56B21" w:rsidRDefault="00D56B21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A62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776BD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85B7C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20E0F"/>
    <w:rsid w:val="00862A1D"/>
    <w:rsid w:val="00875BD5"/>
    <w:rsid w:val="008A127D"/>
    <w:rsid w:val="008A3702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A7"/>
    <w:rsid w:val="009777D6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62E2C"/>
    <w:rsid w:val="00A76A3D"/>
    <w:rsid w:val="00A82F9C"/>
    <w:rsid w:val="00A86E48"/>
    <w:rsid w:val="00A9397B"/>
    <w:rsid w:val="00AA1163"/>
    <w:rsid w:val="00AC03C7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A3C"/>
    <w:rsid w:val="00CB5D10"/>
    <w:rsid w:val="00CE6487"/>
    <w:rsid w:val="00CF078F"/>
    <w:rsid w:val="00D5184F"/>
    <w:rsid w:val="00D56B21"/>
    <w:rsid w:val="00D7735B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F401-ADC3-4E24-8649-F4C9FC06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Ingener</cp:lastModifiedBy>
  <cp:revision>16</cp:revision>
  <dcterms:created xsi:type="dcterms:W3CDTF">2023-05-02T05:30:00Z</dcterms:created>
  <dcterms:modified xsi:type="dcterms:W3CDTF">2023-08-10T08:17:00Z</dcterms:modified>
</cp:coreProperties>
</file>