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645B59" w:rsidRDefault="009A2C09" w:rsidP="009A2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B59">
        <w:rPr>
          <w:rFonts w:ascii="Times New Roman" w:hAnsi="Times New Roman" w:cs="Times New Roman"/>
          <w:sz w:val="28"/>
          <w:szCs w:val="28"/>
        </w:rPr>
        <w:t xml:space="preserve">Свод предложений </w:t>
      </w:r>
    </w:p>
    <w:p w:rsidR="00645B59" w:rsidRPr="00645B59" w:rsidRDefault="009A2C09" w:rsidP="00645B59">
      <w:pPr>
        <w:pStyle w:val="a5"/>
        <w:rPr>
          <w:b w:val="0"/>
        </w:rPr>
      </w:pPr>
      <w:r w:rsidRPr="00645B59">
        <w:rPr>
          <w:b w:val="0"/>
        </w:rPr>
        <w:t xml:space="preserve">поступивших в рамках </w:t>
      </w:r>
      <w:proofErr w:type="gramStart"/>
      <w:r w:rsidRPr="00645B59">
        <w:rPr>
          <w:b w:val="0"/>
        </w:rPr>
        <w:t>обсуждения проекта</w:t>
      </w:r>
      <w:r w:rsidR="0039620F" w:rsidRPr="00645B59">
        <w:rPr>
          <w:b w:val="0"/>
        </w:rPr>
        <w:t xml:space="preserve"> </w:t>
      </w:r>
      <w:r w:rsidR="00134709" w:rsidRPr="00645B59">
        <w:rPr>
          <w:b w:val="0"/>
        </w:rPr>
        <w:t>постановления администрации</w:t>
      </w:r>
      <w:r w:rsidR="0039620F" w:rsidRPr="00645B59">
        <w:rPr>
          <w:b w:val="0"/>
        </w:rPr>
        <w:t xml:space="preserve"> муниципального образования</w:t>
      </w:r>
      <w:proofErr w:type="gramEnd"/>
      <w:r w:rsidR="0039620F" w:rsidRPr="00645B59">
        <w:rPr>
          <w:b w:val="0"/>
        </w:rPr>
        <w:t xml:space="preserve"> Староминский район</w:t>
      </w:r>
      <w:r w:rsidRPr="00645B59">
        <w:rPr>
          <w:b w:val="0"/>
        </w:rPr>
        <w:t xml:space="preserve"> </w:t>
      </w:r>
      <w:r w:rsidR="005D62E8" w:rsidRPr="00645B59">
        <w:rPr>
          <w:b w:val="0"/>
          <w:szCs w:val="28"/>
        </w:rPr>
        <w:t>«</w:t>
      </w:r>
      <w:r w:rsidR="00645B59" w:rsidRPr="00645B59">
        <w:rPr>
          <w:b w:val="0"/>
        </w:rPr>
        <w:t>Об утверждении Порядка формирования и ведения реестра субъектов</w:t>
      </w:r>
      <w:r w:rsidR="00645B59" w:rsidRPr="00645B59">
        <w:rPr>
          <w:b w:val="0"/>
        </w:rPr>
        <w:br/>
        <w:t xml:space="preserve">предпринимательской деятельности и физических лиц, </w:t>
      </w:r>
    </w:p>
    <w:p w:rsidR="00645B59" w:rsidRPr="00645B59" w:rsidRDefault="00645B59" w:rsidP="00645B59">
      <w:pPr>
        <w:pStyle w:val="a5"/>
        <w:rPr>
          <w:b w:val="0"/>
        </w:rPr>
      </w:pPr>
      <w:proofErr w:type="gramStart"/>
      <w:r w:rsidRPr="00645B59">
        <w:rPr>
          <w:b w:val="0"/>
        </w:rPr>
        <w:t>применяющих</w:t>
      </w:r>
      <w:proofErr w:type="gramEnd"/>
      <w:r w:rsidRPr="00645B59">
        <w:rPr>
          <w:b w:val="0"/>
        </w:rPr>
        <w:t xml:space="preserve"> специальный налоговый режим </w:t>
      </w:r>
    </w:p>
    <w:p w:rsidR="00645B59" w:rsidRPr="00645B59" w:rsidRDefault="00645B59" w:rsidP="00645B59">
      <w:pPr>
        <w:pStyle w:val="a5"/>
        <w:rPr>
          <w:b w:val="0"/>
        </w:rPr>
      </w:pPr>
      <w:r w:rsidRPr="00645B59">
        <w:rPr>
          <w:b w:val="0"/>
        </w:rPr>
        <w:t xml:space="preserve">«Налог на профессиональный доход», пострадавших в результате </w:t>
      </w:r>
    </w:p>
    <w:p w:rsidR="00645B59" w:rsidRPr="00645B59" w:rsidRDefault="00645B59" w:rsidP="00645B59">
      <w:pPr>
        <w:pStyle w:val="a5"/>
        <w:rPr>
          <w:b w:val="0"/>
        </w:rPr>
      </w:pPr>
      <w:r w:rsidRPr="00645B59">
        <w:rPr>
          <w:b w:val="0"/>
        </w:rPr>
        <w:t xml:space="preserve">обстрелов со стороны вооруженных формирований Украины </w:t>
      </w:r>
    </w:p>
    <w:p w:rsidR="00645B59" w:rsidRPr="00645B59" w:rsidRDefault="00645B59" w:rsidP="00645B59">
      <w:pPr>
        <w:pStyle w:val="a5"/>
        <w:rPr>
          <w:b w:val="0"/>
        </w:rPr>
      </w:pPr>
      <w:r w:rsidRPr="00645B59">
        <w:rPr>
          <w:b w:val="0"/>
        </w:rPr>
        <w:t xml:space="preserve">и террористических актов, осуществляющих деятельность </w:t>
      </w:r>
    </w:p>
    <w:p w:rsidR="0072781E" w:rsidRPr="00645B59" w:rsidRDefault="00645B59" w:rsidP="00645B59">
      <w:pPr>
        <w:pStyle w:val="a5"/>
        <w:rPr>
          <w:b w:val="0"/>
          <w:szCs w:val="28"/>
        </w:rPr>
      </w:pPr>
      <w:r w:rsidRPr="00645B59">
        <w:rPr>
          <w:b w:val="0"/>
        </w:rPr>
        <w:t xml:space="preserve">на территории муниципального образования </w:t>
      </w:r>
      <w:r w:rsidRPr="00645B59">
        <w:rPr>
          <w:b w:val="0"/>
          <w:lang w:bidi="ru-RU"/>
        </w:rPr>
        <w:t>Староминский</w:t>
      </w:r>
      <w:r w:rsidRPr="00645B59">
        <w:rPr>
          <w:b w:val="0"/>
        </w:rPr>
        <w:t xml:space="preserve"> район</w:t>
      </w:r>
      <w:r w:rsidR="005D62E8" w:rsidRPr="00645B59">
        <w:rPr>
          <w:b w:val="0"/>
          <w:color w:val="000000"/>
          <w:szCs w:val="28"/>
        </w:rPr>
        <w:t>»</w:t>
      </w:r>
    </w:p>
    <w:p w:rsidR="0055591E" w:rsidRDefault="0055591E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645B59" w:rsidRDefault="009A2C09" w:rsidP="00645B59">
      <w:pPr>
        <w:pStyle w:val="a5"/>
        <w:jc w:val="both"/>
        <w:rPr>
          <w:b w:val="0"/>
          <w:szCs w:val="28"/>
        </w:rPr>
      </w:pPr>
      <w:r>
        <w:tab/>
      </w:r>
      <w:proofErr w:type="gramStart"/>
      <w:r w:rsidRPr="00645B59">
        <w:rPr>
          <w:b w:val="0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 w:rsidRPr="00645B59">
        <w:rPr>
          <w:b w:val="0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645B59">
        <w:rPr>
          <w:b w:val="0"/>
        </w:rPr>
        <w:t>, утверждённого постановлением администрации муниципального образования Староминский район №</w:t>
      </w:r>
      <w:r w:rsidR="003B44A1" w:rsidRPr="00645B59">
        <w:rPr>
          <w:b w:val="0"/>
        </w:rPr>
        <w:t xml:space="preserve"> 1262</w:t>
      </w:r>
      <w:r w:rsidR="00134709" w:rsidRPr="00645B59">
        <w:rPr>
          <w:b w:val="0"/>
        </w:rPr>
        <w:t xml:space="preserve">                    </w:t>
      </w:r>
      <w:r w:rsidRPr="00645B59">
        <w:rPr>
          <w:b w:val="0"/>
        </w:rPr>
        <w:t xml:space="preserve"> от </w:t>
      </w:r>
      <w:r w:rsidR="003B44A1" w:rsidRPr="00645B59">
        <w:rPr>
          <w:b w:val="0"/>
        </w:rPr>
        <w:t>19.10.2021</w:t>
      </w:r>
      <w:r w:rsidRPr="00645B59">
        <w:rPr>
          <w:b w:val="0"/>
        </w:rPr>
        <w:t xml:space="preserve"> года в целях проведения публичных</w:t>
      </w:r>
      <w:proofErr w:type="gramEnd"/>
      <w:r w:rsidRPr="00645B59">
        <w:rPr>
          <w:b w:val="0"/>
        </w:rPr>
        <w:t xml:space="preserve"> консультаций по проекту </w:t>
      </w:r>
      <w:proofErr w:type="gramStart"/>
      <w:r w:rsidR="00585190" w:rsidRPr="00645B59">
        <w:rPr>
          <w:b w:val="0"/>
        </w:rPr>
        <w:t xml:space="preserve">постановления администрации муниципального образования Староминский </w:t>
      </w:r>
      <w:r w:rsidR="00585190" w:rsidRPr="00645B59">
        <w:rPr>
          <w:b w:val="0"/>
          <w:szCs w:val="28"/>
        </w:rPr>
        <w:t>район</w:t>
      </w:r>
      <w:r w:rsidR="0039620F" w:rsidRPr="00645B59">
        <w:rPr>
          <w:b w:val="0"/>
          <w:szCs w:val="28"/>
        </w:rPr>
        <w:t xml:space="preserve"> </w:t>
      </w:r>
      <w:r w:rsidR="005D62E8" w:rsidRPr="00645B59">
        <w:rPr>
          <w:b w:val="0"/>
          <w:szCs w:val="28"/>
        </w:rPr>
        <w:t>«</w:t>
      </w:r>
      <w:r w:rsidR="00645B59" w:rsidRPr="00645B59">
        <w:rPr>
          <w:b w:val="0"/>
        </w:rPr>
        <w:t>Об утверждении Порядка формирования и ведения реестра субъектов</w:t>
      </w:r>
      <w:r w:rsidR="00645B59" w:rsidRPr="00645B59">
        <w:rPr>
          <w:b w:val="0"/>
        </w:rPr>
        <w:br/>
        <w:t xml:space="preserve">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r w:rsidR="00645B59" w:rsidRPr="00645B59">
        <w:rPr>
          <w:b w:val="0"/>
          <w:lang w:bidi="ru-RU"/>
        </w:rPr>
        <w:t>Староминский</w:t>
      </w:r>
      <w:r w:rsidR="00645B59" w:rsidRPr="00645B59">
        <w:rPr>
          <w:b w:val="0"/>
        </w:rPr>
        <w:t xml:space="preserve"> район</w:t>
      </w:r>
      <w:r w:rsidR="005D62E8" w:rsidRPr="00645B59">
        <w:rPr>
          <w:b w:val="0"/>
          <w:color w:val="000000"/>
          <w:szCs w:val="28"/>
        </w:rPr>
        <w:t>»</w:t>
      </w:r>
      <w:r w:rsidR="005D62E8" w:rsidRPr="00645B59">
        <w:rPr>
          <w:b w:val="0"/>
          <w:szCs w:val="28"/>
        </w:rPr>
        <w:t xml:space="preserve"> </w:t>
      </w:r>
      <w:r w:rsidRPr="00645B59">
        <w:rPr>
          <w:b w:val="0"/>
          <w:szCs w:val="28"/>
        </w:rPr>
        <w:t xml:space="preserve">(далее - проект </w:t>
      </w:r>
      <w:r w:rsidR="00585190" w:rsidRPr="00645B59">
        <w:rPr>
          <w:b w:val="0"/>
          <w:szCs w:val="28"/>
        </w:rPr>
        <w:t>постановления</w:t>
      </w:r>
      <w:r w:rsidRPr="00645B59">
        <w:rPr>
          <w:b w:val="0"/>
          <w:szCs w:val="28"/>
        </w:rPr>
        <w:t>) направлены соответствующие уведомления в адрес:</w:t>
      </w:r>
      <w:proofErr w:type="gramEnd"/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9D3D01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D62E8">
        <w:rPr>
          <w:rFonts w:ascii="Times New Roman" w:hAnsi="Times New Roman" w:cs="Times New Roman"/>
          <w:sz w:val="28"/>
          <w:szCs w:val="28"/>
        </w:rPr>
        <w:t>.</w:t>
      </w:r>
      <w:r w:rsidR="00645B59">
        <w:rPr>
          <w:rFonts w:ascii="Times New Roman" w:hAnsi="Times New Roman" w:cs="Times New Roman"/>
          <w:sz w:val="28"/>
          <w:szCs w:val="28"/>
        </w:rPr>
        <w:t>12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6016F9">
        <w:rPr>
          <w:rFonts w:ascii="Times New Roman" w:hAnsi="Times New Roman" w:cs="Times New Roman"/>
          <w:sz w:val="28"/>
          <w:szCs w:val="28"/>
        </w:rPr>
        <w:t>3</w:t>
      </w:r>
      <w:r w:rsidR="009C62BC">
        <w:rPr>
          <w:rFonts w:ascii="Times New Roman" w:hAnsi="Times New Roman" w:cs="Times New Roman"/>
          <w:sz w:val="28"/>
          <w:szCs w:val="28"/>
        </w:rPr>
        <w:t>г.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637CD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0177"/>
    <w:rsid w:val="00553762"/>
    <w:rsid w:val="0055591E"/>
    <w:rsid w:val="00577DAC"/>
    <w:rsid w:val="00585190"/>
    <w:rsid w:val="00590E1E"/>
    <w:rsid w:val="00592D85"/>
    <w:rsid w:val="005D62E8"/>
    <w:rsid w:val="006016F9"/>
    <w:rsid w:val="0064057A"/>
    <w:rsid w:val="00645B59"/>
    <w:rsid w:val="0072781E"/>
    <w:rsid w:val="00761FC0"/>
    <w:rsid w:val="007D25DB"/>
    <w:rsid w:val="00851794"/>
    <w:rsid w:val="008820C3"/>
    <w:rsid w:val="008E65D9"/>
    <w:rsid w:val="00961D31"/>
    <w:rsid w:val="0098326B"/>
    <w:rsid w:val="009A2C09"/>
    <w:rsid w:val="009C62BC"/>
    <w:rsid w:val="009D3D01"/>
    <w:rsid w:val="009E2A97"/>
    <w:rsid w:val="00A34960"/>
    <w:rsid w:val="00A86651"/>
    <w:rsid w:val="00AC322B"/>
    <w:rsid w:val="00BD4483"/>
    <w:rsid w:val="00BD5F8D"/>
    <w:rsid w:val="00BF236B"/>
    <w:rsid w:val="00C41E93"/>
    <w:rsid w:val="00C532A4"/>
    <w:rsid w:val="00D4190D"/>
    <w:rsid w:val="00D86FF7"/>
    <w:rsid w:val="00D90BB8"/>
    <w:rsid w:val="00DC5448"/>
    <w:rsid w:val="00DF3837"/>
    <w:rsid w:val="00E1180B"/>
    <w:rsid w:val="00E335C1"/>
    <w:rsid w:val="00E72CD6"/>
    <w:rsid w:val="00E915B9"/>
    <w:rsid w:val="00EB5C09"/>
    <w:rsid w:val="00EC7C2F"/>
    <w:rsid w:val="00EF689D"/>
    <w:rsid w:val="00F538AE"/>
    <w:rsid w:val="00F70625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  <w:style w:type="character" w:customStyle="1" w:styleId="Heading2Char">
    <w:name w:val="Heading 2 Char"/>
    <w:basedOn w:val="a0"/>
    <w:uiPriority w:val="9"/>
    <w:rsid w:val="0072781E"/>
    <w:rPr>
      <w:rFonts w:ascii="Arial" w:eastAsia="Arial" w:hAnsi="Arial" w:cs="Arial"/>
      <w:sz w:val="34"/>
    </w:rPr>
  </w:style>
  <w:style w:type="paragraph" w:styleId="a5">
    <w:name w:val="Body Text"/>
    <w:basedOn w:val="a"/>
    <w:link w:val="a6"/>
    <w:unhideWhenUsed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5B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4294964595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42</cp:revision>
  <cp:lastPrinted>2016-10-11T08:06:00Z</cp:lastPrinted>
  <dcterms:created xsi:type="dcterms:W3CDTF">2016-05-19T12:50:00Z</dcterms:created>
  <dcterms:modified xsi:type="dcterms:W3CDTF">2024-01-10T11:12:00Z</dcterms:modified>
</cp:coreProperties>
</file>