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89F6" w14:textId="77777777" w:rsidR="00B90263" w:rsidRDefault="009D2B1F" w:rsidP="003E71AE">
      <w:pPr>
        <w:ind w:firstLine="851"/>
        <w:rPr>
          <w:b/>
          <w:sz w:val="32"/>
          <w:szCs w:val="32"/>
        </w:rPr>
      </w:pPr>
      <w:r>
        <w:rPr>
          <w:noProof/>
        </w:rPr>
        <w:drawing>
          <wp:anchor distT="0" distB="0" distL="114300" distR="114300" simplePos="0" relativeHeight="251657728" behindDoc="0" locked="0" layoutInCell="1" allowOverlap="1" wp14:anchorId="1C873DEA" wp14:editId="0B5EEC83">
            <wp:simplePos x="0" y="0"/>
            <wp:positionH relativeFrom="column">
              <wp:posOffset>2844800</wp:posOffset>
            </wp:positionH>
            <wp:positionV relativeFrom="paragraph">
              <wp:posOffset>-42545</wp:posOffset>
            </wp:positionV>
            <wp:extent cx="601345" cy="754380"/>
            <wp:effectExtent l="19050" t="0" r="8255"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8"/>
                    <a:srcRect/>
                    <a:stretch>
                      <a:fillRect/>
                    </a:stretch>
                  </pic:blipFill>
                  <pic:spPr bwMode="auto">
                    <a:xfrm>
                      <a:off x="0" y="0"/>
                      <a:ext cx="601345" cy="754380"/>
                    </a:xfrm>
                    <a:prstGeom prst="rect">
                      <a:avLst/>
                    </a:prstGeom>
                    <a:noFill/>
                  </pic:spPr>
                </pic:pic>
              </a:graphicData>
            </a:graphic>
          </wp:anchor>
        </w:drawing>
      </w:r>
    </w:p>
    <w:p w14:paraId="6DC361C1" w14:textId="77777777" w:rsidR="00B90263" w:rsidRDefault="00B90263" w:rsidP="00B90263">
      <w:pPr>
        <w:rPr>
          <w:b/>
          <w:sz w:val="32"/>
          <w:szCs w:val="32"/>
        </w:rPr>
      </w:pPr>
    </w:p>
    <w:p w14:paraId="7B8A1C93" w14:textId="77777777" w:rsidR="00B90263" w:rsidRDefault="00B90263" w:rsidP="00B90263">
      <w:pPr>
        <w:rPr>
          <w:b/>
          <w:sz w:val="32"/>
          <w:szCs w:val="32"/>
        </w:rPr>
      </w:pPr>
    </w:p>
    <w:p w14:paraId="7C773BB2" w14:textId="77777777" w:rsidR="00B90263" w:rsidRDefault="00B90263" w:rsidP="00B90263">
      <w:pPr>
        <w:jc w:val="center"/>
        <w:rPr>
          <w:b/>
          <w:sz w:val="32"/>
          <w:szCs w:val="32"/>
        </w:rPr>
      </w:pPr>
    </w:p>
    <w:p w14:paraId="053A0518" w14:textId="77777777" w:rsidR="00487A77" w:rsidRPr="001C42C1" w:rsidRDefault="00487A77" w:rsidP="00487A77">
      <w:pPr>
        <w:jc w:val="center"/>
        <w:rPr>
          <w:b/>
          <w:sz w:val="28"/>
          <w:szCs w:val="28"/>
        </w:rPr>
      </w:pPr>
      <w:r w:rsidRPr="001C42C1">
        <w:rPr>
          <w:b/>
          <w:sz w:val="28"/>
          <w:szCs w:val="28"/>
        </w:rPr>
        <w:t>АДМИНИСТРАЦИ</w:t>
      </w:r>
      <w:r>
        <w:rPr>
          <w:b/>
          <w:sz w:val="28"/>
          <w:szCs w:val="28"/>
        </w:rPr>
        <w:t xml:space="preserve">Я </w:t>
      </w:r>
      <w:r w:rsidRPr="001C42C1">
        <w:rPr>
          <w:b/>
          <w:sz w:val="28"/>
          <w:szCs w:val="28"/>
        </w:rPr>
        <w:t>МУНИЦИПАЛЬНОГО ОБРАЗОВАНИЯ</w:t>
      </w:r>
    </w:p>
    <w:p w14:paraId="1DE20CB6" w14:textId="77777777" w:rsidR="00487A77" w:rsidRDefault="00487A77" w:rsidP="00487A77">
      <w:pPr>
        <w:jc w:val="center"/>
        <w:rPr>
          <w:b/>
          <w:sz w:val="28"/>
          <w:szCs w:val="28"/>
        </w:rPr>
      </w:pPr>
      <w:r w:rsidRPr="00550ED6">
        <w:rPr>
          <w:b/>
          <w:caps/>
          <w:sz w:val="28"/>
          <w:szCs w:val="28"/>
        </w:rPr>
        <w:t>Староминский</w:t>
      </w:r>
      <w:r w:rsidRPr="001C42C1">
        <w:rPr>
          <w:b/>
          <w:sz w:val="28"/>
          <w:szCs w:val="28"/>
        </w:rPr>
        <w:t>РАЙОН</w:t>
      </w:r>
    </w:p>
    <w:p w14:paraId="040E754B" w14:textId="77777777" w:rsidR="00487A77" w:rsidRDefault="00487A77" w:rsidP="00487A77">
      <w:pPr>
        <w:jc w:val="center"/>
        <w:rPr>
          <w:b/>
          <w:sz w:val="28"/>
          <w:szCs w:val="28"/>
        </w:rPr>
      </w:pPr>
    </w:p>
    <w:p w14:paraId="39B66330" w14:textId="77777777" w:rsidR="00B90263" w:rsidRPr="00B90263" w:rsidRDefault="00487A77" w:rsidP="00487A77">
      <w:pPr>
        <w:jc w:val="center"/>
        <w:rPr>
          <w:b/>
          <w:sz w:val="28"/>
          <w:szCs w:val="28"/>
        </w:rPr>
      </w:pPr>
      <w:r w:rsidRPr="001C42C1">
        <w:rPr>
          <w:b/>
          <w:sz w:val="32"/>
          <w:szCs w:val="32"/>
        </w:rPr>
        <w:t>ПОСТАНОВЛЕНИЕ</w:t>
      </w:r>
    </w:p>
    <w:p w14:paraId="2507F0F8" w14:textId="77777777" w:rsidR="00B90263" w:rsidRPr="00B90263" w:rsidRDefault="00B90263" w:rsidP="00B90263">
      <w:pPr>
        <w:rPr>
          <w:sz w:val="28"/>
          <w:szCs w:val="28"/>
        </w:rPr>
      </w:pPr>
    </w:p>
    <w:p w14:paraId="3CB42D57" w14:textId="082BD96A" w:rsidR="00B90263" w:rsidRPr="00B90263" w:rsidRDefault="002A0F00" w:rsidP="00B90263">
      <w:pPr>
        <w:pStyle w:val="a4"/>
        <w:rPr>
          <w:szCs w:val="28"/>
        </w:rPr>
      </w:pPr>
      <w:r>
        <w:rPr>
          <w:szCs w:val="28"/>
        </w:rPr>
        <w:t xml:space="preserve">от </w:t>
      </w:r>
      <w:r w:rsidR="00B939F9">
        <w:rPr>
          <w:szCs w:val="28"/>
        </w:rPr>
        <w:t>______________</w:t>
      </w:r>
      <w:r w:rsidR="00B90263" w:rsidRPr="00B90263">
        <w:rPr>
          <w:szCs w:val="28"/>
        </w:rPr>
        <w:t xml:space="preserve">                                                               </w:t>
      </w:r>
      <w:r w:rsidR="00487A77">
        <w:rPr>
          <w:szCs w:val="28"/>
        </w:rPr>
        <w:t xml:space="preserve">                               № </w:t>
      </w:r>
      <w:r w:rsidR="00B939F9">
        <w:rPr>
          <w:szCs w:val="28"/>
        </w:rPr>
        <w:t>___</w:t>
      </w:r>
    </w:p>
    <w:p w14:paraId="673C34E0" w14:textId="77777777" w:rsidR="00B90263" w:rsidRDefault="00B90263" w:rsidP="00B90263">
      <w:pPr>
        <w:pStyle w:val="a4"/>
        <w:jc w:val="center"/>
        <w:rPr>
          <w:szCs w:val="28"/>
        </w:rPr>
      </w:pPr>
      <w:r w:rsidRPr="00B90263">
        <w:rPr>
          <w:szCs w:val="28"/>
        </w:rPr>
        <w:t>ст-ца Староминская</w:t>
      </w:r>
    </w:p>
    <w:p w14:paraId="0BC56027" w14:textId="77777777" w:rsidR="008B02DF" w:rsidRDefault="008B02DF" w:rsidP="00B90263">
      <w:pPr>
        <w:pStyle w:val="a4"/>
        <w:jc w:val="center"/>
        <w:rPr>
          <w:szCs w:val="28"/>
        </w:rPr>
      </w:pPr>
    </w:p>
    <w:p w14:paraId="2E06656D" w14:textId="77777777" w:rsidR="00472627" w:rsidRDefault="00472627" w:rsidP="00B90263">
      <w:pPr>
        <w:pStyle w:val="a4"/>
        <w:jc w:val="center"/>
        <w:rPr>
          <w:szCs w:val="28"/>
        </w:rPr>
      </w:pPr>
    </w:p>
    <w:p w14:paraId="78548156" w14:textId="77777777" w:rsidR="00326850" w:rsidRDefault="00E25EA2" w:rsidP="006E4670">
      <w:pPr>
        <w:jc w:val="center"/>
        <w:rPr>
          <w:b/>
          <w:bCs/>
          <w:sz w:val="28"/>
          <w:szCs w:val="28"/>
        </w:rPr>
      </w:pPr>
      <w:r>
        <w:rPr>
          <w:b/>
          <w:bCs/>
          <w:sz w:val="28"/>
          <w:szCs w:val="28"/>
        </w:rPr>
        <w:t xml:space="preserve">О внесении изменений в постановление администрации муниципального образования Староминский район от 19 января 2024 года №46 </w:t>
      </w:r>
    </w:p>
    <w:p w14:paraId="7E9E8D7F" w14:textId="48E41C46" w:rsidR="00F413C8" w:rsidRPr="0010558B" w:rsidRDefault="00E25EA2" w:rsidP="00326850">
      <w:pPr>
        <w:jc w:val="center"/>
        <w:rPr>
          <w:b/>
          <w:bCs/>
          <w:sz w:val="28"/>
          <w:szCs w:val="28"/>
        </w:rPr>
      </w:pPr>
      <w:r w:rsidRPr="0010558B">
        <w:rPr>
          <w:b/>
          <w:bCs/>
          <w:sz w:val="28"/>
          <w:szCs w:val="28"/>
        </w:rPr>
        <w:t>«</w:t>
      </w:r>
      <w:r w:rsidR="006E4670" w:rsidRPr="0010558B">
        <w:rPr>
          <w:b/>
          <w:bCs/>
          <w:sz w:val="28"/>
          <w:szCs w:val="28"/>
        </w:rPr>
        <w:t>О</w:t>
      </w:r>
      <w:r w:rsidR="00C77967" w:rsidRPr="0010558B">
        <w:rPr>
          <w:b/>
          <w:bCs/>
          <w:sz w:val="28"/>
          <w:szCs w:val="28"/>
        </w:rPr>
        <w:t xml:space="preserve">б </w:t>
      </w:r>
      <w:r w:rsidR="006E4670" w:rsidRPr="0010558B">
        <w:rPr>
          <w:b/>
          <w:bCs/>
          <w:sz w:val="28"/>
          <w:szCs w:val="28"/>
        </w:rPr>
        <w:t>отраслевой систем</w:t>
      </w:r>
      <w:r w:rsidR="00C77967" w:rsidRPr="0010558B">
        <w:rPr>
          <w:b/>
          <w:bCs/>
          <w:sz w:val="28"/>
          <w:szCs w:val="28"/>
        </w:rPr>
        <w:t>е</w:t>
      </w:r>
      <w:r w:rsidR="006E4670" w:rsidRPr="0010558B">
        <w:rPr>
          <w:b/>
          <w:bCs/>
          <w:sz w:val="28"/>
          <w:szCs w:val="28"/>
        </w:rPr>
        <w:t xml:space="preserve"> </w:t>
      </w:r>
      <w:r w:rsidR="00326850" w:rsidRPr="0010558B">
        <w:rPr>
          <w:b/>
          <w:bCs/>
          <w:sz w:val="28"/>
          <w:szCs w:val="28"/>
        </w:rPr>
        <w:t xml:space="preserve">оплаты </w:t>
      </w:r>
      <w:r w:rsidR="006E4670" w:rsidRPr="0010558B">
        <w:rPr>
          <w:b/>
          <w:bCs/>
          <w:sz w:val="28"/>
          <w:szCs w:val="28"/>
        </w:rPr>
        <w:t xml:space="preserve">труда работников муниципальных </w:t>
      </w:r>
      <w:r w:rsidR="00C77967" w:rsidRPr="0010558B">
        <w:rPr>
          <w:b/>
          <w:bCs/>
          <w:sz w:val="28"/>
          <w:szCs w:val="28"/>
        </w:rPr>
        <w:t xml:space="preserve">учреждений </w:t>
      </w:r>
      <w:r w:rsidR="006E4670" w:rsidRPr="0010558B">
        <w:rPr>
          <w:b/>
          <w:bCs/>
          <w:sz w:val="28"/>
          <w:szCs w:val="28"/>
        </w:rPr>
        <w:t>муниципального образования Староминский район</w:t>
      </w:r>
      <w:r w:rsidR="00C77967" w:rsidRPr="0010558B">
        <w:rPr>
          <w:b/>
          <w:bCs/>
          <w:sz w:val="28"/>
          <w:szCs w:val="28"/>
        </w:rPr>
        <w:t xml:space="preserve">, </w:t>
      </w:r>
      <w:r w:rsidR="002F5EB2" w:rsidRPr="0010558B">
        <w:rPr>
          <w:b/>
          <w:bCs/>
          <w:sz w:val="28"/>
          <w:szCs w:val="28"/>
        </w:rPr>
        <w:t>подведомственных</w:t>
      </w:r>
      <w:r w:rsidR="006E4670" w:rsidRPr="0010558B">
        <w:rPr>
          <w:b/>
          <w:bCs/>
          <w:sz w:val="28"/>
          <w:szCs w:val="28"/>
        </w:rPr>
        <w:t xml:space="preserve"> отдел</w:t>
      </w:r>
      <w:r w:rsidR="002F5EB2" w:rsidRPr="0010558B">
        <w:rPr>
          <w:b/>
          <w:bCs/>
          <w:sz w:val="28"/>
          <w:szCs w:val="28"/>
        </w:rPr>
        <w:t>у</w:t>
      </w:r>
      <w:r w:rsidR="006E4670" w:rsidRPr="0010558B">
        <w:rPr>
          <w:b/>
          <w:bCs/>
          <w:sz w:val="28"/>
          <w:szCs w:val="28"/>
        </w:rPr>
        <w:t xml:space="preserve"> по физической культуре и спорту администрации муниципального образования Староминский район</w:t>
      </w:r>
      <w:r w:rsidRPr="0010558B">
        <w:rPr>
          <w:b/>
          <w:bCs/>
          <w:sz w:val="28"/>
          <w:szCs w:val="28"/>
        </w:rPr>
        <w:t>»</w:t>
      </w:r>
    </w:p>
    <w:p w14:paraId="23A73CFF" w14:textId="77777777" w:rsidR="008B02DF" w:rsidRDefault="008B02DF" w:rsidP="00E86A86">
      <w:pPr>
        <w:rPr>
          <w:b/>
          <w:sz w:val="28"/>
          <w:szCs w:val="28"/>
        </w:rPr>
      </w:pPr>
    </w:p>
    <w:p w14:paraId="61DBBFDA" w14:textId="77777777" w:rsidR="00472627" w:rsidRPr="0010558B" w:rsidRDefault="00472627" w:rsidP="0010558B">
      <w:pPr>
        <w:jc w:val="both"/>
        <w:rPr>
          <w:b/>
          <w:sz w:val="28"/>
          <w:szCs w:val="28"/>
        </w:rPr>
      </w:pPr>
    </w:p>
    <w:p w14:paraId="465BF765" w14:textId="2E4F9915" w:rsidR="00B52EE5" w:rsidRPr="0010558B" w:rsidRDefault="00E25EA2" w:rsidP="0010558B">
      <w:pPr>
        <w:pStyle w:val="ConsPlusTitle1"/>
        <w:ind w:firstLine="708"/>
        <w:jc w:val="both"/>
        <w:rPr>
          <w:rFonts w:ascii="Times New Roman" w:hAnsi="Times New Roman" w:cs="Times New Roman"/>
          <w:b w:val="0"/>
          <w:bCs/>
          <w:sz w:val="28"/>
          <w:szCs w:val="28"/>
        </w:rPr>
      </w:pPr>
      <w:r w:rsidRPr="0010558B">
        <w:rPr>
          <w:rFonts w:ascii="Times New Roman" w:hAnsi="Times New Roman" w:cs="Times New Roman"/>
          <w:b w:val="0"/>
          <w:bCs/>
          <w:sz w:val="28"/>
          <w:szCs w:val="28"/>
        </w:rPr>
        <w:t>Р</w:t>
      </w:r>
      <w:r w:rsidR="00086152" w:rsidRPr="0010558B">
        <w:rPr>
          <w:rFonts w:ascii="Times New Roman" w:hAnsi="Times New Roman" w:cs="Times New Roman"/>
          <w:b w:val="0"/>
          <w:bCs/>
          <w:sz w:val="28"/>
          <w:szCs w:val="28"/>
        </w:rPr>
        <w:t>уководствуясь статьей 31 Устава муниципального образования Староминский район,</w:t>
      </w:r>
      <w:r w:rsidR="007A7288" w:rsidRPr="0010558B">
        <w:rPr>
          <w:rFonts w:ascii="Times New Roman" w:hAnsi="Times New Roman" w:cs="Times New Roman"/>
          <w:b w:val="0"/>
          <w:bCs/>
          <w:sz w:val="28"/>
          <w:szCs w:val="28"/>
        </w:rPr>
        <w:t xml:space="preserve"> </w:t>
      </w:r>
      <w:r w:rsidR="00EB19E6" w:rsidRPr="0010558B">
        <w:rPr>
          <w:rFonts w:ascii="Times New Roman" w:hAnsi="Times New Roman" w:cs="Times New Roman"/>
          <w:b w:val="0"/>
          <w:bCs/>
          <w:sz w:val="28"/>
          <w:szCs w:val="28"/>
        </w:rPr>
        <w:t>п о с т а н о в л я ю:</w:t>
      </w:r>
    </w:p>
    <w:p w14:paraId="7DCB813E" w14:textId="15E4EE79" w:rsidR="00B939F9" w:rsidRPr="0010558B" w:rsidRDefault="0010558B" w:rsidP="0010558B">
      <w:pPr>
        <w:ind w:firstLine="708"/>
        <w:jc w:val="both"/>
        <w:rPr>
          <w:rFonts w:eastAsia="Calibri"/>
          <w:bCs/>
          <w:sz w:val="28"/>
          <w:szCs w:val="28"/>
          <w:lang w:eastAsia="en-US"/>
        </w:rPr>
      </w:pPr>
      <w:r>
        <w:rPr>
          <w:sz w:val="28"/>
          <w:szCs w:val="28"/>
        </w:rPr>
        <w:t xml:space="preserve">1. </w:t>
      </w:r>
      <w:r w:rsidR="00E25EA2" w:rsidRPr="0010558B">
        <w:rPr>
          <w:sz w:val="28"/>
          <w:szCs w:val="28"/>
        </w:rPr>
        <w:t>Внести изменения в</w:t>
      </w:r>
      <w:r w:rsidR="006F753E" w:rsidRPr="0010558B">
        <w:rPr>
          <w:sz w:val="28"/>
          <w:szCs w:val="28"/>
        </w:rPr>
        <w:t xml:space="preserve"> </w:t>
      </w:r>
      <w:r w:rsidR="00326850" w:rsidRPr="0010558B">
        <w:rPr>
          <w:sz w:val="28"/>
          <w:szCs w:val="28"/>
        </w:rPr>
        <w:t>постановление администрации муниципального образования Староминский район</w:t>
      </w:r>
      <w:r w:rsidR="00C77967" w:rsidRPr="0010558B">
        <w:rPr>
          <w:sz w:val="28"/>
          <w:szCs w:val="28"/>
        </w:rPr>
        <w:t xml:space="preserve"> </w:t>
      </w:r>
      <w:r w:rsidR="00900B63" w:rsidRPr="0010558B">
        <w:rPr>
          <w:sz w:val="28"/>
          <w:szCs w:val="28"/>
        </w:rPr>
        <w:t xml:space="preserve">от 19 января 2024 года №46 </w:t>
      </w:r>
      <w:r w:rsidR="00326850" w:rsidRPr="0010558B">
        <w:rPr>
          <w:sz w:val="28"/>
          <w:szCs w:val="28"/>
        </w:rPr>
        <w:t>«О</w:t>
      </w:r>
      <w:r w:rsidR="00C77967" w:rsidRPr="0010558B">
        <w:rPr>
          <w:sz w:val="28"/>
          <w:szCs w:val="28"/>
        </w:rPr>
        <w:t xml:space="preserve">б отраслевой системе оплаты труда работников муниципальных учреждений муниципального образования Староминский район, </w:t>
      </w:r>
      <w:r w:rsidR="002F5EB2" w:rsidRPr="0010558B">
        <w:rPr>
          <w:bCs/>
          <w:sz w:val="28"/>
          <w:szCs w:val="28"/>
        </w:rPr>
        <w:t>подведомственных отделу по физической культуре и спорту администрации муниципального образования Староминский район</w:t>
      </w:r>
      <w:r w:rsidR="006F753E" w:rsidRPr="0010558B">
        <w:rPr>
          <w:sz w:val="28"/>
          <w:szCs w:val="28"/>
        </w:rPr>
        <w:t>»</w:t>
      </w:r>
      <w:r w:rsidRPr="0010558B">
        <w:rPr>
          <w:sz w:val="28"/>
          <w:szCs w:val="28"/>
        </w:rPr>
        <w:t xml:space="preserve">, добавив приложение №5 </w:t>
      </w:r>
      <w:r>
        <w:rPr>
          <w:sz w:val="28"/>
          <w:szCs w:val="28"/>
        </w:rPr>
        <w:t>«</w:t>
      </w:r>
      <w:r w:rsidRPr="0010558B">
        <w:rPr>
          <w:rFonts w:eastAsia="Calibri"/>
          <w:bCs/>
          <w:sz w:val="28"/>
          <w:szCs w:val="28"/>
          <w:lang w:eastAsia="en-US"/>
        </w:rPr>
        <w:t>Порядок</w:t>
      </w:r>
      <w:r>
        <w:rPr>
          <w:rFonts w:eastAsia="Calibri"/>
          <w:bCs/>
          <w:sz w:val="28"/>
          <w:szCs w:val="28"/>
          <w:lang w:eastAsia="en-US"/>
        </w:rPr>
        <w:t xml:space="preserve"> </w:t>
      </w:r>
      <w:r w:rsidRPr="0010558B">
        <w:rPr>
          <w:rFonts w:eastAsia="Calibri"/>
          <w:bCs/>
          <w:sz w:val="28"/>
          <w:szCs w:val="28"/>
          <w:lang w:eastAsia="en-US"/>
        </w:rPr>
        <w:t>исчисления размера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w:t>
      </w:r>
      <w:r>
        <w:rPr>
          <w:rFonts w:eastAsia="Calibri"/>
          <w:bCs/>
          <w:sz w:val="28"/>
          <w:szCs w:val="28"/>
          <w:lang w:eastAsia="en-US"/>
        </w:rPr>
        <w:t xml:space="preserve"> </w:t>
      </w:r>
      <w:r w:rsidRPr="0010558B">
        <w:rPr>
          <w:rFonts w:eastAsia="Calibri"/>
          <w:bCs/>
          <w:sz w:val="28"/>
          <w:szCs w:val="28"/>
        </w:rPr>
        <w:t>Староминский район</w:t>
      </w:r>
      <w:r>
        <w:rPr>
          <w:rFonts w:eastAsia="Calibri"/>
          <w:bCs/>
          <w:sz w:val="28"/>
          <w:szCs w:val="28"/>
        </w:rPr>
        <w:t>»</w:t>
      </w:r>
      <w:r w:rsidR="001F7C88">
        <w:t xml:space="preserve"> </w:t>
      </w:r>
      <w:r w:rsidR="001F7C88" w:rsidRPr="001F7C88">
        <w:rPr>
          <w:sz w:val="28"/>
          <w:szCs w:val="28"/>
        </w:rPr>
        <w:t>(прилагается)</w:t>
      </w:r>
      <w:r w:rsidR="001F7C88">
        <w:rPr>
          <w:sz w:val="28"/>
          <w:szCs w:val="28"/>
        </w:rPr>
        <w:t>.</w:t>
      </w:r>
    </w:p>
    <w:p w14:paraId="7E2A0E74" w14:textId="32A8FB04" w:rsidR="0034353B" w:rsidRDefault="0010558B" w:rsidP="0010558B">
      <w:pPr>
        <w:tabs>
          <w:tab w:val="left" w:pos="851"/>
        </w:tabs>
        <w:ind w:firstLine="709"/>
        <w:jc w:val="both"/>
        <w:rPr>
          <w:sz w:val="28"/>
          <w:szCs w:val="28"/>
        </w:rPr>
      </w:pPr>
      <w:r w:rsidRPr="0010558B">
        <w:rPr>
          <w:sz w:val="28"/>
          <w:szCs w:val="28"/>
        </w:rPr>
        <w:t>2</w:t>
      </w:r>
      <w:r w:rsidR="00B13491" w:rsidRPr="0010558B">
        <w:rPr>
          <w:sz w:val="28"/>
          <w:szCs w:val="28"/>
        </w:rPr>
        <w:t>.</w:t>
      </w:r>
      <w:r w:rsidR="00145059" w:rsidRPr="0010558B">
        <w:rPr>
          <w:sz w:val="28"/>
          <w:szCs w:val="28"/>
        </w:rPr>
        <w:t xml:space="preserve"> </w:t>
      </w:r>
      <w:r w:rsidR="00EC63E7" w:rsidRPr="0010558B">
        <w:rPr>
          <w:sz w:val="28"/>
          <w:szCs w:val="28"/>
        </w:rPr>
        <w:t>Постановление вступает в силу со дня его официального обнародования путём размещения на официальном сайте администрации</w:t>
      </w:r>
      <w:r w:rsidR="00EC63E7">
        <w:rPr>
          <w:sz w:val="28"/>
          <w:szCs w:val="28"/>
        </w:rPr>
        <w:t xml:space="preserve"> муниципального образования Староминский район в информационно-телекоммуникационной сети «Интернет» (</w:t>
      </w:r>
      <w:hyperlink r:id="rId9" w:history="1">
        <w:r w:rsidR="00EC63E7" w:rsidRPr="00B83F90">
          <w:rPr>
            <w:rStyle w:val="af0"/>
            <w:sz w:val="28"/>
            <w:szCs w:val="28"/>
            <w:lang w:val="en-US"/>
          </w:rPr>
          <w:t>www</w:t>
        </w:r>
        <w:r w:rsidR="00EC63E7" w:rsidRPr="00B83F90">
          <w:rPr>
            <w:rStyle w:val="af0"/>
            <w:sz w:val="28"/>
            <w:szCs w:val="28"/>
          </w:rPr>
          <w:t>.</w:t>
        </w:r>
        <w:r w:rsidR="00EC63E7" w:rsidRPr="00B83F90">
          <w:rPr>
            <w:rStyle w:val="af0"/>
            <w:sz w:val="28"/>
            <w:szCs w:val="28"/>
            <w:lang w:val="en-US"/>
          </w:rPr>
          <w:t>adm</w:t>
        </w:r>
        <w:r w:rsidR="00EC63E7" w:rsidRPr="00B83F90">
          <w:rPr>
            <w:rStyle w:val="af0"/>
            <w:sz w:val="28"/>
            <w:szCs w:val="28"/>
          </w:rPr>
          <w:t>.</w:t>
        </w:r>
        <w:r w:rsidR="00EC63E7" w:rsidRPr="00B83F90">
          <w:rPr>
            <w:rStyle w:val="af0"/>
            <w:sz w:val="28"/>
            <w:szCs w:val="28"/>
            <w:lang w:val="en-US"/>
          </w:rPr>
          <w:t>starominska</w:t>
        </w:r>
        <w:r w:rsidR="00EC63E7" w:rsidRPr="00B83F90">
          <w:rPr>
            <w:rStyle w:val="af0"/>
            <w:sz w:val="28"/>
            <w:szCs w:val="28"/>
          </w:rPr>
          <w:t>.</w:t>
        </w:r>
        <w:r w:rsidR="00EC63E7" w:rsidRPr="00B83F90">
          <w:rPr>
            <w:rStyle w:val="af0"/>
            <w:sz w:val="28"/>
            <w:szCs w:val="28"/>
            <w:lang w:val="en-US"/>
          </w:rPr>
          <w:t>ru</w:t>
        </w:r>
      </w:hyperlink>
      <w:r w:rsidR="00EC63E7">
        <w:rPr>
          <w:sz w:val="28"/>
          <w:szCs w:val="28"/>
        </w:rPr>
        <w:t xml:space="preserve">) </w:t>
      </w:r>
      <w:r w:rsidR="00EC63E7" w:rsidRPr="003B4255">
        <w:rPr>
          <w:sz w:val="28"/>
          <w:szCs w:val="28"/>
        </w:rPr>
        <w:t>и распространяет свое действие на правоотноше</w:t>
      </w:r>
      <w:r w:rsidR="003B4255">
        <w:rPr>
          <w:sz w:val="28"/>
          <w:szCs w:val="28"/>
        </w:rPr>
        <w:t>ния, возникшие с 1 января 2024 года.</w:t>
      </w:r>
    </w:p>
    <w:p w14:paraId="2E796A2F" w14:textId="77777777" w:rsidR="0034353B" w:rsidRDefault="0034353B" w:rsidP="005453CE">
      <w:pPr>
        <w:tabs>
          <w:tab w:val="left" w:pos="851"/>
        </w:tabs>
        <w:jc w:val="both"/>
        <w:rPr>
          <w:sz w:val="28"/>
          <w:szCs w:val="28"/>
        </w:rPr>
      </w:pPr>
    </w:p>
    <w:p w14:paraId="02EB523D" w14:textId="77777777" w:rsidR="00603F0B" w:rsidRDefault="00603F0B" w:rsidP="005453CE">
      <w:pPr>
        <w:tabs>
          <w:tab w:val="left" w:pos="851"/>
        </w:tabs>
        <w:jc w:val="both"/>
        <w:rPr>
          <w:sz w:val="28"/>
          <w:szCs w:val="28"/>
        </w:rPr>
      </w:pPr>
    </w:p>
    <w:p w14:paraId="18BE9460" w14:textId="77777777" w:rsidR="00B52EE5" w:rsidRDefault="00B52EE5" w:rsidP="005453CE">
      <w:pPr>
        <w:tabs>
          <w:tab w:val="left" w:pos="851"/>
        </w:tabs>
        <w:jc w:val="both"/>
        <w:rPr>
          <w:sz w:val="28"/>
          <w:szCs w:val="28"/>
        </w:rPr>
      </w:pPr>
    </w:p>
    <w:p w14:paraId="624EF2C7" w14:textId="77777777" w:rsidR="00E215DB" w:rsidRPr="005453CE" w:rsidRDefault="007A2526" w:rsidP="005453CE">
      <w:pPr>
        <w:tabs>
          <w:tab w:val="left" w:pos="851"/>
        </w:tabs>
        <w:jc w:val="both"/>
        <w:rPr>
          <w:color w:val="FF0000"/>
          <w:sz w:val="28"/>
          <w:szCs w:val="28"/>
        </w:rPr>
      </w:pPr>
      <w:r>
        <w:rPr>
          <w:sz w:val="28"/>
          <w:szCs w:val="28"/>
        </w:rPr>
        <w:t>Глава</w:t>
      </w:r>
      <w:r w:rsidR="001F3ACB">
        <w:rPr>
          <w:sz w:val="28"/>
          <w:szCs w:val="28"/>
        </w:rPr>
        <w:t xml:space="preserve"> </w:t>
      </w:r>
      <w:r w:rsidR="00E215DB" w:rsidRPr="00B90263">
        <w:rPr>
          <w:sz w:val="28"/>
          <w:szCs w:val="28"/>
        </w:rPr>
        <w:t xml:space="preserve"> муниципального образования</w:t>
      </w:r>
      <w:r w:rsidR="00E215DB">
        <w:rPr>
          <w:sz w:val="28"/>
          <w:szCs w:val="28"/>
        </w:rPr>
        <w:t xml:space="preserve"> </w:t>
      </w:r>
    </w:p>
    <w:p w14:paraId="09C4AD37" w14:textId="77777777" w:rsidR="00A8799D" w:rsidRDefault="00E215DB" w:rsidP="00E215DB">
      <w:pPr>
        <w:rPr>
          <w:sz w:val="28"/>
          <w:szCs w:val="28"/>
        </w:rPr>
      </w:pPr>
      <w:r w:rsidRPr="00B90263">
        <w:rPr>
          <w:sz w:val="28"/>
          <w:szCs w:val="28"/>
        </w:rPr>
        <w:t xml:space="preserve">Староминский район          </w:t>
      </w:r>
      <w:r w:rsidR="0006430B">
        <w:rPr>
          <w:sz w:val="28"/>
          <w:szCs w:val="28"/>
        </w:rPr>
        <w:t xml:space="preserve">  </w:t>
      </w:r>
      <w:r w:rsidRPr="00B90263">
        <w:rPr>
          <w:sz w:val="28"/>
          <w:szCs w:val="28"/>
        </w:rPr>
        <w:t xml:space="preserve">                          </w:t>
      </w:r>
      <w:r w:rsidRPr="00B90263">
        <w:rPr>
          <w:sz w:val="28"/>
          <w:szCs w:val="28"/>
        </w:rPr>
        <w:tab/>
        <w:t xml:space="preserve">           </w:t>
      </w:r>
      <w:r w:rsidR="0006430B">
        <w:rPr>
          <w:sz w:val="28"/>
          <w:szCs w:val="28"/>
        </w:rPr>
        <w:t xml:space="preserve">       </w:t>
      </w:r>
      <w:r w:rsidRPr="00B90263">
        <w:rPr>
          <w:sz w:val="28"/>
          <w:szCs w:val="28"/>
        </w:rPr>
        <w:t xml:space="preserve"> </w:t>
      </w:r>
      <w:r w:rsidR="00A55216">
        <w:rPr>
          <w:sz w:val="28"/>
          <w:szCs w:val="28"/>
        </w:rPr>
        <w:t xml:space="preserve">    </w:t>
      </w:r>
      <w:r>
        <w:rPr>
          <w:sz w:val="28"/>
          <w:szCs w:val="28"/>
        </w:rPr>
        <w:t xml:space="preserve">           </w:t>
      </w:r>
      <w:r w:rsidR="007A2526">
        <w:rPr>
          <w:sz w:val="28"/>
          <w:szCs w:val="28"/>
        </w:rPr>
        <w:t xml:space="preserve"> </w:t>
      </w:r>
      <w:r w:rsidR="001F3ACB">
        <w:rPr>
          <w:sz w:val="28"/>
          <w:szCs w:val="28"/>
        </w:rPr>
        <w:t xml:space="preserve">      </w:t>
      </w:r>
      <w:r w:rsidR="007A2526">
        <w:rPr>
          <w:sz w:val="28"/>
          <w:szCs w:val="28"/>
        </w:rPr>
        <w:t>В.В.Горб</w:t>
      </w:r>
    </w:p>
    <w:p w14:paraId="5935C031" w14:textId="77777777" w:rsidR="00A2144A" w:rsidRDefault="00A2144A" w:rsidP="00E215DB">
      <w:pPr>
        <w:rPr>
          <w:sz w:val="28"/>
          <w:szCs w:val="28"/>
        </w:rPr>
        <w:sectPr w:rsidR="00A2144A" w:rsidSect="00B52EE5">
          <w:headerReference w:type="even" r:id="rId10"/>
          <w:headerReference w:type="default" r:id="rId11"/>
          <w:pgSz w:w="11906" w:h="16838"/>
          <w:pgMar w:top="568" w:right="567" w:bottom="709" w:left="1701" w:header="709" w:footer="709" w:gutter="0"/>
          <w:cols w:space="708"/>
          <w:titlePg/>
          <w:docGrid w:linePitch="360"/>
        </w:sectPr>
      </w:pPr>
    </w:p>
    <w:p w14:paraId="7E1AEDE4" w14:textId="77777777" w:rsidR="00145059" w:rsidRPr="00145059" w:rsidRDefault="00145059" w:rsidP="00145059">
      <w:pPr>
        <w:pStyle w:val="2"/>
        <w:jc w:val="center"/>
        <w:rPr>
          <w:bCs/>
        </w:rPr>
      </w:pPr>
      <w:r w:rsidRPr="005E0FDC">
        <w:lastRenderedPageBreak/>
        <w:t xml:space="preserve">ЛИСТ </w:t>
      </w:r>
      <w:r w:rsidRPr="00145059">
        <w:rPr>
          <w:bCs/>
        </w:rPr>
        <w:t>СОГЛАСОВАНИЯ</w:t>
      </w:r>
    </w:p>
    <w:p w14:paraId="6A2538B7" w14:textId="77777777" w:rsidR="00145059" w:rsidRPr="00145059" w:rsidRDefault="00145059" w:rsidP="00145059">
      <w:pPr>
        <w:pStyle w:val="21"/>
        <w:spacing w:after="0" w:line="240" w:lineRule="auto"/>
        <w:jc w:val="center"/>
        <w:rPr>
          <w:bCs/>
          <w:sz w:val="28"/>
        </w:rPr>
      </w:pPr>
      <w:r w:rsidRPr="00145059">
        <w:rPr>
          <w:bCs/>
          <w:sz w:val="28"/>
        </w:rPr>
        <w:t>проекта постановления администрации муниципального образования</w:t>
      </w:r>
    </w:p>
    <w:p w14:paraId="30FDAC1C" w14:textId="77777777" w:rsidR="00145059" w:rsidRPr="00145059" w:rsidRDefault="00145059" w:rsidP="00145059">
      <w:pPr>
        <w:pStyle w:val="21"/>
        <w:spacing w:after="0" w:line="240" w:lineRule="auto"/>
        <w:jc w:val="center"/>
        <w:rPr>
          <w:bCs/>
          <w:sz w:val="28"/>
        </w:rPr>
      </w:pPr>
      <w:r w:rsidRPr="00145059">
        <w:rPr>
          <w:bCs/>
          <w:sz w:val="28"/>
        </w:rPr>
        <w:t>Староминский район от __________ № _______</w:t>
      </w:r>
    </w:p>
    <w:p w14:paraId="53F522BF" w14:textId="77777777" w:rsidR="00326850" w:rsidRPr="00326850" w:rsidRDefault="00145059" w:rsidP="00326850">
      <w:pPr>
        <w:jc w:val="center"/>
        <w:rPr>
          <w:bCs/>
          <w:sz w:val="28"/>
          <w:szCs w:val="28"/>
        </w:rPr>
      </w:pPr>
      <w:r w:rsidRPr="00326850">
        <w:rPr>
          <w:bCs/>
        </w:rPr>
        <w:t>«</w:t>
      </w:r>
      <w:r w:rsidR="00326850" w:rsidRPr="00326850">
        <w:rPr>
          <w:bCs/>
          <w:sz w:val="28"/>
          <w:szCs w:val="28"/>
        </w:rPr>
        <w:t xml:space="preserve">О внесении изменений в постановление администрации муниципального образования Староминский район от 19 января 2024 года №46 </w:t>
      </w:r>
    </w:p>
    <w:p w14:paraId="1BEA54F6" w14:textId="311EF675" w:rsidR="001935EA" w:rsidRPr="00326850" w:rsidRDefault="00326850" w:rsidP="00326850">
      <w:pPr>
        <w:jc w:val="center"/>
        <w:rPr>
          <w:bCs/>
          <w:sz w:val="28"/>
          <w:szCs w:val="28"/>
        </w:rPr>
      </w:pPr>
      <w:r w:rsidRPr="00326850">
        <w:rPr>
          <w:bCs/>
          <w:sz w:val="28"/>
          <w:szCs w:val="28"/>
        </w:rPr>
        <w:t>«Об отраслевой системе оплаты труда работников муниципальных учреждений муниципального образования Староминский район, подведомственных отделу по физической культуре и спорту администрации муниципального образования Староминский район»</w:t>
      </w:r>
    </w:p>
    <w:p w14:paraId="23410883" w14:textId="7292CB7D" w:rsidR="00145059" w:rsidRPr="006B4669" w:rsidRDefault="00145059" w:rsidP="00722B6B">
      <w:pPr>
        <w:pStyle w:val="a4"/>
        <w:rPr>
          <w:bCs/>
        </w:rPr>
      </w:pPr>
    </w:p>
    <w:p w14:paraId="10F0598B" w14:textId="77777777" w:rsidR="00145059" w:rsidRDefault="00145059" w:rsidP="00145059">
      <w:pPr>
        <w:pStyle w:val="af"/>
        <w:rPr>
          <w:sz w:val="28"/>
          <w:szCs w:val="28"/>
        </w:rPr>
      </w:pPr>
      <w:r>
        <w:rPr>
          <w:sz w:val="28"/>
          <w:szCs w:val="28"/>
        </w:rPr>
        <w:t>Проект подготовлен и внесен:</w:t>
      </w:r>
    </w:p>
    <w:p w14:paraId="6FA7D5B4" w14:textId="4ADE829A" w:rsidR="00145059" w:rsidRDefault="007A5E2B" w:rsidP="00145059">
      <w:pPr>
        <w:rPr>
          <w:sz w:val="28"/>
          <w:szCs w:val="28"/>
        </w:rPr>
      </w:pPr>
      <w:r>
        <w:rPr>
          <w:sz w:val="28"/>
          <w:szCs w:val="28"/>
        </w:rPr>
        <w:t>Начальником отдела</w:t>
      </w:r>
      <w:r w:rsidR="00145059" w:rsidRPr="009D035C">
        <w:rPr>
          <w:sz w:val="28"/>
          <w:szCs w:val="28"/>
        </w:rPr>
        <w:t xml:space="preserve"> по физической</w:t>
      </w:r>
      <w:r w:rsidR="00145059">
        <w:rPr>
          <w:sz w:val="28"/>
          <w:szCs w:val="28"/>
        </w:rPr>
        <w:t xml:space="preserve"> </w:t>
      </w:r>
      <w:r w:rsidR="00145059" w:rsidRPr="009D035C">
        <w:rPr>
          <w:sz w:val="28"/>
          <w:szCs w:val="28"/>
        </w:rPr>
        <w:t xml:space="preserve">культуре </w:t>
      </w:r>
    </w:p>
    <w:p w14:paraId="14BE3AAD" w14:textId="77777777" w:rsidR="00145059" w:rsidRPr="009D035C" w:rsidRDefault="00145059" w:rsidP="00145059">
      <w:pPr>
        <w:rPr>
          <w:sz w:val="28"/>
          <w:szCs w:val="28"/>
        </w:rPr>
      </w:pPr>
      <w:r w:rsidRPr="009D035C">
        <w:rPr>
          <w:sz w:val="28"/>
          <w:szCs w:val="28"/>
        </w:rPr>
        <w:t xml:space="preserve">и спорту администрации </w:t>
      </w:r>
    </w:p>
    <w:p w14:paraId="60DDC20F" w14:textId="77777777" w:rsidR="00145059" w:rsidRPr="009D035C" w:rsidRDefault="00145059" w:rsidP="00145059">
      <w:pPr>
        <w:rPr>
          <w:sz w:val="28"/>
          <w:szCs w:val="28"/>
        </w:rPr>
      </w:pPr>
      <w:r w:rsidRPr="009D035C">
        <w:rPr>
          <w:sz w:val="28"/>
          <w:szCs w:val="28"/>
        </w:rPr>
        <w:t xml:space="preserve">муниципального образования </w:t>
      </w:r>
    </w:p>
    <w:p w14:paraId="366A90AB" w14:textId="77777777" w:rsidR="00145059" w:rsidRDefault="00145059" w:rsidP="00145059">
      <w:pPr>
        <w:pStyle w:val="af"/>
        <w:rPr>
          <w:sz w:val="28"/>
          <w:szCs w:val="28"/>
        </w:rPr>
      </w:pPr>
      <w:r>
        <w:rPr>
          <w:sz w:val="28"/>
          <w:szCs w:val="28"/>
        </w:rPr>
        <w:t>С</w:t>
      </w:r>
      <w:r w:rsidRPr="009D035C">
        <w:rPr>
          <w:sz w:val="28"/>
          <w:szCs w:val="28"/>
        </w:rPr>
        <w:t>тароминский район</w:t>
      </w:r>
      <w:r>
        <w:rPr>
          <w:sz w:val="28"/>
          <w:szCs w:val="28"/>
        </w:rPr>
        <w:t xml:space="preserve">   </w:t>
      </w:r>
    </w:p>
    <w:p w14:paraId="313CB415" w14:textId="77777777" w:rsidR="00145059" w:rsidRDefault="00145059" w:rsidP="00145059">
      <w:pPr>
        <w:pStyle w:val="af"/>
        <w:jc w:val="both"/>
        <w:rPr>
          <w:sz w:val="28"/>
          <w:szCs w:val="28"/>
        </w:rPr>
      </w:pPr>
      <w:r>
        <w:rPr>
          <w:sz w:val="28"/>
          <w:szCs w:val="28"/>
        </w:rPr>
        <w:t>Начальник отдела                                                                                И.И.Никитенко</w:t>
      </w:r>
    </w:p>
    <w:p w14:paraId="00D559CE" w14:textId="77777777" w:rsidR="00145059" w:rsidRDefault="00145059" w:rsidP="00145059">
      <w:pPr>
        <w:pStyle w:val="af"/>
        <w:rPr>
          <w:sz w:val="28"/>
          <w:szCs w:val="28"/>
        </w:rPr>
      </w:pPr>
    </w:p>
    <w:p w14:paraId="13E2F4F4" w14:textId="77777777" w:rsidR="00145059" w:rsidRDefault="00145059" w:rsidP="00145059">
      <w:pPr>
        <w:suppressAutoHyphens/>
        <w:rPr>
          <w:sz w:val="28"/>
          <w:szCs w:val="22"/>
          <w:lang w:eastAsia="ar-SA"/>
        </w:rPr>
      </w:pPr>
      <w:r w:rsidRPr="009C7862">
        <w:rPr>
          <w:sz w:val="28"/>
          <w:szCs w:val="22"/>
          <w:lang w:eastAsia="ar-SA"/>
        </w:rPr>
        <w:t>Проект согласован:</w:t>
      </w:r>
    </w:p>
    <w:p w14:paraId="04DBE234" w14:textId="77777777" w:rsidR="00145059" w:rsidRDefault="00145059" w:rsidP="00145059">
      <w:pPr>
        <w:suppressAutoHyphens/>
        <w:rPr>
          <w:sz w:val="28"/>
          <w:szCs w:val="22"/>
          <w:lang w:eastAsia="ar-SA"/>
        </w:rPr>
      </w:pPr>
    </w:p>
    <w:p w14:paraId="02818E4B" w14:textId="77777777" w:rsidR="00145059" w:rsidRPr="007D7E01" w:rsidRDefault="00145059" w:rsidP="00145059">
      <w:pPr>
        <w:rPr>
          <w:sz w:val="28"/>
          <w:szCs w:val="28"/>
        </w:rPr>
      </w:pPr>
      <w:r w:rsidRPr="007D7E01">
        <w:rPr>
          <w:sz w:val="28"/>
          <w:szCs w:val="28"/>
        </w:rPr>
        <w:t xml:space="preserve">Заместитель главы муниципального образования, </w:t>
      </w:r>
    </w:p>
    <w:p w14:paraId="3F3C8137" w14:textId="77777777" w:rsidR="00145059" w:rsidRDefault="00145059" w:rsidP="00145059">
      <w:pPr>
        <w:rPr>
          <w:sz w:val="28"/>
          <w:szCs w:val="28"/>
        </w:rPr>
      </w:pPr>
      <w:r>
        <w:rPr>
          <w:sz w:val="28"/>
          <w:szCs w:val="28"/>
        </w:rPr>
        <w:t xml:space="preserve">начальник </w:t>
      </w:r>
      <w:r w:rsidRPr="007D7E01">
        <w:rPr>
          <w:sz w:val="28"/>
          <w:szCs w:val="28"/>
        </w:rPr>
        <w:t xml:space="preserve">управления </w:t>
      </w:r>
      <w:r>
        <w:rPr>
          <w:sz w:val="28"/>
          <w:szCs w:val="28"/>
        </w:rPr>
        <w:t>сельского хозяйства</w:t>
      </w:r>
    </w:p>
    <w:p w14:paraId="0F35F264" w14:textId="77777777" w:rsidR="00145059" w:rsidRPr="001378F4" w:rsidRDefault="00145059" w:rsidP="00145059">
      <w:pPr>
        <w:rPr>
          <w:sz w:val="28"/>
          <w:szCs w:val="28"/>
        </w:rPr>
      </w:pPr>
      <w:r w:rsidRPr="007D7E01">
        <w:rPr>
          <w:sz w:val="28"/>
          <w:szCs w:val="28"/>
        </w:rPr>
        <w:t>администрации муниципального образования</w:t>
      </w:r>
    </w:p>
    <w:p w14:paraId="23A09922" w14:textId="77777777" w:rsidR="00145059" w:rsidRDefault="00145059" w:rsidP="00145059">
      <w:pPr>
        <w:jc w:val="both"/>
        <w:rPr>
          <w:sz w:val="28"/>
          <w:szCs w:val="28"/>
        </w:rPr>
      </w:pPr>
      <w:r w:rsidRPr="007D7E01">
        <w:rPr>
          <w:sz w:val="28"/>
          <w:szCs w:val="28"/>
        </w:rPr>
        <w:t xml:space="preserve">Староминский район                                         </w:t>
      </w:r>
      <w:r>
        <w:rPr>
          <w:sz w:val="28"/>
          <w:szCs w:val="28"/>
        </w:rPr>
        <w:t xml:space="preserve">                           </w:t>
      </w:r>
      <w:r w:rsidRPr="007D7E01">
        <w:rPr>
          <w:sz w:val="28"/>
          <w:szCs w:val="28"/>
        </w:rPr>
        <w:t xml:space="preserve">         </w:t>
      </w:r>
      <w:r>
        <w:rPr>
          <w:sz w:val="28"/>
          <w:szCs w:val="28"/>
        </w:rPr>
        <w:t xml:space="preserve">  В.А. Гавриш</w:t>
      </w:r>
    </w:p>
    <w:p w14:paraId="631F66AB" w14:textId="77777777" w:rsidR="00383478" w:rsidRDefault="00383478" w:rsidP="00383478">
      <w:pPr>
        <w:jc w:val="both"/>
        <w:rPr>
          <w:sz w:val="28"/>
          <w:szCs w:val="28"/>
        </w:rPr>
      </w:pPr>
    </w:p>
    <w:p w14:paraId="46B2AC9A" w14:textId="77777777" w:rsidR="00383478" w:rsidRPr="00383478" w:rsidRDefault="00383478" w:rsidP="00383478">
      <w:pPr>
        <w:jc w:val="both"/>
        <w:rPr>
          <w:bCs/>
          <w:sz w:val="28"/>
          <w:szCs w:val="28"/>
        </w:rPr>
      </w:pPr>
      <w:r w:rsidRPr="00383478">
        <w:rPr>
          <w:sz w:val="28"/>
          <w:szCs w:val="28"/>
        </w:rPr>
        <w:t>Заместитель главы муниципального образования,</w:t>
      </w:r>
    </w:p>
    <w:p w14:paraId="4F945ACC" w14:textId="77777777" w:rsidR="00383478" w:rsidRPr="00383478" w:rsidRDefault="00383478" w:rsidP="00383478">
      <w:pPr>
        <w:rPr>
          <w:bCs/>
          <w:sz w:val="28"/>
          <w:szCs w:val="28"/>
        </w:rPr>
      </w:pPr>
      <w:r w:rsidRPr="00383478">
        <w:rPr>
          <w:sz w:val="28"/>
          <w:szCs w:val="28"/>
        </w:rPr>
        <w:t xml:space="preserve">начальник управления экономики администрации  </w:t>
      </w:r>
    </w:p>
    <w:p w14:paraId="096C2F8F" w14:textId="77777777" w:rsidR="00383478" w:rsidRPr="00383478" w:rsidRDefault="00383478" w:rsidP="00383478">
      <w:pPr>
        <w:rPr>
          <w:bCs/>
          <w:sz w:val="28"/>
          <w:szCs w:val="28"/>
        </w:rPr>
      </w:pPr>
      <w:r w:rsidRPr="00383478">
        <w:rPr>
          <w:sz w:val="28"/>
          <w:szCs w:val="28"/>
        </w:rPr>
        <w:t>муниципального образования</w:t>
      </w:r>
    </w:p>
    <w:p w14:paraId="1669468F" w14:textId="77777777" w:rsidR="00383478" w:rsidRPr="00383478" w:rsidRDefault="00383478" w:rsidP="00383478">
      <w:pPr>
        <w:jc w:val="both"/>
        <w:rPr>
          <w:sz w:val="32"/>
          <w:szCs w:val="28"/>
        </w:rPr>
      </w:pPr>
      <w:r w:rsidRPr="00383478">
        <w:rPr>
          <w:sz w:val="28"/>
          <w:szCs w:val="28"/>
        </w:rPr>
        <w:t>Староминский район                                                                             Е.С. Леденёва</w:t>
      </w:r>
    </w:p>
    <w:p w14:paraId="5FC4ABF9" w14:textId="77777777" w:rsidR="00145059" w:rsidRDefault="00145059" w:rsidP="00145059">
      <w:pPr>
        <w:suppressAutoHyphens/>
        <w:rPr>
          <w:bCs/>
          <w:sz w:val="28"/>
          <w:szCs w:val="22"/>
          <w:lang w:eastAsia="ar-SA"/>
        </w:rPr>
      </w:pPr>
    </w:p>
    <w:p w14:paraId="17064900" w14:textId="77777777" w:rsidR="00145059" w:rsidRDefault="00145059" w:rsidP="00145059">
      <w:pPr>
        <w:suppressAutoHyphens/>
        <w:rPr>
          <w:bCs/>
          <w:sz w:val="28"/>
          <w:szCs w:val="22"/>
          <w:lang w:eastAsia="ar-SA"/>
        </w:rPr>
      </w:pPr>
      <w:r>
        <w:rPr>
          <w:bCs/>
          <w:sz w:val="28"/>
          <w:szCs w:val="22"/>
          <w:lang w:eastAsia="ar-SA"/>
        </w:rPr>
        <w:t>Начальник управления делами</w:t>
      </w:r>
      <w:r w:rsidRPr="00F005A7">
        <w:rPr>
          <w:bCs/>
          <w:sz w:val="28"/>
          <w:szCs w:val="22"/>
          <w:lang w:eastAsia="ar-SA"/>
        </w:rPr>
        <w:t xml:space="preserve"> </w:t>
      </w:r>
    </w:p>
    <w:p w14:paraId="672B3ACC" w14:textId="77777777" w:rsidR="00145059" w:rsidRPr="009C7862" w:rsidRDefault="00145059" w:rsidP="00145059">
      <w:pPr>
        <w:suppressAutoHyphens/>
        <w:rPr>
          <w:bCs/>
          <w:sz w:val="28"/>
          <w:szCs w:val="22"/>
          <w:lang w:eastAsia="ar-SA"/>
        </w:rPr>
      </w:pPr>
      <w:r w:rsidRPr="009C7862">
        <w:rPr>
          <w:bCs/>
          <w:sz w:val="28"/>
          <w:szCs w:val="22"/>
          <w:lang w:eastAsia="ar-SA"/>
        </w:rPr>
        <w:t xml:space="preserve">администрации муниципального </w:t>
      </w:r>
    </w:p>
    <w:p w14:paraId="007B8DFD" w14:textId="1A5F45DE" w:rsidR="00145059" w:rsidRDefault="00145059" w:rsidP="00145059">
      <w:pPr>
        <w:tabs>
          <w:tab w:val="left" w:pos="7655"/>
        </w:tabs>
        <w:suppressAutoHyphens/>
        <w:rPr>
          <w:bCs/>
          <w:sz w:val="28"/>
          <w:szCs w:val="22"/>
          <w:lang w:eastAsia="ar-SA"/>
        </w:rPr>
      </w:pPr>
      <w:r w:rsidRPr="009C7862">
        <w:rPr>
          <w:bCs/>
          <w:sz w:val="28"/>
          <w:szCs w:val="22"/>
          <w:lang w:eastAsia="ar-SA"/>
        </w:rPr>
        <w:t>образования Староминский район</w:t>
      </w:r>
      <w:r>
        <w:rPr>
          <w:bCs/>
          <w:sz w:val="28"/>
          <w:szCs w:val="22"/>
          <w:lang w:eastAsia="ar-SA"/>
        </w:rPr>
        <w:t xml:space="preserve">                                                       Т.Г. Шадрина</w:t>
      </w:r>
    </w:p>
    <w:p w14:paraId="15594517" w14:textId="77777777" w:rsidR="00722B6B" w:rsidRDefault="00722B6B" w:rsidP="00145059">
      <w:pPr>
        <w:tabs>
          <w:tab w:val="left" w:pos="7655"/>
        </w:tabs>
        <w:suppressAutoHyphens/>
        <w:rPr>
          <w:bCs/>
          <w:sz w:val="28"/>
          <w:szCs w:val="22"/>
          <w:lang w:eastAsia="ar-SA"/>
        </w:rPr>
      </w:pPr>
    </w:p>
    <w:p w14:paraId="436F199A" w14:textId="77777777" w:rsidR="00722B6B" w:rsidRDefault="00722B6B" w:rsidP="00722B6B">
      <w:pPr>
        <w:ind w:right="-28"/>
        <w:rPr>
          <w:bCs/>
          <w:sz w:val="28"/>
          <w:szCs w:val="28"/>
        </w:rPr>
      </w:pPr>
      <w:r>
        <w:rPr>
          <w:bCs/>
          <w:sz w:val="28"/>
          <w:szCs w:val="28"/>
        </w:rPr>
        <w:t>Исполняющий обязанности</w:t>
      </w:r>
    </w:p>
    <w:p w14:paraId="1835F932" w14:textId="77777777" w:rsidR="00722B6B" w:rsidRDefault="00722B6B" w:rsidP="00722B6B">
      <w:pPr>
        <w:ind w:right="-28"/>
        <w:rPr>
          <w:bCs/>
          <w:sz w:val="28"/>
          <w:szCs w:val="28"/>
        </w:rPr>
      </w:pPr>
      <w:r>
        <w:rPr>
          <w:bCs/>
          <w:sz w:val="28"/>
          <w:szCs w:val="28"/>
        </w:rPr>
        <w:t xml:space="preserve">начальника финансового управления </w:t>
      </w:r>
    </w:p>
    <w:p w14:paraId="69A5BB3E" w14:textId="77777777" w:rsidR="00722B6B" w:rsidRDefault="00722B6B" w:rsidP="00722B6B">
      <w:pPr>
        <w:ind w:right="-28"/>
        <w:rPr>
          <w:bCs/>
          <w:sz w:val="28"/>
          <w:szCs w:val="28"/>
        </w:rPr>
      </w:pPr>
      <w:r>
        <w:rPr>
          <w:bCs/>
          <w:sz w:val="28"/>
          <w:szCs w:val="28"/>
        </w:rPr>
        <w:t xml:space="preserve">администрации муниципального </w:t>
      </w:r>
    </w:p>
    <w:p w14:paraId="160D2FB0" w14:textId="61B8B107" w:rsidR="00722B6B" w:rsidRDefault="00722B6B" w:rsidP="00722B6B">
      <w:pPr>
        <w:ind w:right="-28"/>
        <w:rPr>
          <w:bCs/>
          <w:sz w:val="28"/>
          <w:szCs w:val="28"/>
        </w:rPr>
      </w:pPr>
      <w:r>
        <w:rPr>
          <w:bCs/>
          <w:sz w:val="28"/>
          <w:szCs w:val="28"/>
        </w:rPr>
        <w:t xml:space="preserve">образования Староминский район                                                     Г.Ю. Семеняко    </w:t>
      </w:r>
    </w:p>
    <w:p w14:paraId="1F02C947" w14:textId="43C1AFFD" w:rsidR="00145059" w:rsidRDefault="00145059" w:rsidP="00145059">
      <w:pPr>
        <w:suppressAutoHyphens/>
        <w:rPr>
          <w:bCs/>
          <w:sz w:val="28"/>
          <w:szCs w:val="22"/>
          <w:lang w:eastAsia="ar-SA"/>
        </w:rPr>
      </w:pPr>
    </w:p>
    <w:p w14:paraId="48F05C45" w14:textId="77777777" w:rsidR="00145059" w:rsidRDefault="00145059" w:rsidP="00145059">
      <w:pPr>
        <w:jc w:val="both"/>
        <w:rPr>
          <w:sz w:val="28"/>
          <w:szCs w:val="28"/>
        </w:rPr>
      </w:pPr>
      <w:r>
        <w:rPr>
          <w:sz w:val="28"/>
          <w:szCs w:val="28"/>
        </w:rPr>
        <w:t>Заместитель начальника управления делами,</w:t>
      </w:r>
    </w:p>
    <w:p w14:paraId="4810A03D" w14:textId="77777777" w:rsidR="00145059" w:rsidRDefault="00145059" w:rsidP="00145059">
      <w:pPr>
        <w:jc w:val="both"/>
        <w:rPr>
          <w:sz w:val="28"/>
          <w:szCs w:val="28"/>
        </w:rPr>
      </w:pPr>
      <w:r>
        <w:rPr>
          <w:sz w:val="28"/>
          <w:szCs w:val="28"/>
        </w:rPr>
        <w:t xml:space="preserve">начальник юридического отдела </w:t>
      </w:r>
    </w:p>
    <w:p w14:paraId="40E02C29" w14:textId="77777777" w:rsidR="00145059" w:rsidRDefault="00145059" w:rsidP="00145059">
      <w:pPr>
        <w:jc w:val="both"/>
        <w:rPr>
          <w:sz w:val="28"/>
          <w:szCs w:val="28"/>
        </w:rPr>
      </w:pPr>
      <w:r>
        <w:rPr>
          <w:sz w:val="28"/>
          <w:szCs w:val="28"/>
        </w:rPr>
        <w:t xml:space="preserve">управления делами администрации  </w:t>
      </w:r>
    </w:p>
    <w:p w14:paraId="730AFF3A" w14:textId="77777777" w:rsidR="00145059" w:rsidRDefault="00145059" w:rsidP="00145059">
      <w:pPr>
        <w:jc w:val="both"/>
        <w:rPr>
          <w:sz w:val="28"/>
          <w:szCs w:val="28"/>
        </w:rPr>
      </w:pPr>
      <w:r>
        <w:rPr>
          <w:sz w:val="28"/>
          <w:szCs w:val="28"/>
        </w:rPr>
        <w:t xml:space="preserve">муниципального образования </w:t>
      </w:r>
    </w:p>
    <w:p w14:paraId="07EE4837" w14:textId="77777777" w:rsidR="00145059" w:rsidRDefault="00145059" w:rsidP="00145059">
      <w:pPr>
        <w:jc w:val="both"/>
        <w:rPr>
          <w:sz w:val="28"/>
          <w:szCs w:val="28"/>
        </w:rPr>
      </w:pPr>
      <w:r>
        <w:rPr>
          <w:sz w:val="28"/>
          <w:szCs w:val="28"/>
        </w:rPr>
        <w:t>Староминский район</w:t>
      </w:r>
      <w:r>
        <w:rPr>
          <w:sz w:val="28"/>
          <w:szCs w:val="28"/>
        </w:rPr>
        <w:tab/>
      </w:r>
      <w:r>
        <w:rPr>
          <w:sz w:val="28"/>
          <w:szCs w:val="28"/>
        </w:rPr>
        <w:tab/>
      </w:r>
      <w:r>
        <w:rPr>
          <w:sz w:val="28"/>
          <w:szCs w:val="28"/>
        </w:rPr>
        <w:tab/>
      </w:r>
      <w:r>
        <w:rPr>
          <w:sz w:val="28"/>
          <w:szCs w:val="28"/>
        </w:rPr>
        <w:tab/>
        <w:t xml:space="preserve">                                          В.В. Петренко</w:t>
      </w:r>
    </w:p>
    <w:p w14:paraId="5B550812" w14:textId="77777777" w:rsidR="00145059" w:rsidRPr="009D035C" w:rsidRDefault="00145059" w:rsidP="00145059">
      <w:pPr>
        <w:rPr>
          <w:sz w:val="28"/>
          <w:szCs w:val="28"/>
        </w:rPr>
      </w:pPr>
    </w:p>
    <w:p w14:paraId="68238D2D" w14:textId="77777777" w:rsidR="00145059" w:rsidRDefault="00145059" w:rsidP="00145059">
      <w:pPr>
        <w:rPr>
          <w:sz w:val="28"/>
          <w:szCs w:val="28"/>
        </w:rPr>
      </w:pPr>
      <w:r w:rsidRPr="009D035C">
        <w:rPr>
          <w:sz w:val="28"/>
          <w:szCs w:val="28"/>
        </w:rPr>
        <w:t xml:space="preserve">Начальник отдела делопроизводства </w:t>
      </w:r>
    </w:p>
    <w:p w14:paraId="36EBF41B" w14:textId="77777777" w:rsidR="00145059" w:rsidRDefault="00145059" w:rsidP="00145059">
      <w:pPr>
        <w:rPr>
          <w:sz w:val="28"/>
          <w:szCs w:val="28"/>
        </w:rPr>
      </w:pPr>
      <w:r w:rsidRPr="009D035C">
        <w:rPr>
          <w:sz w:val="28"/>
          <w:szCs w:val="28"/>
        </w:rPr>
        <w:t xml:space="preserve">управления делами администрации </w:t>
      </w:r>
    </w:p>
    <w:p w14:paraId="150073D9" w14:textId="77777777" w:rsidR="00145059" w:rsidRDefault="00145059" w:rsidP="00145059">
      <w:pPr>
        <w:rPr>
          <w:sz w:val="28"/>
          <w:szCs w:val="28"/>
        </w:rPr>
      </w:pPr>
      <w:r w:rsidRPr="009D035C">
        <w:rPr>
          <w:sz w:val="28"/>
          <w:szCs w:val="28"/>
        </w:rPr>
        <w:t xml:space="preserve">муниципального образования </w:t>
      </w:r>
    </w:p>
    <w:p w14:paraId="4D68FC9C" w14:textId="77777777" w:rsidR="00145059" w:rsidRDefault="00145059" w:rsidP="00145059">
      <w:pPr>
        <w:rPr>
          <w:sz w:val="28"/>
          <w:szCs w:val="28"/>
        </w:rPr>
      </w:pPr>
      <w:r w:rsidRPr="009D035C">
        <w:rPr>
          <w:sz w:val="28"/>
          <w:szCs w:val="28"/>
        </w:rPr>
        <w:t xml:space="preserve">Староминский район         </w:t>
      </w:r>
      <w:r>
        <w:rPr>
          <w:sz w:val="28"/>
          <w:szCs w:val="28"/>
        </w:rPr>
        <w:tab/>
      </w:r>
      <w:r>
        <w:rPr>
          <w:sz w:val="28"/>
          <w:szCs w:val="28"/>
        </w:rPr>
        <w:tab/>
        <w:t xml:space="preserve">       </w:t>
      </w:r>
      <w:r w:rsidRPr="009D035C">
        <w:rPr>
          <w:sz w:val="28"/>
          <w:szCs w:val="28"/>
        </w:rPr>
        <w:t xml:space="preserve">                   </w:t>
      </w:r>
      <w:r>
        <w:rPr>
          <w:sz w:val="28"/>
          <w:szCs w:val="28"/>
        </w:rPr>
        <w:t xml:space="preserve">              </w:t>
      </w:r>
      <w:r w:rsidRPr="009D035C">
        <w:rPr>
          <w:sz w:val="28"/>
          <w:szCs w:val="28"/>
        </w:rPr>
        <w:t xml:space="preserve">       </w:t>
      </w:r>
      <w:r>
        <w:rPr>
          <w:sz w:val="28"/>
          <w:szCs w:val="28"/>
        </w:rPr>
        <w:t xml:space="preserve">  </w:t>
      </w:r>
      <w:r w:rsidRPr="009D035C">
        <w:rPr>
          <w:sz w:val="28"/>
          <w:szCs w:val="28"/>
        </w:rPr>
        <w:t xml:space="preserve">     С.А.Слынько</w:t>
      </w:r>
    </w:p>
    <w:p w14:paraId="4FAFD007" w14:textId="77777777" w:rsidR="00145059" w:rsidRDefault="00145059" w:rsidP="00145059"/>
    <w:p w14:paraId="26CC70D7" w14:textId="77777777" w:rsidR="00145059" w:rsidRDefault="00145059" w:rsidP="00145059"/>
    <w:p w14:paraId="0C11A8D9" w14:textId="559DC062" w:rsidR="00A2144A" w:rsidRDefault="00145059" w:rsidP="00145059">
      <w:r>
        <w:t>Рассылка:  отдел ФКИС – 1, СШ «Виктория» - 1</w:t>
      </w:r>
      <w:r w:rsidR="005B7DF0">
        <w:t xml:space="preserve">, ЦБ-1, отдел экономики </w:t>
      </w:r>
      <w:r w:rsidR="0010558B">
        <w:t>–</w:t>
      </w:r>
      <w:r w:rsidR="005B7DF0">
        <w:t xml:space="preserve"> 1</w:t>
      </w:r>
    </w:p>
    <w:p w14:paraId="7CD4EEE9" w14:textId="41F00BF8" w:rsidR="0010558B" w:rsidRDefault="0010558B" w:rsidP="00145059"/>
    <w:p w14:paraId="3107F1DA" w14:textId="564C9999" w:rsidR="0010558B" w:rsidRDefault="0010558B" w:rsidP="00145059"/>
    <w:p w14:paraId="53AD5E5E" w14:textId="3C84A0A2" w:rsidR="0010558B" w:rsidRDefault="0010558B" w:rsidP="00145059"/>
    <w:p w14:paraId="471332AE" w14:textId="544BF55D" w:rsidR="0010558B" w:rsidRDefault="0010558B" w:rsidP="00145059"/>
    <w:p w14:paraId="0110CCA7" w14:textId="0099DB28" w:rsidR="0010558B" w:rsidRDefault="0010558B" w:rsidP="00145059"/>
    <w:p w14:paraId="29793C70" w14:textId="799AC1A6" w:rsidR="0010558B" w:rsidRDefault="0010558B" w:rsidP="00145059"/>
    <w:p w14:paraId="4103EB3A" w14:textId="51BE308E" w:rsidR="0010558B" w:rsidRDefault="0010558B" w:rsidP="00145059"/>
    <w:p w14:paraId="0859872A" w14:textId="256FD4BC" w:rsidR="0010558B" w:rsidRDefault="0010558B" w:rsidP="00145059"/>
    <w:p w14:paraId="4E40F6BB" w14:textId="1A5B3A83" w:rsidR="0010558B" w:rsidRDefault="0010558B" w:rsidP="00145059"/>
    <w:p w14:paraId="38E0778D" w14:textId="673B5B28" w:rsidR="0010558B" w:rsidRDefault="0010558B" w:rsidP="00145059"/>
    <w:p w14:paraId="6B250AE2" w14:textId="1759CD9C" w:rsidR="0010558B" w:rsidRDefault="0010558B" w:rsidP="00145059"/>
    <w:p w14:paraId="6B3199BC" w14:textId="1D6C1D7D" w:rsidR="0010558B" w:rsidRDefault="0010558B" w:rsidP="00145059"/>
    <w:p w14:paraId="57B40599" w14:textId="1966FA30" w:rsidR="0010558B" w:rsidRDefault="0010558B" w:rsidP="00145059"/>
    <w:p w14:paraId="1E98C96C" w14:textId="6EC7B187" w:rsidR="0010558B" w:rsidRDefault="0010558B" w:rsidP="00145059"/>
    <w:p w14:paraId="7DF26B3F" w14:textId="3D7F467B" w:rsidR="0010558B" w:rsidRDefault="0010558B" w:rsidP="00145059"/>
    <w:p w14:paraId="56BFB5C6" w14:textId="2E1B5153" w:rsidR="0010558B" w:rsidRDefault="0010558B" w:rsidP="00145059"/>
    <w:p w14:paraId="690BA083" w14:textId="2CAAE81D" w:rsidR="0010558B" w:rsidRDefault="0010558B" w:rsidP="00145059"/>
    <w:p w14:paraId="339768EB" w14:textId="06A6BA8E" w:rsidR="0010558B" w:rsidRDefault="0010558B" w:rsidP="00145059"/>
    <w:p w14:paraId="454F8186" w14:textId="56F50D39" w:rsidR="0010558B" w:rsidRDefault="0010558B" w:rsidP="00145059"/>
    <w:p w14:paraId="12093706" w14:textId="0A77FBCF" w:rsidR="0010558B" w:rsidRDefault="0010558B" w:rsidP="00145059"/>
    <w:p w14:paraId="3803DF6F" w14:textId="5FC1BC74" w:rsidR="0010558B" w:rsidRDefault="0010558B" w:rsidP="00145059"/>
    <w:p w14:paraId="2667A727" w14:textId="2F212F38" w:rsidR="0010558B" w:rsidRDefault="0010558B" w:rsidP="00145059"/>
    <w:p w14:paraId="271D3A1B" w14:textId="1D082DD6" w:rsidR="0010558B" w:rsidRDefault="0010558B" w:rsidP="00145059"/>
    <w:p w14:paraId="5DD33269" w14:textId="7C115608" w:rsidR="0010558B" w:rsidRDefault="0010558B" w:rsidP="00145059"/>
    <w:p w14:paraId="401E59A8" w14:textId="19DD1CF4" w:rsidR="0010558B" w:rsidRDefault="0010558B" w:rsidP="00145059"/>
    <w:p w14:paraId="52AC6986" w14:textId="7892C902" w:rsidR="0010558B" w:rsidRDefault="0010558B" w:rsidP="00145059"/>
    <w:p w14:paraId="32364D96" w14:textId="7B0A4522" w:rsidR="0010558B" w:rsidRDefault="0010558B" w:rsidP="00145059"/>
    <w:p w14:paraId="540B2270" w14:textId="498B500D" w:rsidR="0010558B" w:rsidRDefault="0010558B" w:rsidP="00145059"/>
    <w:p w14:paraId="008AD1ED" w14:textId="1122F2BF" w:rsidR="0010558B" w:rsidRDefault="0010558B" w:rsidP="00145059"/>
    <w:p w14:paraId="04C7554B" w14:textId="363736FE" w:rsidR="0010558B" w:rsidRDefault="0010558B" w:rsidP="00145059"/>
    <w:p w14:paraId="7F458C61" w14:textId="437779CC" w:rsidR="0010558B" w:rsidRDefault="0010558B" w:rsidP="00145059"/>
    <w:p w14:paraId="5988631F" w14:textId="338FBE42" w:rsidR="0010558B" w:rsidRDefault="0010558B" w:rsidP="00145059"/>
    <w:p w14:paraId="2C82B475" w14:textId="496325D2" w:rsidR="0010558B" w:rsidRDefault="0010558B" w:rsidP="00145059"/>
    <w:p w14:paraId="7BAED7BB" w14:textId="6E4D6FEB" w:rsidR="0010558B" w:rsidRDefault="0010558B" w:rsidP="00145059"/>
    <w:p w14:paraId="2BCB7884" w14:textId="4A78C540" w:rsidR="0010558B" w:rsidRDefault="0010558B" w:rsidP="00145059"/>
    <w:p w14:paraId="16340B15" w14:textId="4F9C2512" w:rsidR="0010558B" w:rsidRDefault="0010558B" w:rsidP="00145059"/>
    <w:p w14:paraId="3446FF07" w14:textId="76DF83D2" w:rsidR="0010558B" w:rsidRDefault="0010558B" w:rsidP="00145059"/>
    <w:p w14:paraId="77D0F9FC" w14:textId="2F9322C9" w:rsidR="0010558B" w:rsidRDefault="0010558B" w:rsidP="00145059"/>
    <w:p w14:paraId="3AAA3676" w14:textId="4007389A" w:rsidR="0010558B" w:rsidRDefault="0010558B" w:rsidP="00145059"/>
    <w:p w14:paraId="70133167" w14:textId="5802B5F0" w:rsidR="0010558B" w:rsidRDefault="0010558B" w:rsidP="00145059"/>
    <w:p w14:paraId="7B0AAD99" w14:textId="2ABD178A" w:rsidR="0010558B" w:rsidRDefault="0010558B" w:rsidP="00145059"/>
    <w:p w14:paraId="333CC261" w14:textId="7BE34138" w:rsidR="0010558B" w:rsidRDefault="0010558B" w:rsidP="00145059"/>
    <w:p w14:paraId="5849FF5F" w14:textId="65D64E10" w:rsidR="0010558B" w:rsidRDefault="0010558B" w:rsidP="00145059"/>
    <w:p w14:paraId="697DB040" w14:textId="44D6EC66" w:rsidR="0010558B" w:rsidRDefault="0010558B" w:rsidP="00145059"/>
    <w:p w14:paraId="0437CC64" w14:textId="734DC0E5" w:rsidR="0010558B" w:rsidRDefault="0010558B" w:rsidP="00145059"/>
    <w:p w14:paraId="08EE16F1" w14:textId="626149E6" w:rsidR="0010558B" w:rsidRDefault="0010558B" w:rsidP="00145059"/>
    <w:p w14:paraId="63AD5A9F" w14:textId="087FA95B" w:rsidR="0010558B" w:rsidRDefault="0010558B" w:rsidP="00145059"/>
    <w:p w14:paraId="5D121952" w14:textId="7633E0DA" w:rsidR="0010558B" w:rsidRDefault="0010558B" w:rsidP="00145059"/>
    <w:p w14:paraId="6A798935" w14:textId="5F2F9EF5" w:rsidR="0010558B" w:rsidRDefault="0010558B" w:rsidP="001F7C88">
      <w:pPr>
        <w:ind w:firstLine="4111"/>
        <w:jc w:val="both"/>
        <w:rPr>
          <w:rFonts w:eastAsia="Calibri"/>
          <w:bCs/>
          <w:sz w:val="28"/>
          <w:szCs w:val="28"/>
          <w:lang w:eastAsia="en-US"/>
        </w:rPr>
      </w:pPr>
      <w:r>
        <w:rPr>
          <w:rFonts w:eastAsia="Calibri"/>
          <w:bCs/>
          <w:sz w:val="28"/>
          <w:szCs w:val="28"/>
          <w:lang w:eastAsia="en-US"/>
        </w:rPr>
        <w:t>Приложение</w:t>
      </w:r>
    </w:p>
    <w:p w14:paraId="40F20FDF" w14:textId="3669CF50" w:rsidR="0010558B" w:rsidRDefault="0010558B" w:rsidP="001F7C88">
      <w:pPr>
        <w:ind w:firstLine="4111"/>
        <w:jc w:val="both"/>
        <w:rPr>
          <w:rFonts w:eastAsia="Calibri"/>
          <w:bCs/>
          <w:sz w:val="28"/>
          <w:szCs w:val="28"/>
          <w:lang w:eastAsia="en-US"/>
        </w:rPr>
      </w:pPr>
    </w:p>
    <w:p w14:paraId="1442EEDB" w14:textId="1DC47C96" w:rsidR="0010558B" w:rsidRDefault="0010558B" w:rsidP="001F7C88">
      <w:pPr>
        <w:ind w:firstLine="4111"/>
        <w:jc w:val="both"/>
        <w:rPr>
          <w:rFonts w:eastAsia="Calibri"/>
          <w:bCs/>
          <w:sz w:val="28"/>
          <w:szCs w:val="28"/>
          <w:lang w:eastAsia="en-US"/>
        </w:rPr>
      </w:pPr>
      <w:r>
        <w:rPr>
          <w:rFonts w:eastAsia="Calibri"/>
          <w:bCs/>
          <w:sz w:val="28"/>
          <w:szCs w:val="28"/>
          <w:lang w:eastAsia="en-US"/>
        </w:rPr>
        <w:t>«Приложение №5</w:t>
      </w:r>
    </w:p>
    <w:p w14:paraId="782E0CD9" w14:textId="77777777" w:rsidR="0010558B" w:rsidRDefault="0010558B" w:rsidP="001F7C88">
      <w:pPr>
        <w:ind w:firstLine="4111"/>
        <w:jc w:val="both"/>
        <w:rPr>
          <w:rFonts w:eastAsia="Calibri"/>
          <w:bCs/>
          <w:sz w:val="28"/>
          <w:szCs w:val="28"/>
          <w:lang w:eastAsia="en-US"/>
        </w:rPr>
      </w:pPr>
    </w:p>
    <w:p w14:paraId="31844DE7" w14:textId="4B42012C" w:rsidR="0010558B" w:rsidRPr="0010558B" w:rsidRDefault="001F7C88" w:rsidP="001F7C88">
      <w:pPr>
        <w:ind w:firstLine="4111"/>
        <w:jc w:val="both"/>
        <w:rPr>
          <w:rFonts w:eastAsia="Calibri"/>
          <w:bCs/>
          <w:sz w:val="28"/>
          <w:szCs w:val="28"/>
          <w:lang w:eastAsia="en-US"/>
        </w:rPr>
      </w:pPr>
      <w:r>
        <w:rPr>
          <w:rFonts w:eastAsia="Calibri"/>
          <w:bCs/>
          <w:sz w:val="28"/>
          <w:szCs w:val="28"/>
          <w:lang w:eastAsia="en-US"/>
        </w:rPr>
        <w:t>УТВЕРЖДЕН</w:t>
      </w:r>
    </w:p>
    <w:p w14:paraId="3BAD68D1" w14:textId="3FF75FF7" w:rsidR="0010558B" w:rsidRPr="0010558B" w:rsidRDefault="0010558B" w:rsidP="001F7C88">
      <w:pPr>
        <w:ind w:firstLine="4111"/>
        <w:jc w:val="both"/>
        <w:rPr>
          <w:rFonts w:eastAsia="Calibri"/>
          <w:bCs/>
          <w:sz w:val="28"/>
          <w:szCs w:val="28"/>
          <w:lang w:eastAsia="en-US"/>
        </w:rPr>
      </w:pPr>
      <w:r w:rsidRPr="0010558B">
        <w:rPr>
          <w:rFonts w:eastAsia="Calibri"/>
          <w:bCs/>
          <w:sz w:val="28"/>
          <w:szCs w:val="28"/>
          <w:lang w:eastAsia="en-US"/>
        </w:rPr>
        <w:t xml:space="preserve">постановлением </w:t>
      </w:r>
      <w:r w:rsidR="001F7C88">
        <w:rPr>
          <w:rFonts w:eastAsia="Calibri"/>
          <w:bCs/>
          <w:sz w:val="28"/>
          <w:szCs w:val="28"/>
          <w:lang w:eastAsia="en-US"/>
        </w:rPr>
        <w:t>администрации</w:t>
      </w:r>
    </w:p>
    <w:p w14:paraId="069AE1DC" w14:textId="77777777" w:rsidR="0010558B" w:rsidRPr="0010558B" w:rsidRDefault="0010558B" w:rsidP="001F7C88">
      <w:pPr>
        <w:ind w:firstLine="4111"/>
        <w:jc w:val="both"/>
        <w:rPr>
          <w:rFonts w:eastAsia="Calibri"/>
          <w:bCs/>
          <w:sz w:val="28"/>
          <w:szCs w:val="28"/>
          <w:lang w:eastAsia="en-US"/>
        </w:rPr>
      </w:pPr>
      <w:r w:rsidRPr="0010558B">
        <w:rPr>
          <w:rFonts w:eastAsia="Calibri"/>
          <w:bCs/>
          <w:sz w:val="28"/>
          <w:szCs w:val="28"/>
          <w:lang w:eastAsia="en-US"/>
        </w:rPr>
        <w:t>муниципального образования</w:t>
      </w:r>
    </w:p>
    <w:p w14:paraId="7ED776C8" w14:textId="77777777" w:rsidR="0010558B" w:rsidRPr="0010558B" w:rsidRDefault="0010558B" w:rsidP="001F7C88">
      <w:pPr>
        <w:ind w:firstLine="4111"/>
        <w:jc w:val="both"/>
        <w:rPr>
          <w:rFonts w:eastAsia="Calibri"/>
          <w:bCs/>
          <w:sz w:val="28"/>
          <w:szCs w:val="28"/>
          <w:lang w:eastAsia="en-US"/>
        </w:rPr>
      </w:pPr>
      <w:r w:rsidRPr="0010558B">
        <w:rPr>
          <w:rFonts w:eastAsia="Calibri"/>
          <w:bCs/>
          <w:sz w:val="28"/>
          <w:szCs w:val="28"/>
          <w:lang w:eastAsia="en-US"/>
        </w:rPr>
        <w:t>Староминский район</w:t>
      </w:r>
    </w:p>
    <w:p w14:paraId="2AF4C9E6" w14:textId="66B0D8F4" w:rsidR="0010558B" w:rsidRPr="0010558B" w:rsidRDefault="0010558B" w:rsidP="001F7C88">
      <w:pPr>
        <w:ind w:firstLine="4111"/>
        <w:jc w:val="both"/>
        <w:rPr>
          <w:rFonts w:eastAsia="Calibri"/>
          <w:bCs/>
          <w:sz w:val="28"/>
          <w:szCs w:val="28"/>
          <w:lang w:eastAsia="en-US"/>
        </w:rPr>
      </w:pPr>
      <w:r w:rsidRPr="0010558B">
        <w:rPr>
          <w:rFonts w:eastAsia="Calibri"/>
          <w:bCs/>
          <w:sz w:val="28"/>
          <w:szCs w:val="28"/>
          <w:lang w:eastAsia="en-US"/>
        </w:rPr>
        <w:t xml:space="preserve">от </w:t>
      </w:r>
      <w:r>
        <w:rPr>
          <w:rFonts w:eastAsia="Calibri"/>
          <w:bCs/>
          <w:sz w:val="28"/>
          <w:szCs w:val="28"/>
          <w:lang w:eastAsia="en-US"/>
        </w:rPr>
        <w:t xml:space="preserve">_________ г. </w:t>
      </w:r>
      <w:r w:rsidR="001F7C88">
        <w:rPr>
          <w:rFonts w:eastAsia="Calibri"/>
          <w:bCs/>
          <w:sz w:val="28"/>
          <w:szCs w:val="28"/>
          <w:lang w:eastAsia="en-US"/>
        </w:rPr>
        <w:t xml:space="preserve"> </w:t>
      </w:r>
      <w:r>
        <w:rPr>
          <w:rFonts w:eastAsia="Calibri"/>
          <w:bCs/>
          <w:sz w:val="28"/>
          <w:szCs w:val="28"/>
          <w:lang w:eastAsia="en-US"/>
        </w:rPr>
        <w:t>№______</w:t>
      </w:r>
    </w:p>
    <w:p w14:paraId="20616ED3" w14:textId="77777777" w:rsidR="0010558B" w:rsidRPr="0010558B" w:rsidRDefault="0010558B" w:rsidP="001F7C88">
      <w:pPr>
        <w:jc w:val="both"/>
        <w:rPr>
          <w:rFonts w:eastAsia="Calibri"/>
          <w:bCs/>
          <w:sz w:val="28"/>
          <w:szCs w:val="28"/>
          <w:lang w:eastAsia="en-US"/>
        </w:rPr>
      </w:pPr>
    </w:p>
    <w:p w14:paraId="54E55637" w14:textId="77777777" w:rsidR="0010558B" w:rsidRPr="0010558B" w:rsidRDefault="0010558B" w:rsidP="0010558B">
      <w:pPr>
        <w:jc w:val="both"/>
        <w:rPr>
          <w:rFonts w:eastAsia="Calibri"/>
          <w:bCs/>
          <w:sz w:val="28"/>
          <w:szCs w:val="28"/>
          <w:lang w:eastAsia="en-US"/>
        </w:rPr>
      </w:pPr>
    </w:p>
    <w:p w14:paraId="7D295358" w14:textId="77777777" w:rsidR="0010558B" w:rsidRPr="0010558B" w:rsidRDefault="0010558B" w:rsidP="0010558B">
      <w:pPr>
        <w:jc w:val="center"/>
        <w:rPr>
          <w:rFonts w:eastAsia="Calibri"/>
          <w:bCs/>
          <w:sz w:val="28"/>
          <w:szCs w:val="28"/>
          <w:lang w:eastAsia="en-US"/>
        </w:rPr>
      </w:pPr>
      <w:r w:rsidRPr="0010558B">
        <w:rPr>
          <w:rFonts w:eastAsia="Calibri"/>
          <w:bCs/>
          <w:sz w:val="28"/>
          <w:szCs w:val="28"/>
          <w:lang w:eastAsia="en-US"/>
        </w:rPr>
        <w:t>Порядок</w:t>
      </w:r>
    </w:p>
    <w:p w14:paraId="356F4F3B" w14:textId="77777777" w:rsidR="0010558B" w:rsidRPr="0010558B" w:rsidRDefault="0010558B" w:rsidP="0010558B">
      <w:pPr>
        <w:jc w:val="center"/>
        <w:rPr>
          <w:rFonts w:eastAsia="Calibri"/>
          <w:bCs/>
          <w:sz w:val="28"/>
          <w:szCs w:val="28"/>
          <w:lang w:eastAsia="en-US"/>
        </w:rPr>
      </w:pPr>
      <w:r w:rsidRPr="0010558B">
        <w:rPr>
          <w:rFonts w:eastAsia="Calibri"/>
          <w:bCs/>
          <w:sz w:val="28"/>
          <w:szCs w:val="28"/>
          <w:lang w:eastAsia="en-US"/>
        </w:rPr>
        <w:t>исчисления размера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w:t>
      </w:r>
    </w:p>
    <w:p w14:paraId="0A3F5271" w14:textId="77777777" w:rsidR="0010558B" w:rsidRPr="0010558B" w:rsidRDefault="0010558B" w:rsidP="0010558B">
      <w:pPr>
        <w:jc w:val="center"/>
        <w:rPr>
          <w:rFonts w:eastAsia="Calibri"/>
          <w:bCs/>
          <w:sz w:val="28"/>
          <w:szCs w:val="28"/>
          <w:lang w:eastAsia="en-US"/>
        </w:rPr>
      </w:pPr>
      <w:r w:rsidRPr="0010558B">
        <w:rPr>
          <w:rFonts w:eastAsia="Calibri"/>
          <w:bCs/>
          <w:sz w:val="28"/>
          <w:szCs w:val="28"/>
          <w:lang w:eastAsia="en-US"/>
        </w:rPr>
        <w:t>Староминский район</w:t>
      </w:r>
    </w:p>
    <w:p w14:paraId="3A4A81E2" w14:textId="77777777" w:rsidR="0010558B" w:rsidRPr="0010558B" w:rsidRDefault="0010558B" w:rsidP="0010558B">
      <w:pPr>
        <w:jc w:val="both"/>
        <w:rPr>
          <w:rFonts w:eastAsia="Calibri"/>
          <w:bCs/>
          <w:sz w:val="28"/>
          <w:szCs w:val="28"/>
          <w:lang w:eastAsia="en-US"/>
        </w:rPr>
      </w:pPr>
    </w:p>
    <w:p w14:paraId="576583DB" w14:textId="77777777" w:rsidR="0010558B" w:rsidRPr="0010558B" w:rsidRDefault="0010558B" w:rsidP="0010558B">
      <w:pPr>
        <w:jc w:val="both"/>
        <w:rPr>
          <w:rFonts w:eastAsia="Calibri"/>
          <w:bCs/>
          <w:sz w:val="28"/>
          <w:szCs w:val="28"/>
          <w:lang w:eastAsia="en-US"/>
        </w:rPr>
      </w:pPr>
    </w:p>
    <w:p w14:paraId="6C8050B5"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1. Порядок исчисления размера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 Староминский район (далее - Порядок) определяет правила исчисления средней заработной платы для определения размера должностного оклада руководителя, его заместителей, главного бухгалтера муниципального учреждения муниципального образования Староминский район (далее - учреждение).</w:t>
      </w:r>
    </w:p>
    <w:p w14:paraId="11A51C07"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2. Должностной оклад руководителя учреждения определяется трудовым договором или дополнительным соглашением к нему, устанавливается администрацией муниципального образования Староминский район,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14:paraId="0630FE28"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2.1. 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4 размеров указанной средней заработной платы.</w:t>
      </w:r>
    </w:p>
    <w:p w14:paraId="2092EE32"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3. Кратность устанавливается администрацией муниципального образования Староминский район и определяется с учетом:</w:t>
      </w:r>
    </w:p>
    <w:p w14:paraId="3FC8A757"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социальной значимости учреждения или общественной значимости результатов его деятельности;</w:t>
      </w:r>
    </w:p>
    <w:p w14:paraId="0FC890C5"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объема и качества оказываемых муниципальным учреждением услуг (выполняемых работ);</w:t>
      </w:r>
    </w:p>
    <w:p w14:paraId="1C669914"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масштабов управления муниципальным имуществом, финансовыми и кадровыми ресурсами учреждения.</w:t>
      </w:r>
    </w:p>
    <w:p w14:paraId="270B60FE"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4. Предельный уровень соотношения средней заработной платы руководителей, его заместителей, главных бухгалтеров учреждений (с учетом всех видов выплат из всех источников финансирования) и средней заработной платы работников учреждений (без руководителя, его заместителя, главного бухгалтера, с учетом всех видов выплат из всех источников финансирования) устанавливается в кратности от 1 до 8.</w:t>
      </w:r>
    </w:p>
    <w:p w14:paraId="7A94CA1C"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391A8C35"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Предельный уровень соотношения средней заработной платы руководителя, его заместителя, главного бухгалтера учреждения и средней заработной платы работников учреждения может быть увеличен по решению администрации муниципального образования Староминский район, в отношении руководителя, его заместителя, главного бухгалтера учреждения, включенного в соответствующий перечень, утверждаемый этим органом.</w:t>
      </w:r>
    </w:p>
    <w:p w14:paraId="4A81A6CB"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5. При расчете средней заработной платы работников учреждения для определения размера должностного оклада руководителя, его заместителя, главного бухгалтера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заместителя, главного бухгалтера, и работников, должностной оклад которых устанавливается от должностного оклада руководителя, его заместителя, главного бухгалтера структурного подразделения.</w:t>
      </w:r>
    </w:p>
    <w:p w14:paraId="6AE895E8"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14:paraId="77CBCF27"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При расчете средней заработной платы не учитываются выплаты компенсационного характера работников.</w:t>
      </w:r>
    </w:p>
    <w:p w14:paraId="60D6FE55"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6.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14:paraId="32E7E3C3"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муниципального учреждения Староминский район.</w:t>
      </w:r>
    </w:p>
    <w:p w14:paraId="0519845D"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7.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14:paraId="3EF79311"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8.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14:paraId="3AD1BE41"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9.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14:paraId="1B7C9D9B"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14:paraId="16B6FC8F"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14:paraId="0503A4BD"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14:paraId="77D38F45"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10.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14:paraId="0A2C3524"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Расчет средней численности этой категории работников производится в следующем порядке:</w:t>
      </w:r>
    </w:p>
    <w:p w14:paraId="5CFF6F48"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14:paraId="4E5D08C1" w14:textId="77777777"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14:paraId="6225A7A8" w14:textId="25E2A93A" w:rsidR="0010558B" w:rsidRPr="0010558B" w:rsidRDefault="0010558B" w:rsidP="0010558B">
      <w:pPr>
        <w:ind w:firstLine="708"/>
        <w:jc w:val="both"/>
        <w:rPr>
          <w:rFonts w:eastAsia="Calibri"/>
          <w:bCs/>
          <w:sz w:val="28"/>
          <w:szCs w:val="28"/>
          <w:lang w:eastAsia="en-US"/>
        </w:rPr>
      </w:pPr>
      <w:r w:rsidRPr="0010558B">
        <w:rPr>
          <w:rFonts w:eastAsia="Calibri"/>
          <w:bCs/>
          <w:sz w:val="28"/>
          <w:szCs w:val="28"/>
          <w:lang w:eastAsia="en-US"/>
        </w:rPr>
        <w:t>11.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10 настоящего Порядка).</w:t>
      </w:r>
      <w:r w:rsidR="001F7C88">
        <w:rPr>
          <w:rFonts w:eastAsia="Calibri"/>
          <w:bCs/>
          <w:sz w:val="28"/>
          <w:szCs w:val="28"/>
          <w:lang w:eastAsia="en-US"/>
        </w:rPr>
        <w:t>»</w:t>
      </w:r>
    </w:p>
    <w:p w14:paraId="599DC62D" w14:textId="77777777" w:rsidR="0010558B" w:rsidRPr="0010558B" w:rsidRDefault="0010558B" w:rsidP="0010558B">
      <w:pPr>
        <w:jc w:val="both"/>
        <w:rPr>
          <w:rFonts w:eastAsia="Calibri"/>
          <w:bCs/>
          <w:sz w:val="28"/>
          <w:szCs w:val="28"/>
          <w:lang w:eastAsia="en-US"/>
        </w:rPr>
      </w:pPr>
    </w:p>
    <w:p w14:paraId="14C886A4" w14:textId="23C7FB1B" w:rsidR="0010558B" w:rsidRDefault="0010558B" w:rsidP="0010558B">
      <w:pPr>
        <w:jc w:val="both"/>
        <w:rPr>
          <w:rFonts w:eastAsia="Calibri"/>
          <w:bCs/>
          <w:sz w:val="28"/>
          <w:szCs w:val="28"/>
          <w:lang w:eastAsia="en-US"/>
        </w:rPr>
      </w:pPr>
    </w:p>
    <w:p w14:paraId="49F90CC8" w14:textId="77777777" w:rsidR="0010558B" w:rsidRPr="0010558B" w:rsidRDefault="0010558B" w:rsidP="0010558B">
      <w:pPr>
        <w:jc w:val="both"/>
        <w:rPr>
          <w:rFonts w:eastAsia="Calibri"/>
          <w:bCs/>
          <w:sz w:val="28"/>
          <w:szCs w:val="28"/>
          <w:lang w:eastAsia="en-US"/>
        </w:rPr>
      </w:pPr>
    </w:p>
    <w:p w14:paraId="410B33D3" w14:textId="77777777" w:rsidR="004B7C20" w:rsidRPr="007D7E01" w:rsidRDefault="004B7C20" w:rsidP="004B7C20">
      <w:pPr>
        <w:rPr>
          <w:sz w:val="28"/>
          <w:szCs w:val="28"/>
        </w:rPr>
      </w:pPr>
      <w:r w:rsidRPr="007D7E01">
        <w:rPr>
          <w:sz w:val="28"/>
          <w:szCs w:val="28"/>
        </w:rPr>
        <w:t xml:space="preserve">Заместитель главы муниципального образования, </w:t>
      </w:r>
    </w:p>
    <w:p w14:paraId="65CFEC9C" w14:textId="77777777" w:rsidR="004B7C20" w:rsidRDefault="004B7C20" w:rsidP="004B7C20">
      <w:pPr>
        <w:rPr>
          <w:sz w:val="28"/>
          <w:szCs w:val="28"/>
        </w:rPr>
      </w:pPr>
      <w:r>
        <w:rPr>
          <w:sz w:val="28"/>
          <w:szCs w:val="28"/>
        </w:rPr>
        <w:t xml:space="preserve">начальник </w:t>
      </w:r>
      <w:r w:rsidRPr="007D7E01">
        <w:rPr>
          <w:sz w:val="28"/>
          <w:szCs w:val="28"/>
        </w:rPr>
        <w:t xml:space="preserve">управления </w:t>
      </w:r>
      <w:r>
        <w:rPr>
          <w:sz w:val="28"/>
          <w:szCs w:val="28"/>
        </w:rPr>
        <w:t>сельского хозяйства</w:t>
      </w:r>
    </w:p>
    <w:p w14:paraId="74B4F708" w14:textId="77777777" w:rsidR="004B7C20" w:rsidRPr="001378F4" w:rsidRDefault="004B7C20" w:rsidP="004B7C20">
      <w:pPr>
        <w:rPr>
          <w:sz w:val="28"/>
          <w:szCs w:val="28"/>
        </w:rPr>
      </w:pPr>
      <w:r w:rsidRPr="007D7E01">
        <w:rPr>
          <w:sz w:val="28"/>
          <w:szCs w:val="28"/>
        </w:rPr>
        <w:t>администрации муниципального образования</w:t>
      </w:r>
    </w:p>
    <w:p w14:paraId="5D75F05B" w14:textId="77777777" w:rsidR="004B7C20" w:rsidRDefault="004B7C20" w:rsidP="004B7C20">
      <w:pPr>
        <w:jc w:val="both"/>
        <w:rPr>
          <w:sz w:val="28"/>
          <w:szCs w:val="28"/>
        </w:rPr>
      </w:pPr>
      <w:r w:rsidRPr="007D7E01">
        <w:rPr>
          <w:sz w:val="28"/>
          <w:szCs w:val="28"/>
        </w:rPr>
        <w:t xml:space="preserve">Староминский район                                         </w:t>
      </w:r>
      <w:r>
        <w:rPr>
          <w:sz w:val="28"/>
          <w:szCs w:val="28"/>
        </w:rPr>
        <w:t xml:space="preserve">                           </w:t>
      </w:r>
      <w:r w:rsidRPr="007D7E01">
        <w:rPr>
          <w:sz w:val="28"/>
          <w:szCs w:val="28"/>
        </w:rPr>
        <w:t xml:space="preserve">         </w:t>
      </w:r>
      <w:r>
        <w:rPr>
          <w:sz w:val="28"/>
          <w:szCs w:val="28"/>
        </w:rPr>
        <w:t xml:space="preserve">  В.А. Гавриш</w:t>
      </w:r>
    </w:p>
    <w:p w14:paraId="176023F8" w14:textId="1F4725EA" w:rsidR="0010558B" w:rsidRPr="0010558B" w:rsidRDefault="0010558B" w:rsidP="00145059">
      <w:pPr>
        <w:rPr>
          <w:sz w:val="28"/>
          <w:szCs w:val="28"/>
        </w:rPr>
      </w:pPr>
      <w:bookmarkStart w:id="0" w:name="_GoBack"/>
      <w:bookmarkEnd w:id="0"/>
    </w:p>
    <w:sectPr w:rsidR="0010558B" w:rsidRPr="0010558B" w:rsidSect="00145059">
      <w:headerReference w:type="default" r:id="rId12"/>
      <w:footerReference w:type="even" r:id="rId13"/>
      <w:footerReference w:type="default" r:id="rId14"/>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BC6F" w14:textId="77777777" w:rsidR="001E240A" w:rsidRDefault="001E240A">
      <w:r>
        <w:separator/>
      </w:r>
    </w:p>
  </w:endnote>
  <w:endnote w:type="continuationSeparator" w:id="0">
    <w:p w14:paraId="4F4E0E80" w14:textId="77777777" w:rsidR="001E240A" w:rsidRDefault="001E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9CFE" w14:textId="77777777" w:rsidR="00861081" w:rsidRDefault="00AF7DA9">
    <w:pPr>
      <w:pStyle w:val="ab"/>
      <w:framePr w:wrap="around" w:vAnchor="text" w:hAnchor="margin" w:xAlign="right" w:y="1"/>
      <w:rPr>
        <w:rStyle w:val="aa"/>
      </w:rPr>
    </w:pPr>
    <w:r>
      <w:rPr>
        <w:rStyle w:val="aa"/>
      </w:rPr>
      <w:fldChar w:fldCharType="begin"/>
    </w:r>
    <w:r w:rsidR="00E360A5">
      <w:rPr>
        <w:rStyle w:val="aa"/>
      </w:rPr>
      <w:instrText xml:space="preserve">PAGE  </w:instrText>
    </w:r>
    <w:r>
      <w:rPr>
        <w:rStyle w:val="aa"/>
      </w:rPr>
      <w:fldChar w:fldCharType="end"/>
    </w:r>
  </w:p>
  <w:p w14:paraId="5F5B5F57" w14:textId="77777777" w:rsidR="00861081" w:rsidRDefault="00861081">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7493" w14:textId="77777777" w:rsidR="00861081" w:rsidRDefault="00861081">
    <w:pPr>
      <w:pStyle w:val="a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B516" w14:textId="77777777" w:rsidR="001E240A" w:rsidRDefault="001E240A">
      <w:r>
        <w:separator/>
      </w:r>
    </w:p>
  </w:footnote>
  <w:footnote w:type="continuationSeparator" w:id="0">
    <w:p w14:paraId="68B210FF" w14:textId="77777777" w:rsidR="001E240A" w:rsidRDefault="001E2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E19E" w14:textId="77777777" w:rsidR="005A4443" w:rsidRDefault="00AF7DA9" w:rsidP="00C171D2">
    <w:pPr>
      <w:pStyle w:val="a8"/>
      <w:framePr w:wrap="around" w:vAnchor="text" w:hAnchor="margin" w:xAlign="center" w:y="1"/>
      <w:rPr>
        <w:rStyle w:val="aa"/>
      </w:rPr>
    </w:pPr>
    <w:r>
      <w:rPr>
        <w:rStyle w:val="aa"/>
      </w:rPr>
      <w:fldChar w:fldCharType="begin"/>
    </w:r>
    <w:r w:rsidR="005A4443">
      <w:rPr>
        <w:rStyle w:val="aa"/>
      </w:rPr>
      <w:instrText xml:space="preserve">PAGE  </w:instrText>
    </w:r>
    <w:r>
      <w:rPr>
        <w:rStyle w:val="aa"/>
      </w:rPr>
      <w:fldChar w:fldCharType="end"/>
    </w:r>
  </w:p>
  <w:p w14:paraId="11F33927" w14:textId="77777777" w:rsidR="005A4443" w:rsidRDefault="005A44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F1F3" w14:textId="0D348854" w:rsidR="00C010EC" w:rsidRDefault="00AF5026">
    <w:pPr>
      <w:pStyle w:val="a8"/>
      <w:jc w:val="center"/>
    </w:pPr>
    <w:r>
      <w:fldChar w:fldCharType="begin"/>
    </w:r>
    <w:r>
      <w:instrText>PAGE   \* MERGEFORMAT</w:instrText>
    </w:r>
    <w:r>
      <w:fldChar w:fldCharType="separate"/>
    </w:r>
    <w:r w:rsidR="00B939F9">
      <w:rPr>
        <w:noProof/>
      </w:rPr>
      <w:t>3</w:t>
    </w:r>
    <w:r>
      <w:rPr>
        <w:noProof/>
      </w:rPr>
      <w:fldChar w:fldCharType="end"/>
    </w:r>
  </w:p>
  <w:p w14:paraId="6F65DAC8" w14:textId="77777777" w:rsidR="00C010EC" w:rsidRDefault="00C010E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3F67" w14:textId="3BEC111F" w:rsidR="00861081" w:rsidRDefault="00AF7DA9">
    <w:pPr>
      <w:pStyle w:val="a8"/>
      <w:jc w:val="center"/>
    </w:pPr>
    <w:r>
      <w:fldChar w:fldCharType="begin"/>
    </w:r>
    <w:r w:rsidR="00E360A5">
      <w:instrText>PAGE   \* MERGEFORMAT</w:instrText>
    </w:r>
    <w:r>
      <w:fldChar w:fldCharType="separate"/>
    </w:r>
    <w:r w:rsidR="004B7C20">
      <w:rPr>
        <w:noProof/>
      </w:rPr>
      <w:t>6</w:t>
    </w:r>
    <w:r>
      <w:fldChar w:fldCharType="end"/>
    </w:r>
  </w:p>
  <w:p w14:paraId="7BBB0B36" w14:textId="77777777" w:rsidR="00861081" w:rsidRDefault="0086108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3"/>
    <w:multiLevelType w:val="hybridMultilevel"/>
    <w:tmpl w:val="6D0ABA86"/>
    <w:lvl w:ilvl="0" w:tplc="2EACCC88">
      <w:start w:val="1"/>
      <w:numFmt w:val="decimal"/>
      <w:lvlText w:val="%1."/>
      <w:lvlJc w:val="left"/>
      <w:pPr>
        <w:tabs>
          <w:tab w:val="num" w:pos="720"/>
        </w:tabs>
        <w:ind w:left="720" w:hanging="360"/>
      </w:pPr>
      <w:rPr>
        <w:rFonts w:hint="default"/>
        <w:b/>
      </w:rPr>
    </w:lvl>
    <w:lvl w:ilvl="1" w:tplc="1E9E19E4">
      <w:numFmt w:val="none"/>
      <w:lvlText w:val=""/>
      <w:lvlJc w:val="left"/>
      <w:pPr>
        <w:tabs>
          <w:tab w:val="num" w:pos="360"/>
        </w:tabs>
      </w:pPr>
    </w:lvl>
    <w:lvl w:ilvl="2" w:tplc="95462462">
      <w:numFmt w:val="none"/>
      <w:lvlText w:val=""/>
      <w:lvlJc w:val="left"/>
      <w:pPr>
        <w:tabs>
          <w:tab w:val="num" w:pos="360"/>
        </w:tabs>
      </w:pPr>
    </w:lvl>
    <w:lvl w:ilvl="3" w:tplc="3CB201D2">
      <w:numFmt w:val="none"/>
      <w:lvlText w:val=""/>
      <w:lvlJc w:val="left"/>
      <w:pPr>
        <w:tabs>
          <w:tab w:val="num" w:pos="360"/>
        </w:tabs>
      </w:pPr>
    </w:lvl>
    <w:lvl w:ilvl="4" w:tplc="4B6AB6D6">
      <w:numFmt w:val="none"/>
      <w:lvlText w:val=""/>
      <w:lvlJc w:val="left"/>
      <w:pPr>
        <w:tabs>
          <w:tab w:val="num" w:pos="360"/>
        </w:tabs>
      </w:pPr>
    </w:lvl>
    <w:lvl w:ilvl="5" w:tplc="C10ED1C0">
      <w:numFmt w:val="none"/>
      <w:lvlText w:val=""/>
      <w:lvlJc w:val="left"/>
      <w:pPr>
        <w:tabs>
          <w:tab w:val="num" w:pos="360"/>
        </w:tabs>
      </w:pPr>
    </w:lvl>
    <w:lvl w:ilvl="6" w:tplc="6714E9F2">
      <w:numFmt w:val="none"/>
      <w:lvlText w:val=""/>
      <w:lvlJc w:val="left"/>
      <w:pPr>
        <w:tabs>
          <w:tab w:val="num" w:pos="360"/>
        </w:tabs>
      </w:pPr>
    </w:lvl>
    <w:lvl w:ilvl="7" w:tplc="82D80D58">
      <w:numFmt w:val="none"/>
      <w:lvlText w:val=""/>
      <w:lvlJc w:val="left"/>
      <w:pPr>
        <w:tabs>
          <w:tab w:val="num" w:pos="360"/>
        </w:tabs>
      </w:pPr>
    </w:lvl>
    <w:lvl w:ilvl="8" w:tplc="40463FC0">
      <w:numFmt w:val="none"/>
      <w:lvlText w:val=""/>
      <w:lvlJc w:val="left"/>
      <w:pPr>
        <w:tabs>
          <w:tab w:val="num" w:pos="360"/>
        </w:tabs>
      </w:pPr>
    </w:lvl>
  </w:abstractNum>
  <w:abstractNum w:abstractNumId="1" w15:restartNumberingAfterBreak="0">
    <w:nsid w:val="0C2A66D7"/>
    <w:multiLevelType w:val="multilevel"/>
    <w:tmpl w:val="325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F155833"/>
    <w:multiLevelType w:val="hybridMultilevel"/>
    <w:tmpl w:val="AEE2953A"/>
    <w:lvl w:ilvl="0" w:tplc="44A4D9DE">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0AD0322"/>
    <w:multiLevelType w:val="hybridMultilevel"/>
    <w:tmpl w:val="08863B9C"/>
    <w:lvl w:ilvl="0" w:tplc="457633C2">
      <w:start w:val="1"/>
      <w:numFmt w:val="decimal"/>
      <w:lvlText w:val="%1."/>
      <w:lvlJc w:val="left"/>
      <w:pPr>
        <w:tabs>
          <w:tab w:val="num" w:pos="1080"/>
        </w:tabs>
        <w:ind w:left="1080" w:hanging="360"/>
      </w:pPr>
      <w:rPr>
        <w:rFonts w:hint="default"/>
        <w:b w:val="0"/>
        <w:sz w:val="28"/>
        <w:szCs w:val="28"/>
      </w:rPr>
    </w:lvl>
    <w:lvl w:ilvl="1" w:tplc="F88A72B6">
      <w:numFmt w:val="none"/>
      <w:lvlText w:val=""/>
      <w:lvlJc w:val="left"/>
      <w:pPr>
        <w:tabs>
          <w:tab w:val="num" w:pos="360"/>
        </w:tabs>
      </w:pPr>
    </w:lvl>
    <w:lvl w:ilvl="2" w:tplc="2D80FA40">
      <w:numFmt w:val="none"/>
      <w:lvlText w:val=""/>
      <w:lvlJc w:val="left"/>
      <w:pPr>
        <w:tabs>
          <w:tab w:val="num" w:pos="360"/>
        </w:tabs>
      </w:pPr>
    </w:lvl>
    <w:lvl w:ilvl="3" w:tplc="00922296">
      <w:numFmt w:val="none"/>
      <w:lvlText w:val=""/>
      <w:lvlJc w:val="left"/>
      <w:pPr>
        <w:tabs>
          <w:tab w:val="num" w:pos="360"/>
        </w:tabs>
      </w:pPr>
    </w:lvl>
    <w:lvl w:ilvl="4" w:tplc="497EDF36">
      <w:numFmt w:val="none"/>
      <w:lvlText w:val=""/>
      <w:lvlJc w:val="left"/>
      <w:pPr>
        <w:tabs>
          <w:tab w:val="num" w:pos="360"/>
        </w:tabs>
      </w:pPr>
    </w:lvl>
    <w:lvl w:ilvl="5" w:tplc="A24AA440">
      <w:numFmt w:val="none"/>
      <w:lvlText w:val=""/>
      <w:lvlJc w:val="left"/>
      <w:pPr>
        <w:tabs>
          <w:tab w:val="num" w:pos="360"/>
        </w:tabs>
      </w:pPr>
    </w:lvl>
    <w:lvl w:ilvl="6" w:tplc="BBBA4F26">
      <w:numFmt w:val="none"/>
      <w:lvlText w:val=""/>
      <w:lvlJc w:val="left"/>
      <w:pPr>
        <w:tabs>
          <w:tab w:val="num" w:pos="360"/>
        </w:tabs>
      </w:pPr>
    </w:lvl>
    <w:lvl w:ilvl="7" w:tplc="FAB0CB5E">
      <w:numFmt w:val="none"/>
      <w:lvlText w:val=""/>
      <w:lvlJc w:val="left"/>
      <w:pPr>
        <w:tabs>
          <w:tab w:val="num" w:pos="360"/>
        </w:tabs>
      </w:pPr>
    </w:lvl>
    <w:lvl w:ilvl="8" w:tplc="5BDC8960">
      <w:numFmt w:val="none"/>
      <w:lvlText w:val=""/>
      <w:lvlJc w:val="left"/>
      <w:pPr>
        <w:tabs>
          <w:tab w:val="num" w:pos="360"/>
        </w:tabs>
      </w:pPr>
    </w:lvl>
  </w:abstractNum>
  <w:abstractNum w:abstractNumId="4" w15:restartNumberingAfterBreak="0">
    <w:nsid w:val="1181282A"/>
    <w:multiLevelType w:val="multilevel"/>
    <w:tmpl w:val="78CCCE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55E3627"/>
    <w:multiLevelType w:val="hybridMultilevel"/>
    <w:tmpl w:val="DC764F1E"/>
    <w:lvl w:ilvl="0" w:tplc="9C2E0D42">
      <w:start w:val="3"/>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67B7987"/>
    <w:multiLevelType w:val="hybridMultilevel"/>
    <w:tmpl w:val="F7C87498"/>
    <w:lvl w:ilvl="0" w:tplc="2EAABC4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15:restartNumberingAfterBreak="0">
    <w:nsid w:val="30403315"/>
    <w:multiLevelType w:val="hybridMultilevel"/>
    <w:tmpl w:val="F4A4BC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95F2F65"/>
    <w:multiLevelType w:val="hybridMultilevel"/>
    <w:tmpl w:val="76040FBC"/>
    <w:lvl w:ilvl="0" w:tplc="4CB4FBE0">
      <w:start w:val="5"/>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9" w15:restartNumberingAfterBreak="0">
    <w:nsid w:val="41AE731C"/>
    <w:multiLevelType w:val="multilevel"/>
    <w:tmpl w:val="9BE65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24E5985"/>
    <w:multiLevelType w:val="hybridMultilevel"/>
    <w:tmpl w:val="3CCCCB74"/>
    <w:lvl w:ilvl="0" w:tplc="A1F83B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70D1327"/>
    <w:multiLevelType w:val="hybridMultilevel"/>
    <w:tmpl w:val="4C70CBA0"/>
    <w:lvl w:ilvl="0" w:tplc="CFBAD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0381378"/>
    <w:multiLevelType w:val="hybridMultilevel"/>
    <w:tmpl w:val="E4DC72DA"/>
    <w:lvl w:ilvl="0" w:tplc="A2AAC06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7C73FC"/>
    <w:multiLevelType w:val="hybridMultilevel"/>
    <w:tmpl w:val="170686E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B54E58"/>
    <w:multiLevelType w:val="hybridMultilevel"/>
    <w:tmpl w:val="0C58D7E6"/>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57D3E5F"/>
    <w:multiLevelType w:val="hybridMultilevel"/>
    <w:tmpl w:val="E8887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1000C1"/>
    <w:multiLevelType w:val="multilevel"/>
    <w:tmpl w:val="20BC3E72"/>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7" w15:restartNumberingAfterBreak="0">
    <w:nsid w:val="69B64712"/>
    <w:multiLevelType w:val="hybridMultilevel"/>
    <w:tmpl w:val="7884DE76"/>
    <w:lvl w:ilvl="0" w:tplc="C5420B9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E8E7B3B"/>
    <w:multiLevelType w:val="hybridMultilevel"/>
    <w:tmpl w:val="67046D9E"/>
    <w:lvl w:ilvl="0" w:tplc="E6AA8A20">
      <w:start w:val="1"/>
      <w:numFmt w:val="decimal"/>
      <w:lvlText w:val="%1."/>
      <w:lvlJc w:val="left"/>
      <w:pPr>
        <w:tabs>
          <w:tab w:val="num" w:pos="720"/>
        </w:tabs>
        <w:ind w:left="720" w:hanging="360"/>
      </w:pPr>
    </w:lvl>
    <w:lvl w:ilvl="1" w:tplc="8B0CBAD4">
      <w:numFmt w:val="none"/>
      <w:lvlText w:val=""/>
      <w:lvlJc w:val="left"/>
      <w:pPr>
        <w:tabs>
          <w:tab w:val="num" w:pos="360"/>
        </w:tabs>
      </w:pPr>
    </w:lvl>
    <w:lvl w:ilvl="2" w:tplc="02D2708E">
      <w:numFmt w:val="none"/>
      <w:lvlText w:val=""/>
      <w:lvlJc w:val="left"/>
      <w:pPr>
        <w:tabs>
          <w:tab w:val="num" w:pos="360"/>
        </w:tabs>
      </w:pPr>
    </w:lvl>
    <w:lvl w:ilvl="3" w:tplc="6DA4CCDA">
      <w:numFmt w:val="none"/>
      <w:lvlText w:val=""/>
      <w:lvlJc w:val="left"/>
      <w:pPr>
        <w:tabs>
          <w:tab w:val="num" w:pos="360"/>
        </w:tabs>
      </w:pPr>
    </w:lvl>
    <w:lvl w:ilvl="4" w:tplc="5ED8EBD2">
      <w:numFmt w:val="none"/>
      <w:lvlText w:val=""/>
      <w:lvlJc w:val="left"/>
      <w:pPr>
        <w:tabs>
          <w:tab w:val="num" w:pos="360"/>
        </w:tabs>
      </w:pPr>
    </w:lvl>
    <w:lvl w:ilvl="5" w:tplc="9B7EB2F2">
      <w:numFmt w:val="none"/>
      <w:lvlText w:val=""/>
      <w:lvlJc w:val="left"/>
      <w:pPr>
        <w:tabs>
          <w:tab w:val="num" w:pos="360"/>
        </w:tabs>
      </w:pPr>
    </w:lvl>
    <w:lvl w:ilvl="6" w:tplc="A26C7916">
      <w:numFmt w:val="none"/>
      <w:lvlText w:val=""/>
      <w:lvlJc w:val="left"/>
      <w:pPr>
        <w:tabs>
          <w:tab w:val="num" w:pos="360"/>
        </w:tabs>
      </w:pPr>
    </w:lvl>
    <w:lvl w:ilvl="7" w:tplc="DD76A13E">
      <w:numFmt w:val="none"/>
      <w:lvlText w:val=""/>
      <w:lvlJc w:val="left"/>
      <w:pPr>
        <w:tabs>
          <w:tab w:val="num" w:pos="360"/>
        </w:tabs>
      </w:pPr>
    </w:lvl>
    <w:lvl w:ilvl="8" w:tplc="31A4DA58">
      <w:numFmt w:val="none"/>
      <w:lvlText w:val=""/>
      <w:lvlJc w:val="left"/>
      <w:pPr>
        <w:tabs>
          <w:tab w:val="num" w:pos="360"/>
        </w:tabs>
      </w:pPr>
    </w:lvl>
  </w:abstractNum>
  <w:abstractNum w:abstractNumId="19" w15:restartNumberingAfterBreak="0">
    <w:nsid w:val="6FAE327C"/>
    <w:multiLevelType w:val="multilevel"/>
    <w:tmpl w:val="074C52E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BAA7DAA"/>
    <w:multiLevelType w:val="multilevel"/>
    <w:tmpl w:val="40964000"/>
    <w:lvl w:ilvl="0">
      <w:start w:val="1"/>
      <w:numFmt w:val="decimal"/>
      <w:lvlText w:val="%1."/>
      <w:lvlJc w:val="left"/>
      <w:pPr>
        <w:ind w:left="1069" w:hanging="360"/>
      </w:pPr>
      <w:rPr>
        <w:rFonts w:hint="default"/>
        <w:b w:val="0"/>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7"/>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3"/>
  </w:num>
  <w:num w:numId="17">
    <w:abstractNumId w:val="11"/>
  </w:num>
  <w:num w:numId="18">
    <w:abstractNumId w:val="10"/>
  </w:num>
  <w:num w:numId="19">
    <w:abstractNumId w:val="14"/>
  </w:num>
  <w:num w:numId="20">
    <w:abstractNumId w:val="15"/>
  </w:num>
  <w:num w:numId="21">
    <w:abstractNumId w:val="20"/>
  </w:num>
  <w:num w:numId="22">
    <w:abstractNumId w:val="16"/>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64416"/>
    <w:rsid w:val="00005653"/>
    <w:rsid w:val="00024CB0"/>
    <w:rsid w:val="00030F8E"/>
    <w:rsid w:val="00032F3C"/>
    <w:rsid w:val="0006430B"/>
    <w:rsid w:val="000735DD"/>
    <w:rsid w:val="0008062F"/>
    <w:rsid w:val="000847D4"/>
    <w:rsid w:val="00085521"/>
    <w:rsid w:val="00085BD0"/>
    <w:rsid w:val="00086152"/>
    <w:rsid w:val="000A361C"/>
    <w:rsid w:val="000E1186"/>
    <w:rsid w:val="000E1D46"/>
    <w:rsid w:val="00105175"/>
    <w:rsid w:val="0010558B"/>
    <w:rsid w:val="00115562"/>
    <w:rsid w:val="00117034"/>
    <w:rsid w:val="00131D09"/>
    <w:rsid w:val="001326E3"/>
    <w:rsid w:val="00134B84"/>
    <w:rsid w:val="00145059"/>
    <w:rsid w:val="00150135"/>
    <w:rsid w:val="00152ECC"/>
    <w:rsid w:val="00162597"/>
    <w:rsid w:val="001823B5"/>
    <w:rsid w:val="00185B23"/>
    <w:rsid w:val="001935EA"/>
    <w:rsid w:val="001A1EA2"/>
    <w:rsid w:val="001B2054"/>
    <w:rsid w:val="001C2F49"/>
    <w:rsid w:val="001D7BA4"/>
    <w:rsid w:val="001E240A"/>
    <w:rsid w:val="001E48E9"/>
    <w:rsid w:val="001E55EB"/>
    <w:rsid w:val="001E7FB7"/>
    <w:rsid w:val="001F3ACB"/>
    <w:rsid w:val="001F7C88"/>
    <w:rsid w:val="0021043B"/>
    <w:rsid w:val="00212A8A"/>
    <w:rsid w:val="0021480C"/>
    <w:rsid w:val="002205BF"/>
    <w:rsid w:val="00220BCF"/>
    <w:rsid w:val="00222A43"/>
    <w:rsid w:val="00223406"/>
    <w:rsid w:val="00226681"/>
    <w:rsid w:val="00235E7F"/>
    <w:rsid w:val="00265582"/>
    <w:rsid w:val="002659CA"/>
    <w:rsid w:val="002816E2"/>
    <w:rsid w:val="00294569"/>
    <w:rsid w:val="0029634B"/>
    <w:rsid w:val="00297452"/>
    <w:rsid w:val="002A0F00"/>
    <w:rsid w:val="002C5729"/>
    <w:rsid w:val="002F5EB2"/>
    <w:rsid w:val="00302FB4"/>
    <w:rsid w:val="00303345"/>
    <w:rsid w:val="0031020A"/>
    <w:rsid w:val="00316DF9"/>
    <w:rsid w:val="00320F30"/>
    <w:rsid w:val="00323E05"/>
    <w:rsid w:val="00326850"/>
    <w:rsid w:val="0033083F"/>
    <w:rsid w:val="00331FB4"/>
    <w:rsid w:val="00332A37"/>
    <w:rsid w:val="00335358"/>
    <w:rsid w:val="003400E6"/>
    <w:rsid w:val="003412E7"/>
    <w:rsid w:val="0034353B"/>
    <w:rsid w:val="00352FEF"/>
    <w:rsid w:val="00361AEB"/>
    <w:rsid w:val="00383478"/>
    <w:rsid w:val="0039304C"/>
    <w:rsid w:val="003936DE"/>
    <w:rsid w:val="003A5933"/>
    <w:rsid w:val="003B4255"/>
    <w:rsid w:val="003D4CB6"/>
    <w:rsid w:val="003E0CBC"/>
    <w:rsid w:val="003E71AE"/>
    <w:rsid w:val="003F3CC2"/>
    <w:rsid w:val="003F49C0"/>
    <w:rsid w:val="004028E3"/>
    <w:rsid w:val="00403FB0"/>
    <w:rsid w:val="004317DF"/>
    <w:rsid w:val="00434096"/>
    <w:rsid w:val="00436C06"/>
    <w:rsid w:val="00442A4A"/>
    <w:rsid w:val="00447CF6"/>
    <w:rsid w:val="00461D8E"/>
    <w:rsid w:val="00470D7E"/>
    <w:rsid w:val="00472627"/>
    <w:rsid w:val="00487A77"/>
    <w:rsid w:val="00493329"/>
    <w:rsid w:val="004A7CFB"/>
    <w:rsid w:val="004B5417"/>
    <w:rsid w:val="004B7C20"/>
    <w:rsid w:val="004C547C"/>
    <w:rsid w:val="004C5FEC"/>
    <w:rsid w:val="004C6708"/>
    <w:rsid w:val="004D4225"/>
    <w:rsid w:val="004D4496"/>
    <w:rsid w:val="004E0B3E"/>
    <w:rsid w:val="004E0BB6"/>
    <w:rsid w:val="004F0ABF"/>
    <w:rsid w:val="004F1DD5"/>
    <w:rsid w:val="00512ED1"/>
    <w:rsid w:val="00516A31"/>
    <w:rsid w:val="00516B5C"/>
    <w:rsid w:val="00521954"/>
    <w:rsid w:val="00522B92"/>
    <w:rsid w:val="005230EC"/>
    <w:rsid w:val="00540C8C"/>
    <w:rsid w:val="005453CE"/>
    <w:rsid w:val="00545CE7"/>
    <w:rsid w:val="00546665"/>
    <w:rsid w:val="005525BD"/>
    <w:rsid w:val="005678BB"/>
    <w:rsid w:val="00580517"/>
    <w:rsid w:val="0058199A"/>
    <w:rsid w:val="005821CB"/>
    <w:rsid w:val="00582864"/>
    <w:rsid w:val="00590EDD"/>
    <w:rsid w:val="0059159B"/>
    <w:rsid w:val="005A4443"/>
    <w:rsid w:val="005B5863"/>
    <w:rsid w:val="005B7DF0"/>
    <w:rsid w:val="005E1E41"/>
    <w:rsid w:val="00603F0B"/>
    <w:rsid w:val="00612EEF"/>
    <w:rsid w:val="006624BC"/>
    <w:rsid w:val="00664416"/>
    <w:rsid w:val="0068655A"/>
    <w:rsid w:val="006A33F1"/>
    <w:rsid w:val="006A7FAB"/>
    <w:rsid w:val="006C0DD4"/>
    <w:rsid w:val="006D11F5"/>
    <w:rsid w:val="006D7298"/>
    <w:rsid w:val="006E02CC"/>
    <w:rsid w:val="006E4670"/>
    <w:rsid w:val="006F2065"/>
    <w:rsid w:val="006F5845"/>
    <w:rsid w:val="006F753E"/>
    <w:rsid w:val="00705A3E"/>
    <w:rsid w:val="00706BE7"/>
    <w:rsid w:val="00711FD9"/>
    <w:rsid w:val="007162A6"/>
    <w:rsid w:val="00722B6B"/>
    <w:rsid w:val="00725121"/>
    <w:rsid w:val="00733E27"/>
    <w:rsid w:val="00734DDF"/>
    <w:rsid w:val="00742004"/>
    <w:rsid w:val="0074220B"/>
    <w:rsid w:val="00745288"/>
    <w:rsid w:val="0075459C"/>
    <w:rsid w:val="00754BBE"/>
    <w:rsid w:val="00755CC9"/>
    <w:rsid w:val="007566FA"/>
    <w:rsid w:val="00760E49"/>
    <w:rsid w:val="007651E9"/>
    <w:rsid w:val="007706B2"/>
    <w:rsid w:val="00774747"/>
    <w:rsid w:val="0078337A"/>
    <w:rsid w:val="007A0035"/>
    <w:rsid w:val="007A2526"/>
    <w:rsid w:val="007A5E2B"/>
    <w:rsid w:val="007A7288"/>
    <w:rsid w:val="007C5E75"/>
    <w:rsid w:val="007D0CE9"/>
    <w:rsid w:val="007D500F"/>
    <w:rsid w:val="007D714A"/>
    <w:rsid w:val="007E4181"/>
    <w:rsid w:val="007F60E7"/>
    <w:rsid w:val="00802D0A"/>
    <w:rsid w:val="00804242"/>
    <w:rsid w:val="00821D4B"/>
    <w:rsid w:val="008247D5"/>
    <w:rsid w:val="008342D7"/>
    <w:rsid w:val="008354AC"/>
    <w:rsid w:val="00846C47"/>
    <w:rsid w:val="008524DB"/>
    <w:rsid w:val="00861081"/>
    <w:rsid w:val="0086221D"/>
    <w:rsid w:val="008639A7"/>
    <w:rsid w:val="0086784B"/>
    <w:rsid w:val="00880AE1"/>
    <w:rsid w:val="00883B10"/>
    <w:rsid w:val="008934D9"/>
    <w:rsid w:val="0089370A"/>
    <w:rsid w:val="0089739F"/>
    <w:rsid w:val="008A5280"/>
    <w:rsid w:val="008B02DF"/>
    <w:rsid w:val="008E2CFE"/>
    <w:rsid w:val="00900B63"/>
    <w:rsid w:val="00911C70"/>
    <w:rsid w:val="00913948"/>
    <w:rsid w:val="00921BE3"/>
    <w:rsid w:val="00926A19"/>
    <w:rsid w:val="009337A9"/>
    <w:rsid w:val="00936116"/>
    <w:rsid w:val="00945CA5"/>
    <w:rsid w:val="00945F88"/>
    <w:rsid w:val="0095399C"/>
    <w:rsid w:val="00957309"/>
    <w:rsid w:val="00962C54"/>
    <w:rsid w:val="00964C90"/>
    <w:rsid w:val="0096530B"/>
    <w:rsid w:val="009738B8"/>
    <w:rsid w:val="009823C5"/>
    <w:rsid w:val="00986583"/>
    <w:rsid w:val="00996296"/>
    <w:rsid w:val="009978A5"/>
    <w:rsid w:val="009A5C08"/>
    <w:rsid w:val="009B3DE5"/>
    <w:rsid w:val="009B5D2F"/>
    <w:rsid w:val="009C272D"/>
    <w:rsid w:val="009D2B1F"/>
    <w:rsid w:val="009D2C8B"/>
    <w:rsid w:val="009E087B"/>
    <w:rsid w:val="009E0ABB"/>
    <w:rsid w:val="009E251F"/>
    <w:rsid w:val="009E6107"/>
    <w:rsid w:val="00A12E1C"/>
    <w:rsid w:val="00A155D0"/>
    <w:rsid w:val="00A20124"/>
    <w:rsid w:val="00A2144A"/>
    <w:rsid w:val="00A27DBE"/>
    <w:rsid w:val="00A30F2B"/>
    <w:rsid w:val="00A35A12"/>
    <w:rsid w:val="00A35C48"/>
    <w:rsid w:val="00A55216"/>
    <w:rsid w:val="00A6479C"/>
    <w:rsid w:val="00A8799D"/>
    <w:rsid w:val="00A92137"/>
    <w:rsid w:val="00AA030E"/>
    <w:rsid w:val="00AA19C8"/>
    <w:rsid w:val="00AA7E35"/>
    <w:rsid w:val="00AC3D13"/>
    <w:rsid w:val="00AC452B"/>
    <w:rsid w:val="00AD0395"/>
    <w:rsid w:val="00AD6076"/>
    <w:rsid w:val="00AF178D"/>
    <w:rsid w:val="00AF5026"/>
    <w:rsid w:val="00AF53DD"/>
    <w:rsid w:val="00AF7885"/>
    <w:rsid w:val="00AF7DA9"/>
    <w:rsid w:val="00B00586"/>
    <w:rsid w:val="00B07AB0"/>
    <w:rsid w:val="00B10121"/>
    <w:rsid w:val="00B10D18"/>
    <w:rsid w:val="00B13491"/>
    <w:rsid w:val="00B262B4"/>
    <w:rsid w:val="00B362F8"/>
    <w:rsid w:val="00B465BA"/>
    <w:rsid w:val="00B506C6"/>
    <w:rsid w:val="00B51E6C"/>
    <w:rsid w:val="00B52EE5"/>
    <w:rsid w:val="00B64ACC"/>
    <w:rsid w:val="00B81812"/>
    <w:rsid w:val="00B83DBF"/>
    <w:rsid w:val="00B90263"/>
    <w:rsid w:val="00B939F9"/>
    <w:rsid w:val="00B9418D"/>
    <w:rsid w:val="00B9618A"/>
    <w:rsid w:val="00BA5590"/>
    <w:rsid w:val="00BB22F6"/>
    <w:rsid w:val="00BC77C2"/>
    <w:rsid w:val="00BC77EF"/>
    <w:rsid w:val="00BC7B47"/>
    <w:rsid w:val="00BD0093"/>
    <w:rsid w:val="00BD0C9E"/>
    <w:rsid w:val="00BF2CE0"/>
    <w:rsid w:val="00C010EC"/>
    <w:rsid w:val="00C02F7B"/>
    <w:rsid w:val="00C07FE6"/>
    <w:rsid w:val="00C15684"/>
    <w:rsid w:val="00C15D52"/>
    <w:rsid w:val="00C171D2"/>
    <w:rsid w:val="00C21A30"/>
    <w:rsid w:val="00C40201"/>
    <w:rsid w:val="00C407F8"/>
    <w:rsid w:val="00C55CD4"/>
    <w:rsid w:val="00C57C5E"/>
    <w:rsid w:val="00C7166E"/>
    <w:rsid w:val="00C72CC6"/>
    <w:rsid w:val="00C75BE1"/>
    <w:rsid w:val="00C77967"/>
    <w:rsid w:val="00C80249"/>
    <w:rsid w:val="00C90339"/>
    <w:rsid w:val="00CB0613"/>
    <w:rsid w:val="00CB3B0E"/>
    <w:rsid w:val="00CB44FF"/>
    <w:rsid w:val="00CB7EAF"/>
    <w:rsid w:val="00CC1AC5"/>
    <w:rsid w:val="00CC21D8"/>
    <w:rsid w:val="00CC69C1"/>
    <w:rsid w:val="00CD27BD"/>
    <w:rsid w:val="00CE259E"/>
    <w:rsid w:val="00CE54F2"/>
    <w:rsid w:val="00CF374F"/>
    <w:rsid w:val="00CF3B4D"/>
    <w:rsid w:val="00D02597"/>
    <w:rsid w:val="00D04ACF"/>
    <w:rsid w:val="00D07114"/>
    <w:rsid w:val="00D14006"/>
    <w:rsid w:val="00D15444"/>
    <w:rsid w:val="00D163EF"/>
    <w:rsid w:val="00D1743B"/>
    <w:rsid w:val="00D23A9F"/>
    <w:rsid w:val="00D27645"/>
    <w:rsid w:val="00D35A1A"/>
    <w:rsid w:val="00D41DC7"/>
    <w:rsid w:val="00D41EF9"/>
    <w:rsid w:val="00D45778"/>
    <w:rsid w:val="00D46D8D"/>
    <w:rsid w:val="00D502EA"/>
    <w:rsid w:val="00D616F8"/>
    <w:rsid w:val="00D63262"/>
    <w:rsid w:val="00D80BBC"/>
    <w:rsid w:val="00D82215"/>
    <w:rsid w:val="00DA1784"/>
    <w:rsid w:val="00DA5E3D"/>
    <w:rsid w:val="00DB639B"/>
    <w:rsid w:val="00DC2D3B"/>
    <w:rsid w:val="00DC2F2E"/>
    <w:rsid w:val="00DD0173"/>
    <w:rsid w:val="00DD02AC"/>
    <w:rsid w:val="00DD4E50"/>
    <w:rsid w:val="00E0028F"/>
    <w:rsid w:val="00E0197B"/>
    <w:rsid w:val="00E063C9"/>
    <w:rsid w:val="00E0693C"/>
    <w:rsid w:val="00E16732"/>
    <w:rsid w:val="00E178A9"/>
    <w:rsid w:val="00E215DB"/>
    <w:rsid w:val="00E2200B"/>
    <w:rsid w:val="00E2207D"/>
    <w:rsid w:val="00E25EA2"/>
    <w:rsid w:val="00E360A5"/>
    <w:rsid w:val="00E40B3F"/>
    <w:rsid w:val="00E43376"/>
    <w:rsid w:val="00E465F4"/>
    <w:rsid w:val="00E51B6A"/>
    <w:rsid w:val="00E52BE1"/>
    <w:rsid w:val="00E54172"/>
    <w:rsid w:val="00E86A86"/>
    <w:rsid w:val="00E86AD4"/>
    <w:rsid w:val="00E96951"/>
    <w:rsid w:val="00EB19E6"/>
    <w:rsid w:val="00EC40F1"/>
    <w:rsid w:val="00EC586F"/>
    <w:rsid w:val="00EC63E7"/>
    <w:rsid w:val="00ED786E"/>
    <w:rsid w:val="00EF0C49"/>
    <w:rsid w:val="00EF27E8"/>
    <w:rsid w:val="00F12394"/>
    <w:rsid w:val="00F13B09"/>
    <w:rsid w:val="00F13B5B"/>
    <w:rsid w:val="00F21104"/>
    <w:rsid w:val="00F31823"/>
    <w:rsid w:val="00F350BD"/>
    <w:rsid w:val="00F413C8"/>
    <w:rsid w:val="00F618D5"/>
    <w:rsid w:val="00F66FB6"/>
    <w:rsid w:val="00F73B05"/>
    <w:rsid w:val="00F9168A"/>
    <w:rsid w:val="00F94A2A"/>
    <w:rsid w:val="00F955C8"/>
    <w:rsid w:val="00F96D15"/>
    <w:rsid w:val="00F97320"/>
    <w:rsid w:val="00FA3271"/>
    <w:rsid w:val="00FA3468"/>
    <w:rsid w:val="00FB05C4"/>
    <w:rsid w:val="00FB4507"/>
    <w:rsid w:val="00FB709D"/>
    <w:rsid w:val="00FB72D8"/>
    <w:rsid w:val="00FC5A4F"/>
    <w:rsid w:val="00FC7ECA"/>
    <w:rsid w:val="00FE1494"/>
    <w:rsid w:val="00FE3654"/>
    <w:rsid w:val="00FE7BB5"/>
    <w:rsid w:val="00FF7074"/>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776B"/>
  <w15:docId w15:val="{05463B0F-018E-46AE-9E81-F3B7C872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75"/>
    <w:rPr>
      <w:sz w:val="24"/>
      <w:szCs w:val="24"/>
    </w:rPr>
  </w:style>
  <w:style w:type="paragraph" w:styleId="1">
    <w:name w:val="heading 1"/>
    <w:basedOn w:val="a"/>
    <w:next w:val="a"/>
    <w:qFormat/>
    <w:rsid w:val="007C5E75"/>
    <w:pPr>
      <w:keepNext/>
      <w:outlineLvl w:val="0"/>
    </w:pPr>
    <w:rPr>
      <w:b/>
      <w:bCs/>
      <w:sz w:val="28"/>
    </w:rPr>
  </w:style>
  <w:style w:type="paragraph" w:styleId="2">
    <w:name w:val="heading 2"/>
    <w:basedOn w:val="a"/>
    <w:next w:val="a"/>
    <w:qFormat/>
    <w:rsid w:val="007C5E75"/>
    <w:pPr>
      <w:keepNext/>
      <w:outlineLvl w:val="1"/>
    </w:pPr>
    <w:rPr>
      <w:sz w:val="28"/>
    </w:rPr>
  </w:style>
  <w:style w:type="paragraph" w:styleId="5">
    <w:name w:val="heading 5"/>
    <w:basedOn w:val="a"/>
    <w:next w:val="a"/>
    <w:qFormat/>
    <w:rsid w:val="00E16732"/>
    <w:pPr>
      <w:spacing w:before="240" w:after="60"/>
      <w:outlineLvl w:val="4"/>
    </w:pPr>
    <w:rPr>
      <w:b/>
      <w:bCs/>
      <w:i/>
      <w:iCs/>
      <w:sz w:val="26"/>
      <w:szCs w:val="26"/>
    </w:rPr>
  </w:style>
  <w:style w:type="paragraph" w:styleId="9">
    <w:name w:val="heading 9"/>
    <w:basedOn w:val="a"/>
    <w:next w:val="a"/>
    <w:qFormat/>
    <w:rsid w:val="005230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C5E75"/>
    <w:pPr>
      <w:jc w:val="center"/>
    </w:pPr>
    <w:rPr>
      <w:sz w:val="28"/>
    </w:rPr>
  </w:style>
  <w:style w:type="paragraph" w:styleId="a4">
    <w:name w:val="Body Text"/>
    <w:basedOn w:val="a"/>
    <w:rsid w:val="007C5E75"/>
    <w:rPr>
      <w:sz w:val="28"/>
    </w:rPr>
  </w:style>
  <w:style w:type="paragraph" w:styleId="a5">
    <w:name w:val="Body Text Indent"/>
    <w:basedOn w:val="a"/>
    <w:rsid w:val="007C5E75"/>
    <w:pPr>
      <w:ind w:left="360"/>
    </w:pPr>
    <w:rPr>
      <w:sz w:val="28"/>
    </w:rPr>
  </w:style>
  <w:style w:type="paragraph" w:styleId="20">
    <w:name w:val="Body Text Indent 2"/>
    <w:basedOn w:val="a"/>
    <w:rsid w:val="007C5E75"/>
    <w:pPr>
      <w:ind w:left="720"/>
    </w:pPr>
    <w:rPr>
      <w:sz w:val="28"/>
    </w:rPr>
  </w:style>
  <w:style w:type="paragraph" w:styleId="a6">
    <w:name w:val="Document Map"/>
    <w:basedOn w:val="a"/>
    <w:semiHidden/>
    <w:rsid w:val="0059159B"/>
    <w:pPr>
      <w:shd w:val="clear" w:color="auto" w:fill="000080"/>
    </w:pPr>
    <w:rPr>
      <w:rFonts w:ascii="Tahoma" w:hAnsi="Tahoma" w:cs="Tahoma"/>
    </w:rPr>
  </w:style>
  <w:style w:type="paragraph" w:styleId="a7">
    <w:name w:val="Balloon Text"/>
    <w:basedOn w:val="a"/>
    <w:semiHidden/>
    <w:rsid w:val="001D7BA4"/>
    <w:rPr>
      <w:rFonts w:ascii="Tahoma" w:hAnsi="Tahoma" w:cs="Tahoma"/>
      <w:sz w:val="16"/>
      <w:szCs w:val="16"/>
    </w:rPr>
  </w:style>
  <w:style w:type="paragraph" w:styleId="a8">
    <w:name w:val="header"/>
    <w:basedOn w:val="a"/>
    <w:link w:val="a9"/>
    <w:uiPriority w:val="99"/>
    <w:rsid w:val="00E0028F"/>
    <w:pPr>
      <w:tabs>
        <w:tab w:val="center" w:pos="4677"/>
        <w:tab w:val="right" w:pos="9355"/>
      </w:tabs>
    </w:pPr>
  </w:style>
  <w:style w:type="character" w:styleId="aa">
    <w:name w:val="page number"/>
    <w:basedOn w:val="a0"/>
    <w:rsid w:val="00E0028F"/>
  </w:style>
  <w:style w:type="paragraph" w:styleId="21">
    <w:name w:val="Body Text 2"/>
    <w:basedOn w:val="a"/>
    <w:link w:val="22"/>
    <w:uiPriority w:val="99"/>
    <w:rsid w:val="00A8799D"/>
    <w:pPr>
      <w:spacing w:after="120" w:line="480" w:lineRule="auto"/>
    </w:pPr>
  </w:style>
  <w:style w:type="character" w:customStyle="1" w:styleId="22">
    <w:name w:val="Основной текст 2 Знак"/>
    <w:link w:val="21"/>
    <w:uiPriority w:val="99"/>
    <w:rsid w:val="00A8799D"/>
    <w:rPr>
      <w:sz w:val="24"/>
      <w:szCs w:val="24"/>
    </w:rPr>
  </w:style>
  <w:style w:type="paragraph" w:styleId="ab">
    <w:name w:val="footer"/>
    <w:basedOn w:val="a"/>
    <w:link w:val="ac"/>
    <w:uiPriority w:val="99"/>
    <w:rsid w:val="00F9168A"/>
    <w:pPr>
      <w:tabs>
        <w:tab w:val="center" w:pos="4677"/>
        <w:tab w:val="right" w:pos="9355"/>
      </w:tabs>
    </w:pPr>
  </w:style>
  <w:style w:type="character" w:customStyle="1" w:styleId="ac">
    <w:name w:val="Нижний колонтитул Знак"/>
    <w:link w:val="ab"/>
    <w:uiPriority w:val="99"/>
    <w:rsid w:val="00F9168A"/>
    <w:rPr>
      <w:sz w:val="24"/>
      <w:szCs w:val="24"/>
    </w:rPr>
  </w:style>
  <w:style w:type="character" w:customStyle="1" w:styleId="a9">
    <w:name w:val="Верхний колонтитул Знак"/>
    <w:link w:val="a8"/>
    <w:uiPriority w:val="99"/>
    <w:rsid w:val="00F9168A"/>
    <w:rPr>
      <w:sz w:val="24"/>
      <w:szCs w:val="24"/>
    </w:rPr>
  </w:style>
  <w:style w:type="table" w:styleId="ad">
    <w:name w:val="Table Grid"/>
    <w:basedOn w:val="a1"/>
    <w:rsid w:val="00E86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45288"/>
    <w:pPr>
      <w:widowControl w:val="0"/>
      <w:autoSpaceDE w:val="0"/>
      <w:autoSpaceDN w:val="0"/>
      <w:adjustRightInd w:val="0"/>
    </w:pPr>
    <w:rPr>
      <w:rFonts w:ascii="Arial" w:hAnsi="Arial" w:cs="Arial"/>
      <w:b/>
      <w:bCs/>
    </w:rPr>
  </w:style>
  <w:style w:type="paragraph" w:styleId="ae">
    <w:name w:val="List Paragraph"/>
    <w:basedOn w:val="a"/>
    <w:uiPriority w:val="34"/>
    <w:qFormat/>
    <w:rsid w:val="00A2144A"/>
    <w:pPr>
      <w:ind w:left="720"/>
      <w:contextualSpacing/>
      <w:jc w:val="both"/>
    </w:pPr>
    <w:rPr>
      <w:rFonts w:eastAsia="Calibri"/>
      <w:sz w:val="28"/>
      <w:szCs w:val="28"/>
      <w:lang w:eastAsia="en-US"/>
    </w:rPr>
  </w:style>
  <w:style w:type="character" w:customStyle="1" w:styleId="10">
    <w:name w:val="Основной текст1"/>
    <w:rsid w:val="00487A77"/>
    <w:rPr>
      <w:color w:val="000000"/>
      <w:spacing w:val="0"/>
      <w:w w:val="100"/>
      <w:position w:val="0"/>
      <w:sz w:val="26"/>
      <w:szCs w:val="26"/>
      <w:shd w:val="clear" w:color="auto" w:fill="FFFFFF"/>
      <w:lang w:val="ru-RU"/>
    </w:rPr>
  </w:style>
  <w:style w:type="paragraph" w:styleId="af">
    <w:name w:val="No Spacing"/>
    <w:uiPriority w:val="1"/>
    <w:qFormat/>
    <w:rsid w:val="00145059"/>
    <w:rPr>
      <w:sz w:val="24"/>
      <w:szCs w:val="24"/>
    </w:rPr>
  </w:style>
  <w:style w:type="paragraph" w:customStyle="1" w:styleId="ConsPlusTitle1">
    <w:name w:val="ConsPlusTitle1"/>
    <w:rsid w:val="00C77967"/>
    <w:pPr>
      <w:widowControl w:val="0"/>
      <w:autoSpaceDE w:val="0"/>
      <w:autoSpaceDN w:val="0"/>
    </w:pPr>
    <w:rPr>
      <w:rFonts w:ascii="Arial" w:eastAsiaTheme="minorEastAsia" w:hAnsi="Arial" w:cs="Arial"/>
      <w:b/>
      <w:szCs w:val="22"/>
    </w:rPr>
  </w:style>
  <w:style w:type="paragraph" w:customStyle="1" w:styleId="ConsPlusNonformat">
    <w:name w:val="ConsPlusNonformat"/>
    <w:rsid w:val="00EC63E7"/>
    <w:pPr>
      <w:widowControl w:val="0"/>
      <w:autoSpaceDE w:val="0"/>
      <w:autoSpaceDN w:val="0"/>
    </w:pPr>
    <w:rPr>
      <w:rFonts w:ascii="Courier New" w:eastAsiaTheme="minorEastAsia" w:hAnsi="Courier New" w:cs="Courier New"/>
      <w:szCs w:val="22"/>
    </w:rPr>
  </w:style>
  <w:style w:type="character" w:styleId="af0">
    <w:name w:val="Hyperlink"/>
    <w:basedOn w:val="a0"/>
    <w:unhideWhenUsed/>
    <w:rsid w:val="00EC63E7"/>
    <w:rPr>
      <w:color w:val="0000FF" w:themeColor="hyperlink"/>
      <w:u w:val="single"/>
    </w:rPr>
  </w:style>
  <w:style w:type="paragraph" w:customStyle="1" w:styleId="af1">
    <w:basedOn w:val="a"/>
    <w:next w:val="a3"/>
    <w:link w:val="af2"/>
    <w:qFormat/>
    <w:rsid w:val="0010558B"/>
    <w:pPr>
      <w:jc w:val="center"/>
    </w:pPr>
    <w:rPr>
      <w:sz w:val="28"/>
    </w:rPr>
  </w:style>
  <w:style w:type="character" w:customStyle="1" w:styleId="af2">
    <w:name w:val="Название Знак"/>
    <w:link w:val="af1"/>
    <w:rsid w:val="0010558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16">
      <w:bodyDiv w:val="1"/>
      <w:marLeft w:val="0"/>
      <w:marRight w:val="0"/>
      <w:marTop w:val="0"/>
      <w:marBottom w:val="0"/>
      <w:divBdr>
        <w:top w:val="none" w:sz="0" w:space="0" w:color="auto"/>
        <w:left w:val="none" w:sz="0" w:space="0" w:color="auto"/>
        <w:bottom w:val="none" w:sz="0" w:space="0" w:color="auto"/>
        <w:right w:val="none" w:sz="0" w:space="0" w:color="auto"/>
      </w:divBdr>
    </w:div>
    <w:div w:id="242372374">
      <w:bodyDiv w:val="1"/>
      <w:marLeft w:val="0"/>
      <w:marRight w:val="0"/>
      <w:marTop w:val="0"/>
      <w:marBottom w:val="0"/>
      <w:divBdr>
        <w:top w:val="none" w:sz="0" w:space="0" w:color="auto"/>
        <w:left w:val="none" w:sz="0" w:space="0" w:color="auto"/>
        <w:bottom w:val="none" w:sz="0" w:space="0" w:color="auto"/>
        <w:right w:val="none" w:sz="0" w:space="0" w:color="auto"/>
      </w:divBdr>
    </w:div>
    <w:div w:id="455490347">
      <w:bodyDiv w:val="1"/>
      <w:marLeft w:val="0"/>
      <w:marRight w:val="0"/>
      <w:marTop w:val="0"/>
      <w:marBottom w:val="0"/>
      <w:divBdr>
        <w:top w:val="none" w:sz="0" w:space="0" w:color="auto"/>
        <w:left w:val="none" w:sz="0" w:space="0" w:color="auto"/>
        <w:bottom w:val="none" w:sz="0" w:space="0" w:color="auto"/>
        <w:right w:val="none" w:sz="0" w:space="0" w:color="auto"/>
      </w:divBdr>
    </w:div>
    <w:div w:id="486822694">
      <w:bodyDiv w:val="1"/>
      <w:marLeft w:val="0"/>
      <w:marRight w:val="0"/>
      <w:marTop w:val="0"/>
      <w:marBottom w:val="0"/>
      <w:divBdr>
        <w:top w:val="none" w:sz="0" w:space="0" w:color="auto"/>
        <w:left w:val="none" w:sz="0" w:space="0" w:color="auto"/>
        <w:bottom w:val="none" w:sz="0" w:space="0" w:color="auto"/>
        <w:right w:val="none" w:sz="0" w:space="0" w:color="auto"/>
      </w:divBdr>
    </w:div>
    <w:div w:id="1857383558">
      <w:bodyDiv w:val="1"/>
      <w:marLeft w:val="0"/>
      <w:marRight w:val="0"/>
      <w:marTop w:val="0"/>
      <w:marBottom w:val="0"/>
      <w:divBdr>
        <w:top w:val="none" w:sz="0" w:space="0" w:color="auto"/>
        <w:left w:val="none" w:sz="0" w:space="0" w:color="auto"/>
        <w:bottom w:val="none" w:sz="0" w:space="0" w:color="auto"/>
        <w:right w:val="none" w:sz="0" w:space="0" w:color="auto"/>
      </w:divBdr>
    </w:div>
    <w:div w:id="19360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tarominsk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F49F-1395-4B34-9615-472C50D0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1769</Words>
  <Characters>10089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    ЛИСТ СОГЛАСОВАНИЯ</vt:lpstr>
    </vt:vector>
  </TitlesOfParts>
  <Company>ДЮК ФП</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Иванович</dc:creator>
  <cp:lastModifiedBy>Евгения</cp:lastModifiedBy>
  <cp:revision>3</cp:revision>
  <cp:lastPrinted>2024-03-14T05:54:00Z</cp:lastPrinted>
  <dcterms:created xsi:type="dcterms:W3CDTF">2024-03-13T07:37:00Z</dcterms:created>
  <dcterms:modified xsi:type="dcterms:W3CDTF">2024-03-14T05:55:00Z</dcterms:modified>
</cp:coreProperties>
</file>