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25F8AC" w14:textId="77777777" w:rsidR="00D63B1B" w:rsidRDefault="00633155">
      <w:pPr>
        <w:pStyle w:val="a4"/>
        <w:jc w:val="center"/>
      </w:pPr>
      <w:r>
        <w:rPr>
          <w:rFonts w:ascii="Times New Roman" w:eastAsia="Times New Roman" w:hAnsi="Times New Roman" w:cs="Times New Roman"/>
          <w:b/>
          <w:sz w:val="24"/>
          <w:szCs w:val="24"/>
        </w:rPr>
        <w:t>Информационное сообщение</w:t>
      </w:r>
    </w:p>
    <w:p w14:paraId="46C19F39" w14:textId="4EFBD5DA" w:rsidR="00D63B1B" w:rsidRDefault="00633155">
      <w:pPr>
        <w:pStyle w:val="a4"/>
        <w:ind w:firstLine="7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Администрация муниципального образования Староминский муниципальный район Краснодарского края сообщает о </w:t>
      </w:r>
      <w:bookmarkStart w:id="0" w:name="_Hlk198820094"/>
      <w:r w:rsidR="008B225E">
        <w:rPr>
          <w:rFonts w:ascii="Times New Roman" w:eastAsia="Times New Roman" w:hAnsi="Times New Roman" w:cs="Times New Roman"/>
          <w:sz w:val="24"/>
          <w:szCs w:val="24"/>
        </w:rPr>
        <w:t>продаже муниципального</w:t>
      </w:r>
      <w:r>
        <w:rPr>
          <w:rFonts w:ascii="Times New Roman" w:eastAsia="Times New Roman" w:hAnsi="Times New Roman" w:cs="Times New Roman"/>
          <w:sz w:val="24"/>
          <w:szCs w:val="24"/>
        </w:rPr>
        <w:t xml:space="preserve"> имущества</w:t>
      </w:r>
    </w:p>
    <w:bookmarkEnd w:id="0"/>
    <w:p w14:paraId="0D062527" w14:textId="77777777" w:rsidR="00D63B1B" w:rsidRDefault="00D63B1B">
      <w:pPr>
        <w:pStyle w:val="a4"/>
        <w:rPr>
          <w:sz w:val="24"/>
          <w:szCs w:val="24"/>
        </w:rPr>
      </w:pPr>
    </w:p>
    <w:p w14:paraId="3FCBFBAC" w14:textId="77777777" w:rsidR="00D63B1B" w:rsidRDefault="00D63B1B">
      <w:pPr>
        <w:pStyle w:val="a4"/>
        <w:rPr>
          <w:sz w:val="24"/>
          <w:szCs w:val="24"/>
        </w:rPr>
      </w:pPr>
    </w:p>
    <w:p w14:paraId="0F82B94C" w14:textId="77777777" w:rsidR="00D63B1B" w:rsidRDefault="00633155">
      <w:pPr>
        <w:pStyle w:val="a4"/>
        <w:jc w:val="both"/>
      </w:pP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Основание проведения торго</w:t>
      </w:r>
      <w:r>
        <w:rPr>
          <w:rFonts w:ascii="Times New Roman" w:eastAsia="Times New Roman" w:hAnsi="Times New Roman" w:cs="Times New Roman"/>
          <w:sz w:val="24"/>
          <w:szCs w:val="24"/>
        </w:rPr>
        <w:t xml:space="preserve">в - </w:t>
      </w:r>
      <w:r>
        <w:rPr>
          <w:rFonts w:ascii="Times New Roman" w:eastAsia="Times New Roman" w:hAnsi="Times New Roman" w:cs="Times New Roman"/>
          <w:color w:val="000000"/>
          <w:sz w:val="24"/>
          <w:szCs w:val="24"/>
        </w:rPr>
        <w:t xml:space="preserve">решение Совета </w:t>
      </w:r>
      <w:r>
        <w:rPr>
          <w:rFonts w:ascii="Times New Roman" w:eastAsia="Times New Roman" w:hAnsi="Times New Roman" w:cs="Times New Roman"/>
          <w:color w:val="000000"/>
          <w:sz w:val="24"/>
          <w:szCs w:val="24"/>
        </w:rPr>
        <w:t xml:space="preserve">муниципального образования Староминский муниципальный район Краснодарского края от 20 ноября </w:t>
      </w:r>
      <w:r>
        <w:rPr>
          <w:rFonts w:ascii="Times New Roman" w:hAnsi="Times New Roman" w:cs="Times New Roman"/>
          <w:sz w:val="24"/>
          <w:szCs w:val="24"/>
        </w:rPr>
        <w:t>2025 года № 3.4 «О внесении изменений в решение Совета муниципального образования Староминский район от 14 февраля 2025 года № 52/10 «Об утверждении Программы прив</w:t>
      </w:r>
      <w:r>
        <w:rPr>
          <w:rFonts w:ascii="Times New Roman" w:hAnsi="Times New Roman" w:cs="Times New Roman"/>
          <w:sz w:val="24"/>
          <w:szCs w:val="24"/>
        </w:rPr>
        <w:t xml:space="preserve">атизации муниципального имущества муниципального образования Староминский район на 2025 год»,  решение Совета муниципального образования Староминский муниципальный район Краснодарского края от 20 ноября 2025 года № 3.5 </w:t>
      </w:r>
      <w:r>
        <w:rPr>
          <w:rFonts w:ascii="Times New Roman" w:eastAsia="Times New Roman" w:hAnsi="Times New Roman" w:cs="Times New Roman"/>
          <w:color w:val="000000"/>
          <w:sz w:val="24"/>
          <w:szCs w:val="24"/>
        </w:rPr>
        <w:t>«Об условиях приватизации муниципальн</w:t>
      </w:r>
      <w:r>
        <w:rPr>
          <w:rFonts w:ascii="Times New Roman" w:eastAsia="Times New Roman" w:hAnsi="Times New Roman" w:cs="Times New Roman"/>
          <w:color w:val="000000"/>
          <w:sz w:val="24"/>
          <w:szCs w:val="24"/>
        </w:rPr>
        <w:t>ого имущества муниципального образования Староминский муниципальный район Краснодарского края»</w:t>
      </w:r>
      <w:r>
        <w:rPr>
          <w:rFonts w:ascii="Times New Roman" w:eastAsia="Times New Roman" w:hAnsi="Times New Roman" w:cs="Times New Roman"/>
          <w:sz w:val="24"/>
          <w:szCs w:val="24"/>
        </w:rPr>
        <w:t>.</w:t>
      </w:r>
    </w:p>
    <w:p w14:paraId="250B5AD9" w14:textId="77777777" w:rsidR="00D63B1B" w:rsidRDefault="00633155">
      <w:pPr>
        <w:pStyle w:val="a4"/>
        <w:jc w:val="both"/>
      </w:pP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Собственник выставляемого на торги имущества</w:t>
      </w:r>
      <w:r>
        <w:rPr>
          <w:rFonts w:ascii="Times New Roman" w:eastAsia="Times New Roman" w:hAnsi="Times New Roman" w:cs="Times New Roman"/>
          <w:sz w:val="24"/>
          <w:szCs w:val="24"/>
        </w:rPr>
        <w:t xml:space="preserve"> – муниципальное образование Староминский муниципальный район Краснодарского края.</w:t>
      </w:r>
    </w:p>
    <w:p w14:paraId="3FA90030" w14:textId="77777777" w:rsidR="00D63B1B" w:rsidRDefault="00633155">
      <w:pPr>
        <w:pStyle w:val="a4"/>
        <w:jc w:val="both"/>
      </w:pP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Оператором электронной площадки</w:t>
      </w:r>
      <w:r>
        <w:rPr>
          <w:rFonts w:ascii="Times New Roman" w:eastAsia="Times New Roman" w:hAnsi="Times New Roman" w:cs="Times New Roman"/>
          <w:sz w:val="24"/>
          <w:szCs w:val="24"/>
        </w:rPr>
        <w:t xml:space="preserve"> является АО «Сбербанк –АСТ».</w:t>
      </w:r>
    </w:p>
    <w:p w14:paraId="5179049B" w14:textId="77777777" w:rsidR="00D63B1B" w:rsidRDefault="00633155">
      <w:pPr>
        <w:pStyle w:val="a4"/>
        <w:jc w:val="both"/>
        <w:rPr>
          <w:rFonts w:ascii="Times New Roman" w:hAnsi="Times New Roman" w:cs="Times New Roman"/>
          <w:sz w:val="24"/>
          <w:szCs w:val="24"/>
        </w:rPr>
      </w:pPr>
      <w:r>
        <w:rPr>
          <w:rFonts w:ascii="Times New Roman" w:hAnsi="Times New Roman" w:cs="Times New Roman"/>
          <w:sz w:val="24"/>
          <w:szCs w:val="24"/>
        </w:rPr>
        <w:t>Место нахождения: 119435, г. Москва, Большой Саввинский переулок, д .12, стр.9.</w:t>
      </w:r>
    </w:p>
    <w:p w14:paraId="2AB29FFA" w14:textId="77777777" w:rsidR="00D63B1B" w:rsidRDefault="00633155">
      <w:pPr>
        <w:pStyle w:val="a4"/>
        <w:jc w:val="both"/>
      </w:pPr>
      <w:r>
        <w:rPr>
          <w:rFonts w:ascii="Times New Roman" w:hAnsi="Times New Roman" w:cs="Times New Roman"/>
          <w:sz w:val="24"/>
          <w:szCs w:val="24"/>
        </w:rPr>
        <w:t xml:space="preserve">Адрес сайта: </w:t>
      </w:r>
      <w:hyperlink r:id="rId7" w:history="1">
        <w:r>
          <w:rPr>
            <w:rStyle w:val="Internetlink0"/>
            <w:rFonts w:ascii="Times New Roman" w:hAnsi="Times New Roman" w:cs="Times New Roman"/>
            <w:sz w:val="24"/>
            <w:szCs w:val="24"/>
          </w:rPr>
          <w:t>http://utp.sberbank-ast.ru</w:t>
        </w:r>
      </w:hyperlink>
      <w:r>
        <w:rPr>
          <w:rFonts w:ascii="Times New Roman" w:hAnsi="Times New Roman" w:cs="Times New Roman"/>
          <w:sz w:val="24"/>
          <w:szCs w:val="24"/>
        </w:rPr>
        <w:t>.</w:t>
      </w:r>
    </w:p>
    <w:p w14:paraId="21B0025A" w14:textId="77777777" w:rsidR="00D63B1B" w:rsidRDefault="00633155">
      <w:pPr>
        <w:pStyle w:val="a4"/>
        <w:jc w:val="both"/>
      </w:pPr>
      <w:r>
        <w:rPr>
          <w:rFonts w:ascii="Times New Roman" w:hAnsi="Times New Roman" w:cs="Times New Roman"/>
          <w:sz w:val="24"/>
          <w:szCs w:val="24"/>
        </w:rPr>
        <w:t xml:space="preserve">Адрес электронной почты: </w:t>
      </w:r>
      <w:r>
        <w:rPr>
          <w:rFonts w:ascii="Times New Roman" w:hAnsi="Times New Roman" w:cs="Times New Roman"/>
          <w:sz w:val="24"/>
          <w:szCs w:val="24"/>
          <w:lang w:val="en-US"/>
        </w:rPr>
        <w:t>info</w:t>
      </w:r>
      <w:r>
        <w:rPr>
          <w:rFonts w:ascii="Times New Roman" w:hAnsi="Times New Roman" w:cs="Times New Roman"/>
          <w:sz w:val="24"/>
          <w:szCs w:val="24"/>
        </w:rPr>
        <w:t>@</w:t>
      </w:r>
      <w:hyperlink r:id="rId8" w:history="1">
        <w:r>
          <w:rPr>
            <w:rStyle w:val="Internetlink0"/>
            <w:rFonts w:ascii="Times New Roman" w:hAnsi="Times New Roman" w:cs="Times New Roman"/>
            <w:sz w:val="24"/>
            <w:szCs w:val="24"/>
          </w:rPr>
          <w:t>utp.sberbank-ast.ru</w:t>
        </w:r>
      </w:hyperlink>
      <w:r>
        <w:rPr>
          <w:rFonts w:ascii="Times New Roman" w:hAnsi="Times New Roman" w:cs="Times New Roman"/>
          <w:sz w:val="24"/>
          <w:szCs w:val="24"/>
        </w:rPr>
        <w:t>.</w:t>
      </w:r>
    </w:p>
    <w:p w14:paraId="785709F0" w14:textId="77777777" w:rsidR="00D63B1B" w:rsidRDefault="00633155">
      <w:pPr>
        <w:pStyle w:val="a4"/>
        <w:jc w:val="both"/>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Тел.:+</w:t>
      </w:r>
      <w:proofErr w:type="gramEnd"/>
      <w:r>
        <w:rPr>
          <w:rFonts w:ascii="Times New Roman" w:hAnsi="Times New Roman" w:cs="Times New Roman"/>
        </w:rPr>
        <w:t>7(495)787-29-97,+7(495)787-29-99</w:t>
      </w:r>
    </w:p>
    <w:p w14:paraId="3E2534D3" w14:textId="77777777" w:rsidR="00D63B1B" w:rsidRDefault="00633155">
      <w:pPr>
        <w:pStyle w:val="a4"/>
        <w:jc w:val="both"/>
      </w:pPr>
      <w:r>
        <w:rPr>
          <w:rFonts w:ascii="Times New Roman" w:eastAsia="Times New Roman" w:hAnsi="Times New Roman" w:cs="Times New Roman"/>
          <w:sz w:val="24"/>
        </w:rPr>
        <w:tab/>
      </w:r>
      <w:r>
        <w:rPr>
          <w:rFonts w:ascii="Times New Roman" w:eastAsia="Times New Roman" w:hAnsi="Times New Roman" w:cs="Times New Roman"/>
          <w:b/>
          <w:sz w:val="24"/>
        </w:rPr>
        <w:t>Продавец</w:t>
      </w:r>
      <w:r>
        <w:rPr>
          <w:rFonts w:ascii="Times New Roman" w:eastAsia="Times New Roman" w:hAnsi="Times New Roman" w:cs="Times New Roman"/>
          <w:sz w:val="24"/>
        </w:rPr>
        <w:t xml:space="preserve"> – администрация муниципального образования </w:t>
      </w:r>
      <w:proofErr w:type="gramStart"/>
      <w:r>
        <w:rPr>
          <w:rFonts w:ascii="Times New Roman" w:eastAsia="Times New Roman" w:hAnsi="Times New Roman" w:cs="Times New Roman"/>
          <w:sz w:val="24"/>
        </w:rPr>
        <w:t>Староминский  муниципальный</w:t>
      </w:r>
      <w:proofErr w:type="gramEnd"/>
      <w:r>
        <w:rPr>
          <w:rFonts w:ascii="Times New Roman" w:eastAsia="Times New Roman" w:hAnsi="Times New Roman" w:cs="Times New Roman"/>
          <w:sz w:val="24"/>
        </w:rPr>
        <w:t xml:space="preserve"> район Краснодарского края.</w:t>
      </w:r>
    </w:p>
    <w:p w14:paraId="34684736" w14:textId="77777777" w:rsidR="00D63B1B" w:rsidRDefault="00633155">
      <w:pPr>
        <w:pStyle w:val="a4"/>
        <w:jc w:val="both"/>
      </w:pPr>
      <w:r>
        <w:rPr>
          <w:rFonts w:ascii="Times New Roman" w:eastAsia="Times New Roman" w:hAnsi="Times New Roman" w:cs="Times New Roman"/>
          <w:sz w:val="24"/>
        </w:rPr>
        <w:tab/>
      </w:r>
      <w:r>
        <w:rPr>
          <w:rFonts w:ascii="Times New Roman" w:eastAsia="Times New Roman" w:hAnsi="Times New Roman" w:cs="Times New Roman"/>
          <w:b/>
          <w:sz w:val="24"/>
        </w:rPr>
        <w:t>Способ приватизации</w:t>
      </w:r>
      <w:r>
        <w:rPr>
          <w:rFonts w:ascii="Times New Roman" w:eastAsia="Times New Roman" w:hAnsi="Times New Roman" w:cs="Times New Roman"/>
          <w:sz w:val="24"/>
        </w:rPr>
        <w:t xml:space="preserve"> – </w:t>
      </w:r>
      <w:r>
        <w:rPr>
          <w:rFonts w:ascii="Times New Roman" w:eastAsia="Times New Roman" w:hAnsi="Times New Roman" w:cs="Times New Roman"/>
          <w:sz w:val="24"/>
          <w:szCs w:val="24"/>
        </w:rPr>
        <w:t xml:space="preserve">аукцион в </w:t>
      </w:r>
      <w:r>
        <w:rPr>
          <w:rFonts w:ascii="Times New Roman" w:eastAsia="Times New Roman" w:hAnsi="Times New Roman" w:cs="Times New Roman"/>
          <w:sz w:val="24"/>
          <w:szCs w:val="24"/>
        </w:rPr>
        <w:t>электронной форме. Аукцион является открытым по составу участников.</w:t>
      </w:r>
    </w:p>
    <w:p w14:paraId="1F80C42D" w14:textId="77777777" w:rsidR="00D63B1B" w:rsidRDefault="00633155">
      <w:r>
        <w:rPr>
          <w:rFonts w:ascii="Times New Roman" w:eastAsia="Times New Roman" w:hAnsi="Times New Roman" w:cs="Times New Roman"/>
          <w:sz w:val="24"/>
          <w:szCs w:val="24"/>
        </w:rPr>
        <w:tab/>
        <w:t>Предложения о цене муниципального имущества заявляются участниками аукциона открыто в ходе проведения торгов.</w:t>
      </w:r>
    </w:p>
    <w:p w14:paraId="29F2B8DB" w14:textId="77777777" w:rsidR="00D63B1B" w:rsidRDefault="00633155">
      <w:r>
        <w:tab/>
        <w:t xml:space="preserve"> </w:t>
      </w:r>
      <w:r>
        <w:rPr>
          <w:rFonts w:ascii="Times New Roman" w:hAnsi="Times New Roman" w:cs="Times New Roman"/>
          <w:sz w:val="24"/>
          <w:szCs w:val="24"/>
        </w:rPr>
        <w:t>Дата начала приема заявок на участие в аукционе – 10.12.2025 в 9 часов 00 м</w:t>
      </w:r>
      <w:r>
        <w:rPr>
          <w:rFonts w:ascii="Times New Roman" w:hAnsi="Times New Roman" w:cs="Times New Roman"/>
          <w:sz w:val="24"/>
          <w:szCs w:val="24"/>
        </w:rPr>
        <w:t>инут.</w:t>
      </w:r>
    </w:p>
    <w:p w14:paraId="5FAA8079" w14:textId="77777777" w:rsidR="00D63B1B" w:rsidRDefault="00633155">
      <w:pPr>
        <w:rPr>
          <w:rFonts w:ascii="Times New Roman" w:hAnsi="Times New Roman" w:cs="Times New Roman"/>
          <w:sz w:val="24"/>
          <w:szCs w:val="24"/>
        </w:rPr>
      </w:pPr>
      <w:r>
        <w:rPr>
          <w:rFonts w:ascii="Times New Roman" w:hAnsi="Times New Roman" w:cs="Times New Roman"/>
          <w:sz w:val="24"/>
          <w:szCs w:val="24"/>
        </w:rPr>
        <w:tab/>
        <w:t>Дата окончания приема заявок на участие в аукционе – 13.01.2026 в 17 часов 00 минут.</w:t>
      </w:r>
    </w:p>
    <w:p w14:paraId="2B0F96C6" w14:textId="77777777" w:rsidR="00D63B1B" w:rsidRDefault="00633155">
      <w:pPr>
        <w:rPr>
          <w:rFonts w:ascii="Times New Roman" w:hAnsi="Times New Roman" w:cs="Times New Roman"/>
          <w:sz w:val="24"/>
          <w:szCs w:val="24"/>
        </w:rPr>
      </w:pPr>
      <w:r>
        <w:rPr>
          <w:rFonts w:ascii="Times New Roman" w:hAnsi="Times New Roman" w:cs="Times New Roman"/>
          <w:sz w:val="24"/>
          <w:szCs w:val="24"/>
        </w:rPr>
        <w:tab/>
        <w:t xml:space="preserve">Время приема заявок круглосуточно по </w:t>
      </w:r>
      <w:proofErr w:type="gramStart"/>
      <w:r>
        <w:rPr>
          <w:rFonts w:ascii="Times New Roman" w:hAnsi="Times New Roman" w:cs="Times New Roman"/>
          <w:sz w:val="24"/>
          <w:szCs w:val="24"/>
        </w:rPr>
        <w:t>адресу:  http://utp.sberbank-ast.ru</w:t>
      </w:r>
      <w:proofErr w:type="gramEnd"/>
      <w:r>
        <w:rPr>
          <w:rFonts w:ascii="Times New Roman" w:hAnsi="Times New Roman" w:cs="Times New Roman"/>
          <w:sz w:val="24"/>
          <w:szCs w:val="24"/>
        </w:rPr>
        <w:t>.</w:t>
      </w:r>
    </w:p>
    <w:p w14:paraId="1017E43A" w14:textId="77777777" w:rsidR="00D63B1B" w:rsidRDefault="00633155">
      <w:pPr>
        <w:rPr>
          <w:rFonts w:ascii="Times New Roman" w:hAnsi="Times New Roman" w:cs="Times New Roman"/>
          <w:sz w:val="24"/>
          <w:szCs w:val="24"/>
        </w:rPr>
      </w:pPr>
      <w:r>
        <w:rPr>
          <w:rFonts w:ascii="Times New Roman" w:hAnsi="Times New Roman" w:cs="Times New Roman"/>
          <w:sz w:val="24"/>
          <w:szCs w:val="24"/>
        </w:rPr>
        <w:tab/>
        <w:t>Дата определения участников электронного аукциона – 20.01.2026 года.</w:t>
      </w:r>
    </w:p>
    <w:p w14:paraId="7F9B44AE" w14:textId="77777777" w:rsidR="00D63B1B" w:rsidRDefault="00633155">
      <w:pPr>
        <w:rPr>
          <w:rFonts w:ascii="Times New Roman" w:hAnsi="Times New Roman" w:cs="Times New Roman"/>
          <w:sz w:val="24"/>
          <w:szCs w:val="24"/>
        </w:rPr>
      </w:pPr>
      <w:r>
        <w:rPr>
          <w:rFonts w:ascii="Times New Roman" w:hAnsi="Times New Roman" w:cs="Times New Roman"/>
          <w:sz w:val="24"/>
          <w:szCs w:val="24"/>
        </w:rPr>
        <w:tab/>
        <w:t xml:space="preserve">Дата и время </w:t>
      </w:r>
      <w:r>
        <w:rPr>
          <w:rFonts w:ascii="Times New Roman" w:hAnsi="Times New Roman" w:cs="Times New Roman"/>
          <w:sz w:val="24"/>
          <w:szCs w:val="24"/>
        </w:rPr>
        <w:t>проведения аукциона в электронной форме – 22.01.2026 в 10 часов 00 мин (по московскому времени).</w:t>
      </w:r>
    </w:p>
    <w:p w14:paraId="02A6CF96" w14:textId="77777777" w:rsidR="00D63B1B" w:rsidRDefault="00633155">
      <w:pPr>
        <w:rPr>
          <w:rFonts w:ascii="Times New Roman" w:hAnsi="Times New Roman" w:cs="Times New Roman"/>
          <w:sz w:val="24"/>
          <w:szCs w:val="24"/>
        </w:rPr>
      </w:pPr>
      <w:r>
        <w:rPr>
          <w:rFonts w:ascii="Times New Roman" w:hAnsi="Times New Roman" w:cs="Times New Roman"/>
          <w:sz w:val="24"/>
          <w:szCs w:val="24"/>
        </w:rPr>
        <w:tab/>
        <w:t>Дата подведения итогов аукциона в электронной форме – 22.01.2026 года.</w:t>
      </w:r>
    </w:p>
    <w:p w14:paraId="54765115" w14:textId="77777777" w:rsidR="00D63B1B" w:rsidRDefault="00633155">
      <w:r>
        <w:rPr>
          <w:rFonts w:ascii="Times New Roman" w:hAnsi="Times New Roman" w:cs="Times New Roman"/>
          <w:sz w:val="24"/>
          <w:szCs w:val="24"/>
        </w:rPr>
        <w:tab/>
      </w:r>
      <w:r>
        <w:rPr>
          <w:rFonts w:ascii="Times New Roman" w:hAnsi="Times New Roman" w:cs="Times New Roman"/>
          <w:b/>
          <w:bCs/>
          <w:sz w:val="24"/>
          <w:szCs w:val="24"/>
        </w:rPr>
        <w:t>Сведения о выставляемом на продажу имуществе:</w:t>
      </w:r>
    </w:p>
    <w:p w14:paraId="5A11772F" w14:textId="77777777" w:rsidR="00D63B1B" w:rsidRDefault="00633155">
      <w:pPr>
        <w:ind w:firstLine="708"/>
        <w:jc w:val="both"/>
      </w:pPr>
      <w:r>
        <w:rPr>
          <w:rFonts w:ascii="Times New Roman" w:hAnsi="Times New Roman" w:cs="Times New Roman"/>
          <w:sz w:val="24"/>
          <w:szCs w:val="24"/>
        </w:rPr>
        <w:t xml:space="preserve">а) </w:t>
      </w:r>
      <w:bookmarkStart w:id="1" w:name="_Hlk199142834"/>
      <w:r>
        <w:rPr>
          <w:rFonts w:ascii="Times New Roman" w:hAnsi="Times New Roman" w:cs="Times New Roman"/>
          <w:sz w:val="24"/>
          <w:szCs w:val="24"/>
        </w:rPr>
        <w:t>Автомобиль ВАЗ 21213, 2000 года выпус</w:t>
      </w:r>
      <w:r>
        <w:rPr>
          <w:rFonts w:ascii="Times New Roman" w:hAnsi="Times New Roman" w:cs="Times New Roman"/>
          <w:sz w:val="24"/>
          <w:szCs w:val="24"/>
        </w:rPr>
        <w:t>ка, гос. номер: У 658 РН 23, идентификационный номер (VIN): ХТА212130Н1487386, цвет: зеленый, двигатель (модель), №: ВАЗ</w:t>
      </w:r>
      <w:r>
        <w:rPr>
          <w:rFonts w:ascii="Times New Roman" w:hAnsi="Times New Roman"/>
          <w:sz w:val="24"/>
          <w:szCs w:val="24"/>
        </w:rPr>
        <w:t>-21213, 5924997, кузов:1487386, шасси (рама) — н/у, мощность двигателя — 79/56,1 кВт/</w:t>
      </w:r>
      <w:proofErr w:type="spellStart"/>
      <w:r>
        <w:rPr>
          <w:rFonts w:ascii="Times New Roman" w:hAnsi="Times New Roman"/>
          <w:sz w:val="24"/>
          <w:szCs w:val="24"/>
        </w:rPr>
        <w:t>л.с</w:t>
      </w:r>
      <w:proofErr w:type="spellEnd"/>
      <w:r>
        <w:rPr>
          <w:rFonts w:ascii="Times New Roman" w:hAnsi="Times New Roman"/>
          <w:sz w:val="24"/>
          <w:szCs w:val="24"/>
        </w:rPr>
        <w:t xml:space="preserve">, экологический класс — не установлено, паспорт </w:t>
      </w:r>
      <w:r>
        <w:rPr>
          <w:rFonts w:ascii="Times New Roman" w:hAnsi="Times New Roman"/>
          <w:sz w:val="24"/>
          <w:szCs w:val="24"/>
        </w:rPr>
        <w:t>транспортного средства — 63 ЕР 472996, свидетельство о регистрации транспортного средства — 23 ЕУ654963, особые отметки — отсутствуют, организация — изготовитель ТС (страна):АО «АВТОВАЗ» Россия</w:t>
      </w:r>
      <w:r>
        <w:rPr>
          <w:rFonts w:ascii="Times New Roman" w:hAnsi="Times New Roman" w:cs="Times New Roman"/>
          <w:sz w:val="24"/>
          <w:szCs w:val="24"/>
        </w:rPr>
        <w:t xml:space="preserve">. </w:t>
      </w:r>
    </w:p>
    <w:p w14:paraId="6B162DC6" w14:textId="77777777" w:rsidR="00D63B1B" w:rsidRDefault="00633155">
      <w:pPr>
        <w:widowControl/>
        <w:suppressAutoHyphens w:val="0"/>
        <w:overflowPunct/>
        <w:autoSpaceDE/>
        <w:spacing w:after="160" w:line="247" w:lineRule="auto"/>
        <w:ind w:firstLine="708"/>
        <w:jc w:val="both"/>
        <w:textAlignment w:val="auto"/>
      </w:pPr>
      <w:r>
        <w:rPr>
          <w:rFonts w:ascii="Times New Roman" w:eastAsia="Calibri" w:hAnsi="Times New Roman" w:cs="Times New Roman"/>
          <w:color w:val="000000"/>
          <w:kern w:val="0"/>
          <w:sz w:val="24"/>
          <w:szCs w:val="24"/>
          <w:shd w:val="clear" w:color="auto" w:fill="FFFFFF"/>
          <w:lang w:eastAsia="en-US"/>
        </w:rPr>
        <w:t xml:space="preserve">Автомобиль технически не исправен, не на ходу. </w:t>
      </w:r>
      <w:r>
        <w:rPr>
          <w:rFonts w:ascii="Times New Roman" w:eastAsia="Calibri" w:hAnsi="Times New Roman" w:cs="Times New Roman"/>
          <w:color w:val="000000"/>
          <w:kern w:val="0"/>
          <w:sz w:val="24"/>
          <w:szCs w:val="24"/>
          <w:lang w:eastAsia="en-US"/>
        </w:rPr>
        <w:t xml:space="preserve">Погрузка и </w:t>
      </w:r>
      <w:r>
        <w:rPr>
          <w:rFonts w:ascii="Times New Roman" w:eastAsia="Calibri" w:hAnsi="Times New Roman" w:cs="Times New Roman"/>
          <w:color w:val="000000"/>
          <w:kern w:val="0"/>
          <w:sz w:val="24"/>
          <w:szCs w:val="24"/>
          <w:lang w:eastAsia="en-US"/>
        </w:rPr>
        <w:t>транспортировка имущества с места хранения осуществляется Покупателем силами Покупателя и за счет Покупателя. Имущество находится в муниципальной собственности. Имущество продается в том виде, комплектности и состоянии, в каком оно есть у Продавца. За скры</w:t>
      </w:r>
      <w:r>
        <w:rPr>
          <w:rFonts w:ascii="Times New Roman" w:eastAsia="Calibri" w:hAnsi="Times New Roman" w:cs="Times New Roman"/>
          <w:color w:val="000000"/>
          <w:kern w:val="0"/>
          <w:sz w:val="24"/>
          <w:szCs w:val="24"/>
          <w:lang w:eastAsia="en-US"/>
        </w:rPr>
        <w:t xml:space="preserve">тые дефекты (отсутствие каких-либо деталей салона, и пр.) имущества Продавец и организатор торгов ответственности не несет. Приобретенное покупателем имущество возврату и обмену не подлежит. Транспортное средство длительное время не эксплуатировалось и не </w:t>
      </w:r>
      <w:r>
        <w:rPr>
          <w:rFonts w:ascii="Times New Roman" w:eastAsia="Calibri" w:hAnsi="Times New Roman" w:cs="Times New Roman"/>
          <w:color w:val="000000"/>
          <w:kern w:val="0"/>
          <w:sz w:val="24"/>
          <w:szCs w:val="24"/>
          <w:lang w:eastAsia="en-US"/>
        </w:rPr>
        <w:t xml:space="preserve">подвергалось обслуживанию. </w:t>
      </w:r>
    </w:p>
    <w:p w14:paraId="4CE6EDC1" w14:textId="77777777" w:rsidR="00D63B1B" w:rsidRDefault="00633155">
      <w:pPr>
        <w:ind w:firstLine="708"/>
        <w:jc w:val="both"/>
        <w:rPr>
          <w:rFonts w:ascii="Times New Roman" w:hAnsi="Times New Roman" w:cs="Times New Roman"/>
          <w:sz w:val="24"/>
          <w:szCs w:val="24"/>
        </w:rPr>
      </w:pPr>
      <w:r>
        <w:rPr>
          <w:rFonts w:ascii="Times New Roman" w:hAnsi="Times New Roman" w:cs="Times New Roman"/>
          <w:sz w:val="24"/>
          <w:szCs w:val="24"/>
        </w:rPr>
        <w:t>Начальная цена продажи муниципального имущества 55 000 (Пятьдесят пять тысяч) рублей 00 копеек без учета НДС.</w:t>
      </w:r>
    </w:p>
    <w:p w14:paraId="523BE372" w14:textId="77777777" w:rsidR="00D63B1B" w:rsidRDefault="00633155">
      <w:pPr>
        <w:jc w:val="both"/>
        <w:rPr>
          <w:rFonts w:ascii="Times New Roman" w:hAnsi="Times New Roman" w:cs="Times New Roman"/>
          <w:sz w:val="24"/>
          <w:szCs w:val="24"/>
        </w:rPr>
      </w:pPr>
      <w:r>
        <w:rPr>
          <w:rFonts w:ascii="Times New Roman" w:hAnsi="Times New Roman" w:cs="Times New Roman"/>
          <w:sz w:val="24"/>
          <w:szCs w:val="24"/>
        </w:rPr>
        <w:tab/>
        <w:t>Шаг аукциона (величина повышения начальной цены) – 1 650 (Одна тысяча шестьсот пятьдесят) рублей 00 копеек.</w:t>
      </w:r>
    </w:p>
    <w:p w14:paraId="5E91808D" w14:textId="77777777" w:rsidR="00D63B1B" w:rsidRDefault="00633155">
      <w:pPr>
        <w:jc w:val="both"/>
        <w:rPr>
          <w:rFonts w:ascii="Times New Roman" w:hAnsi="Times New Roman" w:cs="Times New Roman"/>
          <w:sz w:val="24"/>
          <w:szCs w:val="24"/>
        </w:rPr>
      </w:pPr>
      <w:r>
        <w:rPr>
          <w:rFonts w:ascii="Times New Roman" w:hAnsi="Times New Roman" w:cs="Times New Roman"/>
          <w:sz w:val="24"/>
          <w:szCs w:val="24"/>
        </w:rPr>
        <w:tab/>
        <w:t>Сумма за</w:t>
      </w:r>
      <w:r>
        <w:rPr>
          <w:rFonts w:ascii="Times New Roman" w:hAnsi="Times New Roman" w:cs="Times New Roman"/>
          <w:sz w:val="24"/>
          <w:szCs w:val="24"/>
        </w:rPr>
        <w:t>датка (10% от начальной цены) —5 500 (Пять тысяч пятьсот) рублей 00 копеек.</w:t>
      </w:r>
    </w:p>
    <w:bookmarkEnd w:id="1"/>
    <w:p w14:paraId="0EFD8FE5" w14:textId="77777777" w:rsidR="00D63B1B" w:rsidRDefault="00633155">
      <w:pPr>
        <w:pStyle w:val="a4"/>
        <w:jc w:val="both"/>
      </w:pPr>
      <w:r>
        <w:rPr>
          <w:rFonts w:ascii="Times New Roman" w:eastAsia="Times New Roman" w:hAnsi="Times New Roman" w:cs="Times New Roman"/>
          <w:b/>
          <w:sz w:val="24"/>
        </w:rPr>
        <w:tab/>
        <w:t xml:space="preserve">Условия участия в продаже - </w:t>
      </w:r>
      <w:r>
        <w:rPr>
          <w:rFonts w:ascii="Times New Roman" w:eastAsia="Times New Roman" w:hAnsi="Times New Roman" w:cs="Times New Roman"/>
          <w:sz w:val="24"/>
        </w:rPr>
        <w:t xml:space="preserve">лицо, отвечающее признакам покупателя в соответствии с Федеральным законом от 21.12.2001 № 178-ФЗ «О приватизации государственного и </w:t>
      </w:r>
      <w:r>
        <w:rPr>
          <w:rFonts w:ascii="Times New Roman" w:eastAsia="Times New Roman" w:hAnsi="Times New Roman" w:cs="Times New Roman"/>
          <w:sz w:val="24"/>
        </w:rPr>
        <w:lastRenderedPageBreak/>
        <w:t>муниципального иму</w:t>
      </w:r>
      <w:r>
        <w:rPr>
          <w:rFonts w:ascii="Times New Roman" w:eastAsia="Times New Roman" w:hAnsi="Times New Roman" w:cs="Times New Roman"/>
          <w:sz w:val="24"/>
        </w:rPr>
        <w:t>щества» и желающее приобрести муниципальное имущество, выставляемое на продажу, (далее - претендент), обязано осуществить следующие действия:</w:t>
      </w:r>
    </w:p>
    <w:p w14:paraId="30860288" w14:textId="77777777" w:rsidR="00D63B1B" w:rsidRDefault="00633155">
      <w:pPr>
        <w:pStyle w:val="a4"/>
        <w:jc w:val="both"/>
      </w:pPr>
      <w:r>
        <w:rPr>
          <w:rFonts w:ascii="Times New Roman" w:eastAsia="Times New Roman" w:hAnsi="Times New Roman" w:cs="Times New Roman"/>
          <w:sz w:val="24"/>
        </w:rPr>
        <w:tab/>
        <w:t>в установленном порядке подать заявку (приложение № 1). Заявка подается путем заполнения ее электронной формы, ра</w:t>
      </w:r>
      <w:r>
        <w:rPr>
          <w:rFonts w:ascii="Times New Roman" w:eastAsia="Times New Roman" w:hAnsi="Times New Roman" w:cs="Times New Roman"/>
          <w:sz w:val="24"/>
        </w:rPr>
        <w:t>змещенной в открытой для доступа неограниченного круга лиц части электронной площадки, с приложением электронных образов документов, предусмотренных настоящим информационным сообщением.</w:t>
      </w:r>
    </w:p>
    <w:p w14:paraId="201BFA0B" w14:textId="77777777" w:rsidR="00D63B1B" w:rsidRDefault="00633155">
      <w:pPr>
        <w:pStyle w:val="a4"/>
        <w:jc w:val="both"/>
      </w:pPr>
      <w:r>
        <w:rPr>
          <w:rFonts w:ascii="Times New Roman" w:eastAsia="Times New Roman" w:hAnsi="Times New Roman" w:cs="Times New Roman"/>
          <w:sz w:val="24"/>
        </w:rPr>
        <w:tab/>
        <w:t>Для обеспечения доступа к подаче заявки и дальнейшей процедуре аукцио</w:t>
      </w:r>
      <w:r>
        <w:rPr>
          <w:rFonts w:ascii="Times New Roman" w:eastAsia="Times New Roman" w:hAnsi="Times New Roman" w:cs="Times New Roman"/>
          <w:sz w:val="24"/>
        </w:rPr>
        <w:t>на в электронной форме претенденту необходимо пройти регистрацию на электронной торговой площадке «Сбербанк-АСТ» в соответствии с Регламентом электронной площадки.</w:t>
      </w:r>
    </w:p>
    <w:p w14:paraId="6C543B48" w14:textId="77777777" w:rsidR="00D63B1B" w:rsidRDefault="00633155">
      <w:pPr>
        <w:pStyle w:val="a4"/>
        <w:jc w:val="both"/>
      </w:pPr>
      <w:r>
        <w:rPr>
          <w:rFonts w:ascii="Times New Roman" w:eastAsia="Times New Roman" w:hAnsi="Times New Roman" w:cs="Times New Roman"/>
          <w:sz w:val="24"/>
        </w:rPr>
        <w:tab/>
        <w:t>Ограничение – покупателями муниципального имущества могут быть любые физические и юридическ</w:t>
      </w:r>
      <w:r>
        <w:rPr>
          <w:rFonts w:ascii="Times New Roman" w:eastAsia="Times New Roman" w:hAnsi="Times New Roman" w:cs="Times New Roman"/>
          <w:sz w:val="24"/>
        </w:rPr>
        <w:t>ие лица, за исключением:</w:t>
      </w:r>
    </w:p>
    <w:p w14:paraId="76731757" w14:textId="77777777" w:rsidR="00D63B1B" w:rsidRDefault="00633155">
      <w:pPr>
        <w:pStyle w:val="a4"/>
        <w:jc w:val="both"/>
      </w:pPr>
      <w:r>
        <w:rPr>
          <w:rFonts w:ascii="Times New Roman" w:eastAsia="Times New Roman" w:hAnsi="Times New Roman" w:cs="Times New Roman"/>
          <w:sz w:val="24"/>
        </w:rPr>
        <w:tab/>
        <w:t>государственных и муниципальных унитарных предприятий, государственных и муниципальных учреждений;</w:t>
      </w:r>
    </w:p>
    <w:p w14:paraId="38534AE2" w14:textId="77777777" w:rsidR="00D63B1B" w:rsidRDefault="00633155">
      <w:pPr>
        <w:pStyle w:val="a4"/>
        <w:jc w:val="both"/>
      </w:pPr>
      <w:r>
        <w:rPr>
          <w:rFonts w:ascii="Times New Roman" w:eastAsia="Times New Roman" w:hAnsi="Times New Roman" w:cs="Times New Roman"/>
          <w:sz w:val="24"/>
        </w:rPr>
        <w:tab/>
        <w:t>юридических лиц, в уставном капитале которых доля Российской Федерации, субъектов Российской Федерации и муниципальных образований</w:t>
      </w:r>
      <w:r>
        <w:rPr>
          <w:rFonts w:ascii="Times New Roman" w:eastAsia="Times New Roman" w:hAnsi="Times New Roman" w:cs="Times New Roman"/>
          <w:sz w:val="24"/>
        </w:rPr>
        <w:t xml:space="preserve"> превышает 25 процентов, кроме случаев, предусмотренных </w:t>
      </w:r>
      <w:hyperlink r:id="rId9" w:history="1">
        <w:r>
          <w:rPr>
            <w:rStyle w:val="Internetlink0"/>
            <w:rFonts w:ascii="Times New Roman" w:eastAsia="Times New Roman" w:hAnsi="Times New Roman" w:cs="Times New Roman"/>
            <w:sz w:val="24"/>
          </w:rPr>
          <w:t>статьей 25</w:t>
        </w:r>
      </w:hyperlink>
      <w:r>
        <w:rPr>
          <w:rFonts w:ascii="Times New Roman" w:eastAsia="Times New Roman" w:hAnsi="Times New Roman" w:cs="Times New Roman"/>
          <w:sz w:val="24"/>
        </w:rPr>
        <w:t xml:space="preserve"> Федерального закона от 21.12.2001 № 178-ФЗ «О приватизации госу</w:t>
      </w:r>
      <w:r>
        <w:rPr>
          <w:rFonts w:ascii="Times New Roman" w:eastAsia="Times New Roman" w:hAnsi="Times New Roman" w:cs="Times New Roman"/>
          <w:sz w:val="24"/>
        </w:rPr>
        <w:t>дарственного и муниципального имущества»;</w:t>
      </w:r>
    </w:p>
    <w:p w14:paraId="6E6C97B1" w14:textId="77777777" w:rsidR="00D63B1B" w:rsidRDefault="00633155">
      <w:pPr>
        <w:pStyle w:val="a4"/>
        <w:jc w:val="both"/>
      </w:pPr>
      <w:r>
        <w:rPr>
          <w:rFonts w:ascii="Times New Roman" w:eastAsia="Times New Roman" w:hAnsi="Times New Roman" w:cs="Times New Roman"/>
          <w:sz w:val="24"/>
        </w:rPr>
        <w:tab/>
        <w:t xml:space="preserve">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hyperlink r:id="rId10" w:history="1">
        <w:r>
          <w:rPr>
            <w:rStyle w:val="Internetlink0"/>
            <w:rFonts w:ascii="Times New Roman" w:eastAsia="Times New Roman" w:hAnsi="Times New Roman" w:cs="Times New Roman"/>
            <w:sz w:val="24"/>
          </w:rPr>
          <w:t>перечень</w:t>
        </w:r>
      </w:hyperlink>
      <w:r>
        <w:rPr>
          <w:rFonts w:ascii="Times New Roman" w:eastAsia="Times New Roman" w:hAnsi="Times New Roman" w:cs="Times New Roman"/>
          <w:sz w:val="24"/>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w:t>
      </w:r>
      <w:r>
        <w:rPr>
          <w:rFonts w:ascii="Times New Roman" w:eastAsia="Times New Roman" w:hAnsi="Times New Roman" w:cs="Times New Roman"/>
          <w:sz w:val="24"/>
        </w:rPr>
        <w:t>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14:paraId="5704481A" w14:textId="77777777" w:rsidR="00D63B1B" w:rsidRDefault="00633155">
      <w:pPr>
        <w:pStyle w:val="a4"/>
        <w:jc w:val="both"/>
      </w:pPr>
      <w:r>
        <w:rPr>
          <w:rFonts w:ascii="Times New Roman" w:eastAsia="Times New Roman" w:hAnsi="Times New Roman" w:cs="Times New Roman"/>
          <w:sz w:val="24"/>
        </w:rPr>
        <w:tab/>
        <w:t>Понятие «контролирующее лицо» использ</w:t>
      </w:r>
      <w:r>
        <w:rPr>
          <w:rFonts w:ascii="Times New Roman" w:eastAsia="Times New Roman" w:hAnsi="Times New Roman" w:cs="Times New Roman"/>
          <w:sz w:val="24"/>
        </w:rPr>
        <w:t xml:space="preserve">уется в том же значении, что и в </w:t>
      </w:r>
      <w:hyperlink r:id="rId11" w:history="1">
        <w:r>
          <w:rPr>
            <w:rStyle w:val="Internetlink0"/>
            <w:rFonts w:ascii="Times New Roman" w:eastAsia="Times New Roman" w:hAnsi="Times New Roman" w:cs="Times New Roman"/>
            <w:sz w:val="24"/>
          </w:rPr>
          <w:t>статье 5</w:t>
        </w:r>
      </w:hyperlink>
      <w:r>
        <w:rPr>
          <w:rFonts w:ascii="Times New Roman" w:eastAsia="Times New Roman" w:hAnsi="Times New Roman" w:cs="Times New Roman"/>
          <w:sz w:val="24"/>
        </w:rPr>
        <w:t xml:space="preserve"> Федерального закона от 29 апреля 2008 года № 57-ФЗ «О порядке осуществления иностр</w:t>
      </w:r>
      <w:r>
        <w:rPr>
          <w:rFonts w:ascii="Times New Roman" w:eastAsia="Times New Roman" w:hAnsi="Times New Roman" w:cs="Times New Roman"/>
          <w:sz w:val="24"/>
        </w:rPr>
        <w:t xml:space="preserve">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«бенефициарный владелец» используются в значениях, указанных в </w:t>
      </w:r>
      <w:hyperlink r:id="rId12" w:history="1">
        <w:r>
          <w:rPr>
            <w:rStyle w:val="Internetlink0"/>
            <w:rFonts w:ascii="Times New Roman" w:eastAsia="Times New Roman" w:hAnsi="Times New Roman" w:cs="Times New Roman"/>
            <w:sz w:val="24"/>
          </w:rPr>
          <w:t>статье 3</w:t>
        </w:r>
      </w:hyperlink>
      <w:r>
        <w:rPr>
          <w:rFonts w:ascii="Times New Roman" w:eastAsia="Times New Roman" w:hAnsi="Times New Roman" w:cs="Times New Roman"/>
          <w:sz w:val="24"/>
        </w:rPr>
        <w:t xml:space="preserve"> Федерального закона от 7 августа 2001 года № 115-ФЗ «О противодействии легализации (отмыванию) доходов, полученных пр</w:t>
      </w:r>
      <w:r>
        <w:rPr>
          <w:rFonts w:ascii="Times New Roman" w:eastAsia="Times New Roman" w:hAnsi="Times New Roman" w:cs="Times New Roman"/>
          <w:sz w:val="24"/>
        </w:rPr>
        <w:t>еступным путем, и финансированию терроризма».</w:t>
      </w:r>
    </w:p>
    <w:p w14:paraId="5A4EEF60" w14:textId="77777777" w:rsidR="00D63B1B" w:rsidRDefault="00633155">
      <w:pPr>
        <w:pStyle w:val="a4"/>
        <w:jc w:val="both"/>
      </w:pPr>
      <w:r>
        <w:rPr>
          <w:rFonts w:ascii="Times New Roman" w:eastAsia="Times New Roman" w:hAnsi="Times New Roman" w:cs="Times New Roman"/>
          <w:sz w:val="24"/>
        </w:rPr>
        <w:tab/>
        <w:t>Ограничения, установленные настоящим пунктом, не распространяются на собственников объектов недвижимости, не являющихся самовольными постройками и расположенных на относящихся к государственной или муниципальн</w:t>
      </w:r>
      <w:r>
        <w:rPr>
          <w:rFonts w:ascii="Times New Roman" w:eastAsia="Times New Roman" w:hAnsi="Times New Roman" w:cs="Times New Roman"/>
          <w:sz w:val="24"/>
        </w:rPr>
        <w:t>ой собственности земельных участках, при приобретении указанными собственниками этих земельных участков.</w:t>
      </w:r>
    </w:p>
    <w:p w14:paraId="21421F3A" w14:textId="77777777" w:rsidR="00D63B1B" w:rsidRDefault="00633155">
      <w:pPr>
        <w:pStyle w:val="a4"/>
        <w:jc w:val="both"/>
      </w:pPr>
      <w:r>
        <w:rPr>
          <w:rFonts w:ascii="Times New Roman" w:eastAsia="Times New Roman" w:hAnsi="Times New Roman" w:cs="Times New Roman"/>
          <w:sz w:val="24"/>
        </w:rPr>
        <w:tab/>
        <w:t>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w:t>
      </w:r>
      <w:r>
        <w:rPr>
          <w:rFonts w:ascii="Times New Roman" w:eastAsia="Times New Roman" w:hAnsi="Times New Roman" w:cs="Times New Roman"/>
          <w:sz w:val="24"/>
        </w:rPr>
        <w:t xml:space="preserve"> конституционного строя, нравственности, здоровья, прав и законных интересов других лиц, обеспечения обороноспособности и безопасности государства обязательны при приватизации государственного и муниципального имущества.</w:t>
      </w:r>
    </w:p>
    <w:p w14:paraId="00B4B663" w14:textId="77777777" w:rsidR="00D63B1B" w:rsidRDefault="00633155">
      <w:pPr>
        <w:pStyle w:val="a4"/>
        <w:jc w:val="both"/>
      </w:pPr>
      <w:r>
        <w:rPr>
          <w:rFonts w:ascii="Times New Roman" w:eastAsia="Times New Roman" w:hAnsi="Times New Roman" w:cs="Times New Roman"/>
          <w:sz w:val="24"/>
        </w:rPr>
        <w:tab/>
        <w:t>Акционерные общества, общества с о</w:t>
      </w:r>
      <w:r>
        <w:rPr>
          <w:rFonts w:ascii="Times New Roman" w:eastAsia="Times New Roman" w:hAnsi="Times New Roman" w:cs="Times New Roman"/>
          <w:sz w:val="24"/>
        </w:rPr>
        <w:t>граниченной ответственностью не могут являться покупателями своих акций, своих долей в уставных капиталах, приватизируемых в соответствии с Федеральным законом от 21.12.2001 № 178-ФЗ «О приватизации государственного и муниципального имущества».</w:t>
      </w:r>
    </w:p>
    <w:p w14:paraId="2FC59DED" w14:textId="77777777" w:rsidR="00D63B1B" w:rsidRDefault="00633155">
      <w:pPr>
        <w:pStyle w:val="a4"/>
        <w:jc w:val="both"/>
      </w:pPr>
      <w:r>
        <w:rPr>
          <w:rFonts w:ascii="Times New Roman" w:eastAsia="Times New Roman" w:hAnsi="Times New Roman" w:cs="Times New Roman"/>
          <w:sz w:val="24"/>
        </w:rPr>
        <w:tab/>
        <w:t xml:space="preserve">В случае, </w:t>
      </w:r>
      <w:r>
        <w:rPr>
          <w:rFonts w:ascii="Times New Roman" w:eastAsia="Times New Roman" w:hAnsi="Times New Roman" w:cs="Times New Roman"/>
          <w:sz w:val="24"/>
        </w:rPr>
        <w:t>если впоследствии будет установлено, что покупатель государственного или муниципального имущества не имел законное право на его приобретение, соответствующая сделка является ничтожной.</w:t>
      </w:r>
    </w:p>
    <w:p w14:paraId="4B485C26" w14:textId="77777777" w:rsidR="00D63B1B" w:rsidRDefault="00633155">
      <w:pPr>
        <w:pStyle w:val="a4"/>
        <w:jc w:val="both"/>
      </w:pPr>
      <w:r>
        <w:rPr>
          <w:rFonts w:ascii="Times New Roman" w:eastAsia="Times New Roman" w:hAnsi="Times New Roman" w:cs="Times New Roman"/>
          <w:sz w:val="24"/>
        </w:rPr>
        <w:tab/>
        <w:t>Обязанность доказать свое право на участие в электронном аукционе возл</w:t>
      </w:r>
      <w:r>
        <w:rPr>
          <w:rFonts w:ascii="Times New Roman" w:eastAsia="Times New Roman" w:hAnsi="Times New Roman" w:cs="Times New Roman"/>
          <w:sz w:val="24"/>
        </w:rPr>
        <w:t>агается на претендента.</w:t>
      </w:r>
    </w:p>
    <w:p w14:paraId="3203F4FC" w14:textId="77777777" w:rsidR="00D63B1B" w:rsidRDefault="00633155">
      <w:pPr>
        <w:pStyle w:val="a4"/>
        <w:jc w:val="both"/>
      </w:pPr>
      <w:r>
        <w:rPr>
          <w:rFonts w:ascii="Times New Roman" w:eastAsia="Times New Roman" w:hAnsi="Times New Roman" w:cs="Times New Roman"/>
          <w:b/>
          <w:sz w:val="24"/>
        </w:rPr>
        <w:tab/>
        <w:t xml:space="preserve">Порядок внесения задатка и его возврата </w:t>
      </w:r>
      <w:proofErr w:type="gramStart"/>
      <w:r>
        <w:rPr>
          <w:rFonts w:ascii="Times New Roman" w:eastAsia="Times New Roman" w:hAnsi="Times New Roman" w:cs="Times New Roman"/>
          <w:b/>
          <w:sz w:val="24"/>
        </w:rPr>
        <w:t xml:space="preserve">-  </w:t>
      </w:r>
      <w:r>
        <w:rPr>
          <w:rFonts w:ascii="Times New Roman" w:eastAsia="Times New Roman" w:hAnsi="Times New Roman" w:cs="Times New Roman"/>
          <w:sz w:val="24"/>
        </w:rPr>
        <w:t>Для</w:t>
      </w:r>
      <w:proofErr w:type="gramEnd"/>
      <w:r>
        <w:rPr>
          <w:rFonts w:ascii="Times New Roman" w:eastAsia="Times New Roman" w:hAnsi="Times New Roman" w:cs="Times New Roman"/>
          <w:sz w:val="24"/>
        </w:rPr>
        <w:t xml:space="preserve"> внесения задатка на участие в электронном аукционе оператор электронной площадки при аккредитации участника аукциона открывает ему специальный счет для проведения операций по </w:t>
      </w:r>
      <w:r>
        <w:rPr>
          <w:rFonts w:ascii="Times New Roman" w:eastAsia="Times New Roman" w:hAnsi="Times New Roman" w:cs="Times New Roman"/>
          <w:sz w:val="24"/>
        </w:rPr>
        <w:t>обеспечению участия в электронных аукционах. Одновременно с уведомлением об аккредитации на электронной площадке оператор электронной площадки направляет вновь аккредитованному участнику аукциона реквизиты этого счета.</w:t>
      </w:r>
    </w:p>
    <w:p w14:paraId="5CDA3B2A" w14:textId="77777777" w:rsidR="00D63B1B" w:rsidRDefault="00633155">
      <w:pPr>
        <w:pStyle w:val="a4"/>
        <w:ind w:firstLine="708"/>
        <w:jc w:val="both"/>
      </w:pPr>
      <w:r>
        <w:rPr>
          <w:rFonts w:ascii="Times New Roman" w:eastAsia="Times New Roman" w:hAnsi="Times New Roman" w:cs="Times New Roman"/>
          <w:sz w:val="24"/>
        </w:rPr>
        <w:t>До момента подачи заявки на участие в</w:t>
      </w:r>
      <w:r>
        <w:rPr>
          <w:rFonts w:ascii="Times New Roman" w:eastAsia="Times New Roman" w:hAnsi="Times New Roman" w:cs="Times New Roman"/>
          <w:sz w:val="24"/>
        </w:rPr>
        <w:t xml:space="preserve"> электронном аукционе участник аукциона должен </w:t>
      </w:r>
      <w:r>
        <w:rPr>
          <w:rFonts w:ascii="Times New Roman" w:eastAsia="Times New Roman" w:hAnsi="Times New Roman" w:cs="Times New Roman"/>
          <w:sz w:val="24"/>
        </w:rPr>
        <w:lastRenderedPageBreak/>
        <w:t xml:space="preserve">произвести перечисление средств в размере задатка на участие </w:t>
      </w:r>
      <w:proofErr w:type="gramStart"/>
      <w:r>
        <w:rPr>
          <w:rFonts w:ascii="Times New Roman" w:eastAsia="Times New Roman" w:hAnsi="Times New Roman" w:cs="Times New Roman"/>
          <w:sz w:val="24"/>
        </w:rPr>
        <w:t>в  аукционе</w:t>
      </w:r>
      <w:proofErr w:type="gramEnd"/>
      <w:r>
        <w:rPr>
          <w:rFonts w:ascii="Times New Roman" w:eastAsia="Times New Roman" w:hAnsi="Times New Roman" w:cs="Times New Roman"/>
          <w:sz w:val="24"/>
        </w:rPr>
        <w:t xml:space="preserve"> со своего расчетного счета на свой открытый у оператора электронной площадки счет для проведения операций по обеспечению участия в элект</w:t>
      </w:r>
      <w:r>
        <w:rPr>
          <w:rFonts w:ascii="Times New Roman" w:eastAsia="Times New Roman" w:hAnsi="Times New Roman" w:cs="Times New Roman"/>
          <w:sz w:val="24"/>
        </w:rPr>
        <w:t>ронном аукционе. Для перевода денежных средств на свой лицевой счет необходимо осуществить банковский платеж на реквизиты, полученные при аккредитации в системном сообщении от электронной площадки (Получатель: АО «Сбербанк - АСТ», БИК 044525225, ИНН 770730</w:t>
      </w:r>
      <w:r>
        <w:rPr>
          <w:rFonts w:ascii="Times New Roman" w:eastAsia="Times New Roman" w:hAnsi="Times New Roman" w:cs="Times New Roman"/>
          <w:sz w:val="24"/>
        </w:rPr>
        <w:t>8480, КПП 770401001, кор. счет № 30101810400000000225, р/счет 40702810300020038047).</w:t>
      </w:r>
    </w:p>
    <w:p w14:paraId="3B1CAF5F" w14:textId="77777777" w:rsidR="00D63B1B" w:rsidRDefault="00633155">
      <w:pPr>
        <w:pStyle w:val="a4"/>
        <w:ind w:firstLine="708"/>
        <w:jc w:val="both"/>
      </w:pPr>
      <w:r>
        <w:rPr>
          <w:rFonts w:ascii="Times New Roman" w:eastAsia="Times New Roman" w:hAnsi="Times New Roman" w:cs="Times New Roman"/>
          <w:sz w:val="24"/>
        </w:rPr>
        <w:t>Назначение платежа – задаток для участия в электронном аукционе по продаже муниципального имущества.</w:t>
      </w:r>
    </w:p>
    <w:p w14:paraId="5680A5AE" w14:textId="77777777" w:rsidR="00D63B1B" w:rsidRDefault="00633155">
      <w:pPr>
        <w:pStyle w:val="a4"/>
        <w:ind w:firstLine="708"/>
        <w:jc w:val="both"/>
      </w:pPr>
      <w:r>
        <w:rPr>
          <w:rFonts w:ascii="Times New Roman" w:eastAsia="Times New Roman" w:hAnsi="Times New Roman" w:cs="Times New Roman"/>
          <w:sz w:val="24"/>
        </w:rPr>
        <w:t>Оператор электронной площадки производит блокирование денежных средств</w:t>
      </w:r>
      <w:r>
        <w:rPr>
          <w:rFonts w:ascii="Times New Roman" w:eastAsia="Times New Roman" w:hAnsi="Times New Roman" w:cs="Times New Roman"/>
          <w:sz w:val="24"/>
        </w:rPr>
        <w:t xml:space="preserve"> в размере задатка на лицевом счете претендента в момент подачи заявки на участие в электронном аукционе.</w:t>
      </w:r>
    </w:p>
    <w:p w14:paraId="2060D9B5" w14:textId="77777777" w:rsidR="00D63B1B" w:rsidRDefault="00633155">
      <w:pPr>
        <w:pStyle w:val="a4"/>
        <w:ind w:firstLine="708"/>
        <w:jc w:val="both"/>
      </w:pPr>
      <w:r>
        <w:rPr>
          <w:rFonts w:ascii="Times New Roman" w:eastAsia="Times New Roman" w:hAnsi="Times New Roman" w:cs="Times New Roman"/>
          <w:sz w:val="24"/>
        </w:rPr>
        <w:t>Оператор электронной площадки проверяет наличие достаточной суммы в размере задатка на лицевом счете претендента и осуществляет блокирование необходим</w:t>
      </w:r>
      <w:r>
        <w:rPr>
          <w:rFonts w:ascii="Times New Roman" w:eastAsia="Times New Roman" w:hAnsi="Times New Roman" w:cs="Times New Roman"/>
          <w:sz w:val="24"/>
        </w:rPr>
        <w:t>ой суммы.</w:t>
      </w:r>
    </w:p>
    <w:p w14:paraId="3E8CB1E5" w14:textId="77777777" w:rsidR="00D63B1B" w:rsidRDefault="00633155">
      <w:pPr>
        <w:pStyle w:val="a4"/>
        <w:ind w:firstLine="708"/>
        <w:jc w:val="both"/>
      </w:pPr>
      <w:r>
        <w:rPr>
          <w:rFonts w:ascii="Times New Roman" w:eastAsia="Times New Roman" w:hAnsi="Times New Roman" w:cs="Times New Roman"/>
          <w:sz w:val="24"/>
        </w:rPr>
        <w:t xml:space="preserve">В случае отсутствия (непоступления) в указанный срок суммы задатка, обязательства претендента по внесению задатка </w:t>
      </w:r>
      <w:proofErr w:type="gramStart"/>
      <w:r>
        <w:rPr>
          <w:rFonts w:ascii="Times New Roman" w:eastAsia="Times New Roman" w:hAnsi="Times New Roman" w:cs="Times New Roman"/>
          <w:sz w:val="24"/>
        </w:rPr>
        <w:t>считаются  неисполненными</w:t>
      </w:r>
      <w:proofErr w:type="gramEnd"/>
      <w:r>
        <w:rPr>
          <w:rFonts w:ascii="Times New Roman" w:eastAsia="Times New Roman" w:hAnsi="Times New Roman" w:cs="Times New Roman"/>
          <w:sz w:val="24"/>
        </w:rPr>
        <w:t xml:space="preserve"> и претендент к участию в электронном аукционе не допускается.</w:t>
      </w:r>
    </w:p>
    <w:p w14:paraId="3691806C" w14:textId="77777777" w:rsidR="00D63B1B" w:rsidRDefault="00633155">
      <w:pPr>
        <w:pStyle w:val="a4"/>
        <w:ind w:firstLine="708"/>
        <w:jc w:val="both"/>
      </w:pPr>
      <w:r>
        <w:rPr>
          <w:rFonts w:ascii="Times New Roman" w:eastAsia="Times New Roman" w:hAnsi="Times New Roman" w:cs="Times New Roman"/>
          <w:sz w:val="24"/>
        </w:rPr>
        <w:t>Прекращение блокирования денежных средств на</w:t>
      </w:r>
      <w:r>
        <w:rPr>
          <w:rFonts w:ascii="Times New Roman" w:eastAsia="Times New Roman" w:hAnsi="Times New Roman" w:cs="Times New Roman"/>
          <w:sz w:val="24"/>
        </w:rPr>
        <w:t xml:space="preserve"> лицевом счете претендентов (участников) осуществляет оператор электронной площадки в порядке, установленном </w:t>
      </w:r>
      <w:r>
        <w:rPr>
          <w:rFonts w:ascii="Times New Roman" w:eastAsia="Times New Roman" w:hAnsi="Times New Roman" w:cs="Times New Roman"/>
          <w:color w:val="000000"/>
          <w:sz w:val="24"/>
        </w:rPr>
        <w:t>Регламентом электронной торговой площадки «Сбербанк-АСТ»</w:t>
      </w:r>
      <w:r>
        <w:rPr>
          <w:rFonts w:ascii="Times New Roman" w:eastAsia="Times New Roman" w:hAnsi="Times New Roman" w:cs="Times New Roman"/>
          <w:sz w:val="24"/>
        </w:rPr>
        <w:t>:</w:t>
      </w:r>
    </w:p>
    <w:p w14:paraId="06F88E19" w14:textId="77777777" w:rsidR="00D63B1B" w:rsidRDefault="00633155">
      <w:pPr>
        <w:pStyle w:val="a4"/>
        <w:ind w:firstLine="708"/>
        <w:jc w:val="both"/>
      </w:pPr>
      <w:r>
        <w:rPr>
          <w:rFonts w:ascii="Times New Roman" w:eastAsia="Times New Roman" w:hAnsi="Times New Roman" w:cs="Times New Roman"/>
          <w:sz w:val="24"/>
        </w:rPr>
        <w:t>а) участникам, за исключением победителя, - в течение 5 календарных дней со дня подведени</w:t>
      </w:r>
      <w:r>
        <w:rPr>
          <w:rFonts w:ascii="Times New Roman" w:eastAsia="Times New Roman" w:hAnsi="Times New Roman" w:cs="Times New Roman"/>
          <w:sz w:val="24"/>
        </w:rPr>
        <w:t>я итогов продажи имущества;</w:t>
      </w:r>
    </w:p>
    <w:p w14:paraId="087006EA" w14:textId="77777777" w:rsidR="00D63B1B" w:rsidRDefault="00633155">
      <w:pPr>
        <w:pStyle w:val="a4"/>
        <w:ind w:firstLine="708"/>
        <w:jc w:val="both"/>
      </w:pPr>
      <w:r>
        <w:rPr>
          <w:rFonts w:ascii="Times New Roman" w:eastAsia="Times New Roman" w:hAnsi="Times New Roman" w:cs="Times New Roman"/>
          <w:sz w:val="24"/>
        </w:rPr>
        <w:t>б) претендентам, не допущенным к участию в продаже имущества, - в течение 5 календарных дней со дня подписания протокола о признании претендентов участниками;</w:t>
      </w:r>
    </w:p>
    <w:p w14:paraId="4CC5EA77" w14:textId="77777777" w:rsidR="00D63B1B" w:rsidRDefault="00633155">
      <w:pPr>
        <w:pStyle w:val="a4"/>
        <w:ind w:firstLine="708"/>
        <w:jc w:val="both"/>
      </w:pPr>
      <w:r>
        <w:rPr>
          <w:rFonts w:ascii="Times New Roman" w:eastAsia="Times New Roman" w:hAnsi="Times New Roman" w:cs="Times New Roman"/>
          <w:sz w:val="24"/>
        </w:rPr>
        <w:t xml:space="preserve">в) в случае привлечения юридических лиц, указанных в </w:t>
      </w:r>
      <w:hyperlink r:id="rId13" w:history="1">
        <w:r>
          <w:rPr>
            <w:rStyle w:val="Internetlink0"/>
            <w:rFonts w:ascii="Times New Roman" w:eastAsia="Times New Roman" w:hAnsi="Times New Roman" w:cs="Times New Roman"/>
            <w:sz w:val="24"/>
          </w:rPr>
          <w:t>абзацах втором</w:t>
        </w:r>
      </w:hyperlink>
      <w:r>
        <w:rPr>
          <w:rFonts w:ascii="Times New Roman" w:eastAsia="Times New Roman" w:hAnsi="Times New Roman" w:cs="Times New Roman"/>
          <w:sz w:val="24"/>
        </w:rPr>
        <w:t xml:space="preserve"> и </w:t>
      </w:r>
      <w:hyperlink r:id="rId14" w:history="1">
        <w:r>
          <w:rPr>
            <w:rStyle w:val="Internetlink0"/>
            <w:rFonts w:ascii="Times New Roman" w:eastAsia="Times New Roman" w:hAnsi="Times New Roman" w:cs="Times New Roman"/>
            <w:sz w:val="24"/>
          </w:rPr>
          <w:t>третьем пункта 2</w:t>
        </w:r>
      </w:hyperlink>
      <w:r>
        <w:rPr>
          <w:rFonts w:ascii="Times New Roman" w:eastAsia="Times New Roman" w:hAnsi="Times New Roman" w:cs="Times New Roman"/>
          <w:sz w:val="24"/>
        </w:rPr>
        <w:t xml:space="preserve"> Положения «Об организации и проведении продажи государственного или муниципального имущества в электронной форме», утвержденного Постановлением Правительства Российск</w:t>
      </w:r>
      <w:r>
        <w:rPr>
          <w:rFonts w:ascii="Times New Roman" w:eastAsia="Times New Roman" w:hAnsi="Times New Roman" w:cs="Times New Roman"/>
          <w:sz w:val="24"/>
        </w:rPr>
        <w:t>ой Федерации от 27 августа 2012 г. № 860, при нарушении ими сроков возврата задатка указанные юридические лица уплачивают претенденту(</w:t>
      </w:r>
      <w:proofErr w:type="spellStart"/>
      <w:r>
        <w:rPr>
          <w:rFonts w:ascii="Times New Roman" w:eastAsia="Times New Roman" w:hAnsi="Times New Roman" w:cs="Times New Roman"/>
          <w:sz w:val="24"/>
        </w:rPr>
        <w:t>ам</w:t>
      </w:r>
      <w:proofErr w:type="spellEnd"/>
      <w:r>
        <w:rPr>
          <w:rFonts w:ascii="Times New Roman" w:eastAsia="Times New Roman" w:hAnsi="Times New Roman" w:cs="Times New Roman"/>
          <w:sz w:val="24"/>
        </w:rPr>
        <w:t xml:space="preserve">) пени в размере одной </w:t>
      </w:r>
      <w:proofErr w:type="spellStart"/>
      <w:r>
        <w:rPr>
          <w:rFonts w:ascii="Times New Roman" w:eastAsia="Times New Roman" w:hAnsi="Times New Roman" w:cs="Times New Roman"/>
          <w:sz w:val="24"/>
        </w:rPr>
        <w:t>стопятидесятой</w:t>
      </w:r>
      <w:proofErr w:type="spellEnd"/>
      <w:r>
        <w:rPr>
          <w:rFonts w:ascii="Times New Roman" w:eastAsia="Times New Roman" w:hAnsi="Times New Roman" w:cs="Times New Roman"/>
          <w:sz w:val="24"/>
        </w:rPr>
        <w:t xml:space="preserve"> действующей на дату уплаты пени ключевой ставки, установленной Центральным банком </w:t>
      </w:r>
      <w:r>
        <w:rPr>
          <w:rFonts w:ascii="Times New Roman" w:eastAsia="Times New Roman" w:hAnsi="Times New Roman" w:cs="Times New Roman"/>
          <w:sz w:val="24"/>
        </w:rPr>
        <w:t>Российской Федерации, от неуплаченной суммы за каждый календарный день просрочки.</w:t>
      </w:r>
    </w:p>
    <w:p w14:paraId="5FC0BE8E" w14:textId="77777777" w:rsidR="00D63B1B" w:rsidRDefault="00633155">
      <w:pPr>
        <w:pStyle w:val="a4"/>
        <w:ind w:firstLine="708"/>
        <w:jc w:val="both"/>
      </w:pPr>
      <w:r>
        <w:rPr>
          <w:rFonts w:ascii="Times New Roman" w:eastAsia="Times New Roman" w:hAnsi="Times New Roman" w:cs="Times New Roman"/>
          <w:sz w:val="24"/>
        </w:rPr>
        <w:t>В случае отзыва претендентом заявки в порядке, установленном Положением</w:t>
      </w:r>
      <w:r>
        <w:rPr>
          <w:rFonts w:ascii="Times New Roman" w:eastAsia="Times New Roman" w:hAnsi="Times New Roman" w:cs="Times New Roman"/>
          <w:b/>
          <w:sz w:val="24"/>
        </w:rPr>
        <w:t xml:space="preserve"> </w:t>
      </w:r>
      <w:r>
        <w:rPr>
          <w:rFonts w:ascii="Times New Roman" w:eastAsia="Times New Roman" w:hAnsi="Times New Roman" w:cs="Times New Roman"/>
          <w:sz w:val="24"/>
        </w:rPr>
        <w:t>«Об организации и проведении продажи государственного или муниципального имущества в электронной форме</w:t>
      </w:r>
      <w:r>
        <w:rPr>
          <w:rFonts w:ascii="Times New Roman" w:eastAsia="Times New Roman" w:hAnsi="Times New Roman" w:cs="Times New Roman"/>
          <w:sz w:val="24"/>
        </w:rPr>
        <w:t>», утвержденным Постановлением Правительства РФ от 27.08.2012 № 860,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14:paraId="005B39F0" w14:textId="77777777" w:rsidR="00D63B1B" w:rsidRDefault="00633155">
      <w:pPr>
        <w:pStyle w:val="a4"/>
        <w:ind w:firstLine="708"/>
        <w:jc w:val="both"/>
      </w:pPr>
      <w:r>
        <w:rPr>
          <w:rFonts w:ascii="Times New Roman" w:eastAsia="Times New Roman" w:hAnsi="Times New Roman" w:cs="Times New Roman"/>
          <w:sz w:val="24"/>
        </w:rPr>
        <w:t>Поступивший от прете</w:t>
      </w:r>
      <w:r>
        <w:rPr>
          <w:rFonts w:ascii="Times New Roman" w:eastAsia="Times New Roman" w:hAnsi="Times New Roman" w:cs="Times New Roman"/>
          <w:sz w:val="24"/>
        </w:rPr>
        <w:t>ндента задаток подлежит возврату в течение 5 календарных дней со дня поступления уведомления об отзыве заявки. В случае отзыва претендентом заявки позднее дня окончания приема заявок задаток возвращается в порядке, установленном для претендентов, не допуще</w:t>
      </w:r>
      <w:r>
        <w:rPr>
          <w:rFonts w:ascii="Times New Roman" w:eastAsia="Times New Roman" w:hAnsi="Times New Roman" w:cs="Times New Roman"/>
          <w:sz w:val="24"/>
        </w:rPr>
        <w:t>нных к участию в продаже имущества.</w:t>
      </w:r>
    </w:p>
    <w:p w14:paraId="46CA5253" w14:textId="77777777" w:rsidR="00D63B1B" w:rsidRDefault="00633155">
      <w:pPr>
        <w:pStyle w:val="a4"/>
        <w:ind w:firstLine="708"/>
        <w:jc w:val="both"/>
      </w:pPr>
      <w:r>
        <w:rPr>
          <w:rFonts w:ascii="Times New Roman" w:eastAsia="Times New Roman" w:hAnsi="Times New Roman" w:cs="Times New Roman"/>
          <w:sz w:val="24"/>
        </w:rPr>
        <w:t>Настоящее информационное сообщение является публичной офертой для заключения договора о задатке в соответствии со ст. 437 Гражданского кодекса Российской Федерации, а подача претендентом заявки и перечисление задатка явл</w:t>
      </w:r>
      <w:r>
        <w:rPr>
          <w:rFonts w:ascii="Times New Roman" w:eastAsia="Times New Roman" w:hAnsi="Times New Roman" w:cs="Times New Roman"/>
          <w:sz w:val="24"/>
        </w:rPr>
        <w:t>яются акцептом такой оферты, после чего договор о задатке считается заключенным в письменной форме.</w:t>
      </w:r>
    </w:p>
    <w:p w14:paraId="5AC52573" w14:textId="77777777" w:rsidR="00D63B1B" w:rsidRDefault="00633155">
      <w:pPr>
        <w:pStyle w:val="a4"/>
        <w:jc w:val="both"/>
      </w:pPr>
      <w:r>
        <w:rPr>
          <w:rFonts w:ascii="Times New Roman" w:eastAsia="Times New Roman" w:hAnsi="Times New Roman" w:cs="Times New Roman"/>
          <w:b/>
          <w:sz w:val="24"/>
        </w:rPr>
        <w:t xml:space="preserve">    </w:t>
      </w:r>
      <w:r>
        <w:rPr>
          <w:rFonts w:ascii="Times New Roman" w:eastAsia="Times New Roman" w:hAnsi="Times New Roman" w:cs="Times New Roman"/>
          <w:b/>
          <w:sz w:val="24"/>
        </w:rPr>
        <w:tab/>
        <w:t xml:space="preserve">Порядок подачи заявок на участие в продаже - </w:t>
      </w:r>
      <w:r>
        <w:rPr>
          <w:rFonts w:ascii="Times New Roman" w:eastAsia="Times New Roman" w:hAnsi="Times New Roman" w:cs="Times New Roman"/>
          <w:sz w:val="24"/>
        </w:rPr>
        <w:t>подача заявки на участие в электронном аукционе осуществляется претендентом из личного кабинета посредство</w:t>
      </w:r>
      <w:r>
        <w:rPr>
          <w:rFonts w:ascii="Times New Roman" w:eastAsia="Times New Roman" w:hAnsi="Times New Roman" w:cs="Times New Roman"/>
          <w:sz w:val="24"/>
        </w:rPr>
        <w:t>м штатного интерфейса.</w:t>
      </w:r>
    </w:p>
    <w:p w14:paraId="583A9933" w14:textId="77777777" w:rsidR="00D63B1B" w:rsidRDefault="00633155">
      <w:pPr>
        <w:pStyle w:val="a4"/>
        <w:jc w:val="both"/>
      </w:pPr>
      <w:r>
        <w:rPr>
          <w:rFonts w:ascii="Times New Roman" w:eastAsia="Times New Roman" w:hAnsi="Times New Roman" w:cs="Times New Roman"/>
          <w:sz w:val="24"/>
        </w:rPr>
        <w:t>Заявка подается путем заполнения ее электронной формы, размещенной в открытой для доступа неограниченного круга лиц части электронной площадки, с приложением электронных образов документов в соответствии с перечнем, указанным в насто</w:t>
      </w:r>
      <w:r>
        <w:rPr>
          <w:rFonts w:ascii="Times New Roman" w:eastAsia="Times New Roman" w:hAnsi="Times New Roman" w:cs="Times New Roman"/>
          <w:sz w:val="24"/>
        </w:rPr>
        <w:t xml:space="preserve">ящем информационном сообщении, на сайте электронной торговой площадки </w:t>
      </w:r>
      <w:hyperlink r:id="rId15" w:history="1">
        <w:r>
          <w:rPr>
            <w:rStyle w:val="Internetlink0"/>
            <w:rFonts w:ascii="Times New Roman" w:eastAsia="Times New Roman" w:hAnsi="Times New Roman" w:cs="Times New Roman"/>
            <w:sz w:val="24"/>
            <w:lang w:val="en-US"/>
          </w:rPr>
          <w:t>http</w:t>
        </w:r>
        <w:r>
          <w:rPr>
            <w:rStyle w:val="Internetlink0"/>
            <w:rFonts w:ascii="Times New Roman" w:eastAsia="Times New Roman" w:hAnsi="Times New Roman" w:cs="Times New Roman"/>
            <w:sz w:val="24"/>
          </w:rPr>
          <w:t>://</w:t>
        </w:r>
        <w:proofErr w:type="spellStart"/>
        <w:r>
          <w:rPr>
            <w:rStyle w:val="Internetlink0"/>
            <w:rFonts w:ascii="Times New Roman" w:eastAsia="Times New Roman" w:hAnsi="Times New Roman" w:cs="Times New Roman"/>
            <w:sz w:val="24"/>
            <w:lang w:val="en-US"/>
          </w:rPr>
          <w:t>utp</w:t>
        </w:r>
        <w:proofErr w:type="spellEnd"/>
        <w:r>
          <w:rPr>
            <w:rStyle w:val="Internetlink0"/>
            <w:rFonts w:ascii="Times New Roman" w:eastAsia="Times New Roman" w:hAnsi="Times New Roman" w:cs="Times New Roman"/>
            <w:sz w:val="24"/>
          </w:rPr>
          <w:t>.</w:t>
        </w:r>
        <w:proofErr w:type="spellStart"/>
        <w:r>
          <w:rPr>
            <w:rStyle w:val="Internetlink0"/>
            <w:rFonts w:ascii="Times New Roman" w:eastAsia="Times New Roman" w:hAnsi="Times New Roman" w:cs="Times New Roman"/>
            <w:sz w:val="24"/>
            <w:lang w:val="en-US"/>
          </w:rPr>
          <w:t>sberbank</w:t>
        </w:r>
        <w:proofErr w:type="spellEnd"/>
        <w:r>
          <w:rPr>
            <w:rStyle w:val="Internetlink0"/>
            <w:rFonts w:ascii="Times New Roman" w:eastAsia="Times New Roman" w:hAnsi="Times New Roman" w:cs="Times New Roman"/>
            <w:sz w:val="24"/>
          </w:rPr>
          <w:t>-</w:t>
        </w:r>
        <w:proofErr w:type="spellStart"/>
        <w:r>
          <w:rPr>
            <w:rStyle w:val="Internetlink0"/>
            <w:rFonts w:ascii="Times New Roman" w:eastAsia="Times New Roman" w:hAnsi="Times New Roman" w:cs="Times New Roman"/>
            <w:sz w:val="24"/>
            <w:lang w:val="en-US"/>
          </w:rPr>
          <w:t>ast</w:t>
        </w:r>
        <w:proofErr w:type="spellEnd"/>
        <w:r>
          <w:rPr>
            <w:rStyle w:val="Internetlink0"/>
            <w:rFonts w:ascii="Times New Roman" w:eastAsia="Times New Roman" w:hAnsi="Times New Roman" w:cs="Times New Roman"/>
            <w:sz w:val="24"/>
          </w:rPr>
          <w:t>.</w:t>
        </w:r>
        <w:proofErr w:type="spellStart"/>
        <w:r>
          <w:rPr>
            <w:rStyle w:val="Internetlink0"/>
            <w:rFonts w:ascii="Times New Roman" w:eastAsia="Times New Roman" w:hAnsi="Times New Roman" w:cs="Times New Roman"/>
            <w:sz w:val="24"/>
            <w:lang w:val="en-US"/>
          </w:rPr>
          <w:t>ru</w:t>
        </w:r>
        <w:proofErr w:type="spellEnd"/>
      </w:hyperlink>
      <w:r>
        <w:rPr>
          <w:rFonts w:ascii="Times New Roman" w:eastAsia="Times New Roman" w:hAnsi="Times New Roman" w:cs="Times New Roman"/>
          <w:sz w:val="24"/>
        </w:rPr>
        <w:t>. Одно лицо имеет право подать только одну заявку.</w:t>
      </w:r>
    </w:p>
    <w:p w14:paraId="5B140CFF" w14:textId="77777777" w:rsidR="00D63B1B" w:rsidRDefault="00633155">
      <w:pPr>
        <w:pStyle w:val="a4"/>
        <w:ind w:firstLine="708"/>
        <w:jc w:val="both"/>
      </w:pPr>
      <w:r>
        <w:rPr>
          <w:rFonts w:ascii="Times New Roman" w:eastAsia="Times New Roman" w:hAnsi="Times New Roman" w:cs="Times New Roman"/>
          <w:sz w:val="24"/>
        </w:rPr>
        <w:t xml:space="preserve">Заявки подаются, начиная с даты начала приема заявок до даты </w:t>
      </w:r>
      <w:r>
        <w:rPr>
          <w:rFonts w:ascii="Times New Roman" w:eastAsia="Times New Roman" w:hAnsi="Times New Roman" w:cs="Times New Roman"/>
          <w:sz w:val="24"/>
        </w:rPr>
        <w:t>окончания приема заявок, указанной в настоящем информационном сообщении.</w:t>
      </w:r>
    </w:p>
    <w:p w14:paraId="2B4379D1" w14:textId="77777777" w:rsidR="00D63B1B" w:rsidRDefault="00633155">
      <w:pPr>
        <w:pStyle w:val="a4"/>
        <w:ind w:firstLine="708"/>
        <w:jc w:val="both"/>
      </w:pPr>
      <w:r>
        <w:rPr>
          <w:rFonts w:ascii="Times New Roman" w:eastAsia="Times New Roman" w:hAnsi="Times New Roman" w:cs="Times New Roman"/>
          <w:sz w:val="24"/>
        </w:rPr>
        <w:t>Заявки подаются и принимаются одновременно с полным комплектом требуемых для участия в электронном аукционе документов.</w:t>
      </w:r>
    </w:p>
    <w:p w14:paraId="56A4FEF9" w14:textId="77777777" w:rsidR="00D63B1B" w:rsidRDefault="00633155">
      <w:pPr>
        <w:pStyle w:val="a4"/>
        <w:ind w:left="708"/>
        <w:jc w:val="both"/>
      </w:pPr>
      <w:r>
        <w:rPr>
          <w:rFonts w:ascii="Times New Roman" w:eastAsia="Times New Roman" w:hAnsi="Times New Roman" w:cs="Times New Roman"/>
          <w:sz w:val="24"/>
        </w:rPr>
        <w:t>Заявка и приложенные к ней документы должны быть подписаны элек</w:t>
      </w:r>
      <w:r>
        <w:rPr>
          <w:rFonts w:ascii="Times New Roman" w:eastAsia="Times New Roman" w:hAnsi="Times New Roman" w:cs="Times New Roman"/>
          <w:sz w:val="24"/>
        </w:rPr>
        <w:t xml:space="preserve">тронной подписью </w:t>
      </w:r>
      <w:r>
        <w:rPr>
          <w:rFonts w:ascii="Times New Roman" w:eastAsia="Times New Roman" w:hAnsi="Times New Roman" w:cs="Times New Roman"/>
          <w:sz w:val="24"/>
        </w:rPr>
        <w:lastRenderedPageBreak/>
        <w:t>Претендента (его уполномоченного представителя).</w:t>
      </w:r>
    </w:p>
    <w:p w14:paraId="12D66B34" w14:textId="77777777" w:rsidR="00D63B1B" w:rsidRDefault="00633155">
      <w:pPr>
        <w:pStyle w:val="a4"/>
        <w:ind w:firstLine="708"/>
        <w:jc w:val="both"/>
      </w:pPr>
      <w:r>
        <w:rPr>
          <w:rFonts w:ascii="Times New Roman" w:eastAsia="Times New Roman" w:hAnsi="Times New Roman" w:cs="Times New Roman"/>
          <w:sz w:val="24"/>
        </w:rPr>
        <w:t>При приеме заявок от претендентов оператор электронной площадки обеспечивает регистрацию заявок и прилагаемых к ним документов в журнале приема заявок. Каждой заявке присваивается номер с ук</w:t>
      </w:r>
      <w:r>
        <w:rPr>
          <w:rFonts w:ascii="Times New Roman" w:eastAsia="Times New Roman" w:hAnsi="Times New Roman" w:cs="Times New Roman"/>
          <w:sz w:val="24"/>
        </w:rPr>
        <w:t>азанием даты и времени приема.</w:t>
      </w:r>
    </w:p>
    <w:p w14:paraId="46DB6E13" w14:textId="77777777" w:rsidR="00D63B1B" w:rsidRDefault="00633155">
      <w:pPr>
        <w:pStyle w:val="a4"/>
        <w:ind w:firstLine="708"/>
        <w:jc w:val="both"/>
      </w:pPr>
      <w:r>
        <w:rPr>
          <w:rFonts w:ascii="Times New Roman" w:eastAsia="Times New Roman" w:hAnsi="Times New Roman" w:cs="Times New Roman"/>
          <w:sz w:val="24"/>
        </w:rPr>
        <w:t>Время создания, получения и отправки электронных документов на электронной площадке, а также время проведения процедуры продажи муниципального имущества соответствует местному времени, в котором функционирует электронная торг</w:t>
      </w:r>
      <w:r>
        <w:rPr>
          <w:rFonts w:ascii="Times New Roman" w:eastAsia="Times New Roman" w:hAnsi="Times New Roman" w:cs="Times New Roman"/>
          <w:sz w:val="24"/>
        </w:rPr>
        <w:t>овая площадка.</w:t>
      </w:r>
    </w:p>
    <w:p w14:paraId="6B1AB3FA" w14:textId="77777777" w:rsidR="00D63B1B" w:rsidRDefault="00633155">
      <w:pPr>
        <w:pStyle w:val="a4"/>
        <w:ind w:firstLine="708"/>
        <w:jc w:val="both"/>
      </w:pPr>
      <w:r>
        <w:rPr>
          <w:rFonts w:ascii="Times New Roman" w:eastAsia="Times New Roman" w:hAnsi="Times New Roman" w:cs="Times New Roman"/>
          <w:sz w:val="24"/>
        </w:rPr>
        <w:t>Заявки, поступившие по истечении срока их приема, оператором электронной площадки не принимаются и на электронной торговой площадке не регистрируются.</w:t>
      </w:r>
    </w:p>
    <w:p w14:paraId="7A777F4B" w14:textId="77777777" w:rsidR="00D63B1B" w:rsidRDefault="00633155">
      <w:pPr>
        <w:pStyle w:val="a4"/>
        <w:ind w:firstLine="708"/>
        <w:jc w:val="both"/>
      </w:pPr>
      <w:r>
        <w:rPr>
          <w:rFonts w:ascii="Times New Roman" w:eastAsia="Times New Roman" w:hAnsi="Times New Roman" w:cs="Times New Roman"/>
          <w:sz w:val="24"/>
        </w:rPr>
        <w:t>В течение одного часа со времени поступления заявки оператор электронной площадки сообщает</w:t>
      </w:r>
      <w:r>
        <w:rPr>
          <w:rFonts w:ascii="Times New Roman" w:eastAsia="Times New Roman" w:hAnsi="Times New Roman" w:cs="Times New Roman"/>
          <w:sz w:val="24"/>
        </w:rPr>
        <w:t xml:space="preserve">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14:paraId="555B5BA7" w14:textId="77777777" w:rsidR="00D63B1B" w:rsidRDefault="00633155">
      <w:pPr>
        <w:pStyle w:val="a4"/>
        <w:ind w:firstLine="708"/>
        <w:jc w:val="both"/>
      </w:pPr>
      <w:r>
        <w:rPr>
          <w:rFonts w:ascii="Times New Roman" w:eastAsia="Times New Roman" w:hAnsi="Times New Roman" w:cs="Times New Roman"/>
          <w:sz w:val="24"/>
        </w:rPr>
        <w:t xml:space="preserve">Претендент вправе не позднее дня окончания приема заявок отозвать заявку путем направления уведомления об </w:t>
      </w:r>
      <w:r>
        <w:rPr>
          <w:rFonts w:ascii="Times New Roman" w:eastAsia="Times New Roman" w:hAnsi="Times New Roman" w:cs="Times New Roman"/>
          <w:sz w:val="24"/>
        </w:rPr>
        <w:t>отзыве заявки на электронную торговую площадку.</w:t>
      </w:r>
    </w:p>
    <w:p w14:paraId="2CD7F5CD" w14:textId="77777777" w:rsidR="00D63B1B" w:rsidRDefault="00633155">
      <w:pPr>
        <w:pStyle w:val="a4"/>
        <w:ind w:firstLine="708"/>
        <w:jc w:val="both"/>
      </w:pPr>
      <w:r>
        <w:rPr>
          <w:rFonts w:ascii="Times New Roman" w:eastAsia="Times New Roman" w:hAnsi="Times New Roman" w:cs="Times New Roman"/>
          <w:sz w:val="24"/>
        </w:rPr>
        <w:t>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14:paraId="73FD9508" w14:textId="77777777" w:rsidR="00D63B1B" w:rsidRDefault="00633155">
      <w:pPr>
        <w:pStyle w:val="a4"/>
        <w:jc w:val="both"/>
      </w:pPr>
      <w:r>
        <w:rPr>
          <w:rFonts w:ascii="Times New Roman" w:eastAsia="Times New Roman" w:hAnsi="Times New Roman" w:cs="Times New Roman"/>
          <w:b/>
          <w:sz w:val="24"/>
        </w:rPr>
        <w:tab/>
        <w:t>Пере</w:t>
      </w:r>
      <w:r>
        <w:rPr>
          <w:rFonts w:ascii="Times New Roman" w:eastAsia="Times New Roman" w:hAnsi="Times New Roman" w:cs="Times New Roman"/>
          <w:b/>
          <w:sz w:val="24"/>
        </w:rPr>
        <w:t xml:space="preserve">чень требуемых для участия в продаже документов и требования к их оформлению - </w:t>
      </w:r>
      <w:r>
        <w:rPr>
          <w:rFonts w:ascii="Times New Roman" w:eastAsia="Times New Roman" w:hAnsi="Times New Roman" w:cs="Times New Roman"/>
          <w:sz w:val="24"/>
        </w:rPr>
        <w:t>для участия в электронном аукционе претенденты (лично или через своего представителя) одновременно с заявкой на участие в аукционе представляют электронные образы следующих доку</w:t>
      </w:r>
      <w:r>
        <w:rPr>
          <w:rFonts w:ascii="Times New Roman" w:eastAsia="Times New Roman" w:hAnsi="Times New Roman" w:cs="Times New Roman"/>
          <w:sz w:val="24"/>
        </w:rPr>
        <w:t>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w:t>
      </w:r>
    </w:p>
    <w:p w14:paraId="624B52C2" w14:textId="77777777" w:rsidR="00D63B1B" w:rsidRDefault="00633155">
      <w:pPr>
        <w:pStyle w:val="a4"/>
        <w:ind w:firstLine="708"/>
        <w:jc w:val="both"/>
      </w:pPr>
      <w:r>
        <w:rPr>
          <w:rFonts w:ascii="Times New Roman" w:eastAsia="Times New Roman" w:hAnsi="Times New Roman" w:cs="Times New Roman"/>
          <w:sz w:val="24"/>
        </w:rPr>
        <w:t>- юридические лица:</w:t>
      </w:r>
    </w:p>
    <w:p w14:paraId="7EB2CA3E" w14:textId="77777777" w:rsidR="00D63B1B" w:rsidRDefault="00633155">
      <w:pPr>
        <w:pStyle w:val="a4"/>
        <w:ind w:firstLine="708"/>
        <w:jc w:val="both"/>
      </w:pPr>
      <w:r>
        <w:rPr>
          <w:rFonts w:ascii="Times New Roman" w:eastAsia="Times New Roman" w:hAnsi="Times New Roman" w:cs="Times New Roman"/>
          <w:sz w:val="24"/>
        </w:rPr>
        <w:t>- учредительные документы;</w:t>
      </w:r>
    </w:p>
    <w:p w14:paraId="2C05B0B3" w14:textId="77777777" w:rsidR="00D63B1B" w:rsidRDefault="00633155">
      <w:pPr>
        <w:pStyle w:val="a4"/>
        <w:ind w:firstLine="708"/>
        <w:jc w:val="both"/>
      </w:pPr>
      <w:r>
        <w:rPr>
          <w:rFonts w:ascii="Times New Roman" w:eastAsia="Times New Roman" w:hAnsi="Times New Roman" w:cs="Times New Roman"/>
          <w:sz w:val="24"/>
        </w:rPr>
        <w:t xml:space="preserve">- документ, содержащий сведения о доле </w:t>
      </w:r>
      <w:r>
        <w:rPr>
          <w:rFonts w:ascii="Times New Roman" w:eastAsia="Times New Roman" w:hAnsi="Times New Roman" w:cs="Times New Roman"/>
          <w:sz w:val="24"/>
        </w:rPr>
        <w:t>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w:t>
      </w:r>
      <w:r>
        <w:rPr>
          <w:rFonts w:ascii="Times New Roman" w:eastAsia="Times New Roman" w:hAnsi="Times New Roman" w:cs="Times New Roman"/>
          <w:sz w:val="24"/>
        </w:rPr>
        <w:t>елем письмо);</w:t>
      </w:r>
    </w:p>
    <w:p w14:paraId="71588663" w14:textId="77777777" w:rsidR="00D63B1B" w:rsidRDefault="00633155">
      <w:pPr>
        <w:pStyle w:val="a4"/>
        <w:ind w:firstLine="708"/>
        <w:jc w:val="both"/>
      </w:pPr>
      <w:r>
        <w:rPr>
          <w:rFonts w:ascii="Times New Roman" w:eastAsia="Times New Roman" w:hAnsi="Times New Roman" w:cs="Times New Roman"/>
          <w:sz w:val="24"/>
        </w:rPr>
        <w:t>- документ, подтверждающий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w:t>
      </w:r>
      <w:r>
        <w:rPr>
          <w:rFonts w:ascii="Times New Roman" w:eastAsia="Times New Roman" w:hAnsi="Times New Roman" w:cs="Times New Roman"/>
          <w:sz w:val="24"/>
        </w:rPr>
        <w:t>ладает правом действовать от имени юридического лица без доверенности;</w:t>
      </w:r>
    </w:p>
    <w:p w14:paraId="6C28691E" w14:textId="77777777" w:rsidR="00D63B1B" w:rsidRDefault="00633155">
      <w:pPr>
        <w:pStyle w:val="a4"/>
        <w:ind w:firstLine="708"/>
        <w:jc w:val="both"/>
      </w:pPr>
      <w:r>
        <w:rPr>
          <w:rFonts w:ascii="Times New Roman" w:eastAsia="Times New Roman" w:hAnsi="Times New Roman" w:cs="Times New Roman"/>
          <w:sz w:val="24"/>
        </w:rPr>
        <w:t>- физические лица предъявляют документ, удостоверяющий личность (все листы).</w:t>
      </w:r>
    </w:p>
    <w:p w14:paraId="65558621" w14:textId="77777777" w:rsidR="00D63B1B" w:rsidRDefault="00633155">
      <w:pPr>
        <w:pStyle w:val="a4"/>
        <w:ind w:firstLine="708"/>
        <w:jc w:val="both"/>
      </w:pPr>
      <w:r>
        <w:rPr>
          <w:rFonts w:ascii="Times New Roman" w:eastAsia="Times New Roman" w:hAnsi="Times New Roman" w:cs="Times New Roman"/>
          <w:color w:val="000000"/>
          <w:sz w:val="24"/>
        </w:rPr>
        <w:t>При прикреплении файла осуществляется проверка на допустимые форматы, вирусы и допустимый размер файла. Прин</w:t>
      </w:r>
      <w:r>
        <w:rPr>
          <w:rFonts w:ascii="Times New Roman" w:eastAsia="Times New Roman" w:hAnsi="Times New Roman" w:cs="Times New Roman"/>
          <w:color w:val="000000"/>
          <w:sz w:val="24"/>
        </w:rPr>
        <w:t>имаются файлы размером до 20 Мбайт.</w:t>
      </w:r>
    </w:p>
    <w:p w14:paraId="1D077EED" w14:textId="77777777" w:rsidR="00D63B1B" w:rsidRDefault="00633155">
      <w:pPr>
        <w:pStyle w:val="a4"/>
        <w:ind w:firstLine="708"/>
        <w:jc w:val="both"/>
      </w:pPr>
      <w:r>
        <w:rPr>
          <w:rFonts w:ascii="Times New Roman" w:eastAsia="Times New Roman" w:hAnsi="Times New Roman" w:cs="Times New Roman"/>
          <w:sz w:val="24"/>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w:t>
      </w:r>
      <w:r>
        <w:rPr>
          <w:rFonts w:ascii="Times New Roman" w:eastAsia="Times New Roman" w:hAnsi="Times New Roman" w:cs="Times New Roman"/>
          <w:sz w:val="24"/>
        </w:rPr>
        <w:t>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w:t>
      </w:r>
      <w:r>
        <w:rPr>
          <w:rFonts w:ascii="Times New Roman" w:eastAsia="Times New Roman" w:hAnsi="Times New Roman" w:cs="Times New Roman"/>
          <w:sz w:val="24"/>
        </w:rPr>
        <w:t>ица.</w:t>
      </w:r>
    </w:p>
    <w:p w14:paraId="439D02E5" w14:textId="77777777" w:rsidR="00D63B1B" w:rsidRDefault="00633155">
      <w:pPr>
        <w:pStyle w:val="a4"/>
        <w:ind w:firstLine="708"/>
        <w:jc w:val="both"/>
      </w:pPr>
      <w:r>
        <w:rPr>
          <w:rFonts w:ascii="Times New Roman" w:eastAsia="Times New Roman" w:hAnsi="Times New Roman" w:cs="Times New Roman"/>
          <w:sz w:val="24"/>
        </w:rPr>
        <w:t>К данным документам также прилагается их опись.</w:t>
      </w:r>
    </w:p>
    <w:p w14:paraId="7984D8E4" w14:textId="77777777" w:rsidR="00D63B1B" w:rsidRDefault="00633155">
      <w:pPr>
        <w:pStyle w:val="a4"/>
        <w:ind w:firstLine="708"/>
        <w:jc w:val="both"/>
      </w:pPr>
      <w:r>
        <w:rPr>
          <w:rFonts w:ascii="Times New Roman" w:eastAsia="Times New Roman" w:hAnsi="Times New Roman" w:cs="Times New Roman"/>
          <w:sz w:val="24"/>
        </w:rPr>
        <w:t>Соблюдение претендентом указанных требований означает, что заявка и документы, представляемые одновременно с заявкой, поданы от имени претендента.</w:t>
      </w:r>
    </w:p>
    <w:p w14:paraId="78818A87" w14:textId="77777777" w:rsidR="00D63B1B" w:rsidRDefault="00633155">
      <w:pPr>
        <w:pStyle w:val="a4"/>
        <w:ind w:firstLine="708"/>
        <w:jc w:val="both"/>
      </w:pPr>
      <w:r>
        <w:rPr>
          <w:rFonts w:ascii="Times New Roman" w:eastAsia="Times New Roman" w:hAnsi="Times New Roman" w:cs="Times New Roman"/>
          <w:sz w:val="24"/>
        </w:rPr>
        <w:t>Указанные документы в части их оформления и содержания д</w:t>
      </w:r>
      <w:r>
        <w:rPr>
          <w:rFonts w:ascii="Times New Roman" w:eastAsia="Times New Roman" w:hAnsi="Times New Roman" w:cs="Times New Roman"/>
          <w:sz w:val="24"/>
        </w:rPr>
        <w:t>олжны соответствовать требованиям законодательства Российской Федерации.</w:t>
      </w:r>
    </w:p>
    <w:p w14:paraId="1CAC45DF" w14:textId="77777777" w:rsidR="00D63B1B" w:rsidRDefault="00633155">
      <w:pPr>
        <w:pStyle w:val="a4"/>
        <w:ind w:firstLine="708"/>
        <w:jc w:val="both"/>
      </w:pPr>
      <w:r>
        <w:rPr>
          <w:rFonts w:ascii="Times New Roman" w:eastAsia="Times New Roman" w:hAnsi="Times New Roman" w:cs="Times New Roman"/>
          <w:sz w:val="24"/>
        </w:rPr>
        <w:t>Не подлежат рассмотрению документы, исполненные карандашом, имеющие подчистки, приписки, иные не оговоренные в них исправления.</w:t>
      </w:r>
    </w:p>
    <w:p w14:paraId="180133FC" w14:textId="77777777" w:rsidR="00D63B1B" w:rsidRDefault="00633155">
      <w:pPr>
        <w:pStyle w:val="a4"/>
        <w:ind w:firstLine="708"/>
        <w:jc w:val="both"/>
      </w:pPr>
      <w:r>
        <w:rPr>
          <w:rFonts w:ascii="Times New Roman" w:eastAsia="Times New Roman" w:hAnsi="Times New Roman" w:cs="Times New Roman"/>
          <w:sz w:val="24"/>
        </w:rPr>
        <w:t>Исправления, внесенные при необходимости, должны быть з</w:t>
      </w:r>
      <w:r>
        <w:rPr>
          <w:rFonts w:ascii="Times New Roman" w:eastAsia="Times New Roman" w:hAnsi="Times New Roman" w:cs="Times New Roman"/>
          <w:sz w:val="24"/>
        </w:rPr>
        <w:t>аверены подписью должностного лица и проставлением печати юридического лица, их совершивших. Если документ оформлен нотариально, соответствующие исправления должны быть также подтверждены нотариусом.</w:t>
      </w:r>
    </w:p>
    <w:p w14:paraId="01341854" w14:textId="77777777" w:rsidR="00D63B1B" w:rsidRDefault="00633155">
      <w:pPr>
        <w:pStyle w:val="a4"/>
        <w:ind w:firstLine="708"/>
        <w:jc w:val="both"/>
      </w:pPr>
      <w:r>
        <w:rPr>
          <w:rFonts w:ascii="Times New Roman" w:eastAsia="Times New Roman" w:hAnsi="Times New Roman" w:cs="Times New Roman"/>
          <w:color w:val="000000"/>
          <w:sz w:val="24"/>
        </w:rPr>
        <w:t>Документооборот между претендентами, участниками аукцион</w:t>
      </w:r>
      <w:r>
        <w:rPr>
          <w:rFonts w:ascii="Times New Roman" w:eastAsia="Times New Roman" w:hAnsi="Times New Roman" w:cs="Times New Roman"/>
          <w:color w:val="000000"/>
          <w:sz w:val="24"/>
        </w:rPr>
        <w:t>а, о</w:t>
      </w:r>
      <w:r>
        <w:rPr>
          <w:rFonts w:ascii="Times New Roman" w:eastAsia="Times New Roman" w:hAnsi="Times New Roman" w:cs="Times New Roman"/>
          <w:sz w:val="24"/>
        </w:rPr>
        <w:t>ператором электронной площадки</w:t>
      </w:r>
      <w:r>
        <w:rPr>
          <w:rFonts w:ascii="Times New Roman" w:eastAsia="Times New Roman" w:hAnsi="Times New Roman" w:cs="Times New Roman"/>
          <w:color w:val="000000"/>
          <w:sz w:val="24"/>
        </w:rPr>
        <w:t xml:space="preserve">, Продавцом осуществляется через электронную торговую площадку в форме электронных документов либо электронных образов документов (документов на бумажном </w:t>
      </w:r>
      <w:r>
        <w:rPr>
          <w:rFonts w:ascii="Times New Roman" w:eastAsia="Times New Roman" w:hAnsi="Times New Roman" w:cs="Times New Roman"/>
          <w:color w:val="000000"/>
          <w:sz w:val="24"/>
        </w:rPr>
        <w:lastRenderedPageBreak/>
        <w:t>носителе, преобразованных в электронно-цифровую форму путем сканиров</w:t>
      </w:r>
      <w:r>
        <w:rPr>
          <w:rFonts w:ascii="Times New Roman" w:eastAsia="Times New Roman" w:hAnsi="Times New Roman" w:cs="Times New Roman"/>
          <w:color w:val="000000"/>
          <w:sz w:val="24"/>
        </w:rPr>
        <w:t>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
    <w:p w14:paraId="4695F075" w14:textId="77777777" w:rsidR="00D63B1B" w:rsidRDefault="00633155">
      <w:pPr>
        <w:pStyle w:val="a4"/>
        <w:ind w:firstLine="708"/>
        <w:jc w:val="both"/>
      </w:pPr>
      <w:r>
        <w:rPr>
          <w:rFonts w:ascii="Times New Roman" w:eastAsia="Times New Roman" w:hAnsi="Times New Roman" w:cs="Times New Roman"/>
          <w:color w:val="000000"/>
          <w:sz w:val="24"/>
        </w:rPr>
        <w:t>Для организации электронного документооборота пользов</w:t>
      </w:r>
      <w:r>
        <w:rPr>
          <w:rFonts w:ascii="Times New Roman" w:eastAsia="Times New Roman" w:hAnsi="Times New Roman" w:cs="Times New Roman"/>
          <w:color w:val="000000"/>
          <w:sz w:val="24"/>
        </w:rPr>
        <w:t>атель электронной торговой площадки должен установить необходимые аппаратные средства, клиентское программное и информационное обеспечение и получить электронную подпись в доверенном удостоверяющем центре.</w:t>
      </w:r>
    </w:p>
    <w:p w14:paraId="01369D36" w14:textId="77777777" w:rsidR="00D63B1B" w:rsidRDefault="00633155">
      <w:pPr>
        <w:pStyle w:val="a4"/>
        <w:ind w:firstLine="708"/>
        <w:jc w:val="both"/>
      </w:pPr>
      <w:r>
        <w:rPr>
          <w:rFonts w:ascii="Times New Roman" w:eastAsia="Times New Roman" w:hAnsi="Times New Roman" w:cs="Times New Roman"/>
          <w:color w:val="000000"/>
          <w:sz w:val="24"/>
        </w:rPr>
        <w:t>Информация в электронной форме, подписанная квалиф</w:t>
      </w:r>
      <w:r>
        <w:rPr>
          <w:rFonts w:ascii="Times New Roman" w:eastAsia="Times New Roman" w:hAnsi="Times New Roman" w:cs="Times New Roman"/>
          <w:color w:val="000000"/>
          <w:sz w:val="24"/>
        </w:rPr>
        <w:t>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кроме случая, если федеральными законами или принимаемыми в соответствии с ними нормативными правовыми</w:t>
      </w:r>
      <w:r>
        <w:rPr>
          <w:rFonts w:ascii="Times New Roman" w:eastAsia="Times New Roman" w:hAnsi="Times New Roman" w:cs="Times New Roman"/>
          <w:color w:val="000000"/>
          <w:sz w:val="24"/>
        </w:rPr>
        <w:t xml:space="preserve"> актами установлено требование о необходимости составления документа исключительно на бумажном носителе.</w:t>
      </w:r>
    </w:p>
    <w:p w14:paraId="2739E45B" w14:textId="77777777" w:rsidR="00D63B1B" w:rsidRDefault="00633155">
      <w:pPr>
        <w:pStyle w:val="a4"/>
        <w:ind w:firstLine="708"/>
        <w:jc w:val="both"/>
      </w:pPr>
      <w:r>
        <w:rPr>
          <w:rFonts w:ascii="Times New Roman" w:eastAsia="Times New Roman" w:hAnsi="Times New Roman" w:cs="Times New Roman"/>
          <w:color w:val="000000"/>
          <w:sz w:val="24"/>
        </w:rPr>
        <w:t>Если в соответствии с федеральными законами, принимаемыми в соответствии с ними нормативными правовыми актами или обычаем делового оборота документ дол</w:t>
      </w:r>
      <w:r>
        <w:rPr>
          <w:rFonts w:ascii="Times New Roman" w:eastAsia="Times New Roman" w:hAnsi="Times New Roman" w:cs="Times New Roman"/>
          <w:color w:val="000000"/>
          <w:sz w:val="24"/>
        </w:rPr>
        <w:t>жен быть заверен печатью, электронный документ, подписанный усиленной электронной подписью и признаваемый равнозначным документу на бумажном носителе, подписанному собственноручной подписью и заверенному печатью.</w:t>
      </w:r>
    </w:p>
    <w:p w14:paraId="72FA3253" w14:textId="77777777" w:rsidR="00D63B1B" w:rsidRDefault="00633155">
      <w:pPr>
        <w:pStyle w:val="a4"/>
        <w:ind w:firstLine="708"/>
        <w:jc w:val="both"/>
      </w:pPr>
      <w:r>
        <w:rPr>
          <w:rFonts w:ascii="Times New Roman" w:eastAsia="Times New Roman" w:hAnsi="Times New Roman" w:cs="Times New Roman"/>
          <w:color w:val="000000"/>
          <w:sz w:val="24"/>
        </w:rPr>
        <w:t>Наличие электронной подписи означает, что д</w:t>
      </w:r>
      <w:r>
        <w:rPr>
          <w:rFonts w:ascii="Times New Roman" w:eastAsia="Times New Roman" w:hAnsi="Times New Roman" w:cs="Times New Roman"/>
          <w:color w:val="000000"/>
          <w:sz w:val="24"/>
        </w:rPr>
        <w:t>окументы и сведения, поданные в форме электронных документов направлены от имени соответственно претендента, участника, Продавца, либо о</w:t>
      </w:r>
      <w:r>
        <w:rPr>
          <w:rFonts w:ascii="Times New Roman" w:eastAsia="Times New Roman" w:hAnsi="Times New Roman" w:cs="Times New Roman"/>
          <w:sz w:val="24"/>
        </w:rPr>
        <w:t xml:space="preserve">ператора электронной площадки </w:t>
      </w:r>
      <w:r>
        <w:rPr>
          <w:rFonts w:ascii="Times New Roman" w:eastAsia="Times New Roman" w:hAnsi="Times New Roman" w:cs="Times New Roman"/>
          <w:color w:val="000000"/>
          <w:sz w:val="24"/>
        </w:rPr>
        <w:t>и отправитель несет ответственность за подлинность и достоверность таких документов и свед</w:t>
      </w:r>
      <w:r>
        <w:rPr>
          <w:rFonts w:ascii="Times New Roman" w:eastAsia="Times New Roman" w:hAnsi="Times New Roman" w:cs="Times New Roman"/>
          <w:color w:val="000000"/>
          <w:sz w:val="24"/>
        </w:rPr>
        <w:t>ений.</w:t>
      </w:r>
    </w:p>
    <w:p w14:paraId="0369997F" w14:textId="77777777" w:rsidR="00D63B1B" w:rsidRDefault="00633155">
      <w:pPr>
        <w:pStyle w:val="a4"/>
        <w:jc w:val="both"/>
      </w:pPr>
      <w:r>
        <w:rPr>
          <w:rFonts w:ascii="Times New Roman" w:eastAsia="Times New Roman" w:hAnsi="Times New Roman" w:cs="Times New Roman"/>
          <w:b/>
          <w:sz w:val="24"/>
        </w:rPr>
        <w:tab/>
        <w:t xml:space="preserve"> Определение участников продажи - </w:t>
      </w:r>
      <w:r>
        <w:rPr>
          <w:rFonts w:ascii="Times New Roman" w:eastAsia="Times New Roman" w:hAnsi="Times New Roman" w:cs="Times New Roman"/>
          <w:sz w:val="24"/>
        </w:rPr>
        <w:t>в указанный в настоящем информационном сообщении день определения участников электронного аукциона Продавец рассматривает заявки и документы претендентов.</w:t>
      </w:r>
    </w:p>
    <w:p w14:paraId="05325842" w14:textId="77777777" w:rsidR="00D63B1B" w:rsidRDefault="00633155">
      <w:pPr>
        <w:pStyle w:val="a4"/>
        <w:ind w:firstLine="708"/>
        <w:jc w:val="both"/>
      </w:pPr>
      <w:r>
        <w:rPr>
          <w:rFonts w:ascii="Times New Roman" w:eastAsia="Times New Roman" w:hAnsi="Times New Roman" w:cs="Times New Roman"/>
          <w:sz w:val="24"/>
        </w:rPr>
        <w:t>По результатам рассмотрения заявок и документов Продавец при</w:t>
      </w:r>
      <w:r>
        <w:rPr>
          <w:rFonts w:ascii="Times New Roman" w:eastAsia="Times New Roman" w:hAnsi="Times New Roman" w:cs="Times New Roman"/>
          <w:sz w:val="24"/>
        </w:rPr>
        <w:t>нимает решение о признании претендентов участниками электронного аукциона.</w:t>
      </w:r>
    </w:p>
    <w:p w14:paraId="77709B83" w14:textId="77777777" w:rsidR="00D63B1B" w:rsidRDefault="00633155">
      <w:pPr>
        <w:pStyle w:val="a4"/>
        <w:ind w:firstLine="708"/>
        <w:jc w:val="both"/>
      </w:pPr>
      <w:r>
        <w:rPr>
          <w:rFonts w:ascii="Times New Roman" w:eastAsia="Times New Roman" w:hAnsi="Times New Roman" w:cs="Times New Roman"/>
          <w:sz w:val="24"/>
        </w:rPr>
        <w:t>Претендент не допускается к участию в электронном аукционе по следующим основаниям:</w:t>
      </w:r>
    </w:p>
    <w:p w14:paraId="360AF1FE" w14:textId="77777777" w:rsidR="00D63B1B" w:rsidRDefault="00633155">
      <w:pPr>
        <w:pStyle w:val="a4"/>
        <w:jc w:val="both"/>
      </w:pPr>
      <w:r>
        <w:rPr>
          <w:rFonts w:ascii="Times New Roman" w:eastAsia="Times New Roman" w:hAnsi="Times New Roman" w:cs="Times New Roman"/>
          <w:sz w:val="24"/>
        </w:rPr>
        <w:t xml:space="preserve">представленные документы не подтверждают право претендента быть покупателем в </w:t>
      </w:r>
      <w:r>
        <w:rPr>
          <w:rFonts w:ascii="Times New Roman" w:eastAsia="Times New Roman" w:hAnsi="Times New Roman" w:cs="Times New Roman"/>
          <w:sz w:val="24"/>
        </w:rPr>
        <w:t>соответствии с законодательством Российской Федерации;</w:t>
      </w:r>
    </w:p>
    <w:p w14:paraId="5CF26B6C" w14:textId="77777777" w:rsidR="00D63B1B" w:rsidRDefault="00633155">
      <w:pPr>
        <w:pStyle w:val="a4"/>
        <w:ind w:firstLine="708"/>
        <w:jc w:val="both"/>
      </w:pPr>
      <w:r>
        <w:rPr>
          <w:rFonts w:ascii="Times New Roman" w:eastAsia="Times New Roman" w:hAnsi="Times New Roman" w:cs="Times New Roman"/>
          <w:sz w:val="24"/>
        </w:rPr>
        <w:t>- представлены не все документы в соответствии с перечнем, указанным в информационном сообщении, или оформление указанных документов не соответствует законодательству Российской Федерации;</w:t>
      </w:r>
    </w:p>
    <w:p w14:paraId="5B0FF961" w14:textId="77777777" w:rsidR="00D63B1B" w:rsidRDefault="00633155">
      <w:pPr>
        <w:pStyle w:val="a4"/>
        <w:ind w:firstLine="708"/>
        <w:jc w:val="both"/>
      </w:pPr>
      <w:r>
        <w:rPr>
          <w:rFonts w:ascii="Times New Roman" w:eastAsia="Times New Roman" w:hAnsi="Times New Roman" w:cs="Times New Roman"/>
          <w:sz w:val="24"/>
        </w:rPr>
        <w:t>- заявка под</w:t>
      </w:r>
      <w:r>
        <w:rPr>
          <w:rFonts w:ascii="Times New Roman" w:eastAsia="Times New Roman" w:hAnsi="Times New Roman" w:cs="Times New Roman"/>
          <w:sz w:val="24"/>
        </w:rPr>
        <w:t>ана лицом, не уполномоченным претендентом на осуществление таких действий;</w:t>
      </w:r>
    </w:p>
    <w:p w14:paraId="0EDEF4B4" w14:textId="77777777" w:rsidR="00D63B1B" w:rsidRDefault="00633155">
      <w:pPr>
        <w:pStyle w:val="a4"/>
        <w:ind w:firstLine="708"/>
        <w:jc w:val="both"/>
      </w:pPr>
      <w:r>
        <w:rPr>
          <w:rFonts w:ascii="Times New Roman" w:eastAsia="Times New Roman" w:hAnsi="Times New Roman" w:cs="Times New Roman"/>
          <w:sz w:val="24"/>
        </w:rPr>
        <w:t>- не подтверждено поступление в установленный срок задатка на счет, указанный в настоящем информационном сообщении.</w:t>
      </w:r>
    </w:p>
    <w:p w14:paraId="1A5E578A" w14:textId="77777777" w:rsidR="00D63B1B" w:rsidRDefault="00633155">
      <w:pPr>
        <w:pStyle w:val="a4"/>
        <w:ind w:firstLine="708"/>
        <w:jc w:val="both"/>
      </w:pPr>
      <w:r>
        <w:rPr>
          <w:rFonts w:ascii="Times New Roman" w:eastAsia="Times New Roman" w:hAnsi="Times New Roman" w:cs="Times New Roman"/>
          <w:sz w:val="24"/>
        </w:rPr>
        <w:t>Настоящий перечень оснований отказа претенденту на участие в аукц</w:t>
      </w:r>
      <w:r>
        <w:rPr>
          <w:rFonts w:ascii="Times New Roman" w:eastAsia="Times New Roman" w:hAnsi="Times New Roman" w:cs="Times New Roman"/>
          <w:sz w:val="24"/>
        </w:rPr>
        <w:t>ионе является исчерпывающим.</w:t>
      </w:r>
    </w:p>
    <w:p w14:paraId="3050FAD0" w14:textId="77777777" w:rsidR="00D63B1B" w:rsidRDefault="00633155">
      <w:pPr>
        <w:pStyle w:val="a4"/>
        <w:ind w:firstLine="708"/>
        <w:jc w:val="both"/>
      </w:pPr>
      <w:r>
        <w:rPr>
          <w:rFonts w:ascii="Times New Roman" w:eastAsia="Times New Roman" w:hAnsi="Times New Roman" w:cs="Times New Roman"/>
          <w:sz w:val="24"/>
        </w:rPr>
        <w:t>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w:t>
      </w:r>
      <w:r>
        <w:rPr>
          <w:rFonts w:ascii="Times New Roman" w:eastAsia="Times New Roman" w:hAnsi="Times New Roman" w:cs="Times New Roman"/>
          <w:sz w:val="24"/>
        </w:rPr>
        <w:t>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отказа.</w:t>
      </w:r>
    </w:p>
    <w:p w14:paraId="2DB2C173" w14:textId="77777777" w:rsidR="00D63B1B" w:rsidRDefault="00633155">
      <w:pPr>
        <w:pStyle w:val="a4"/>
        <w:ind w:firstLine="708"/>
        <w:jc w:val="both"/>
      </w:pPr>
      <w:r>
        <w:rPr>
          <w:rFonts w:ascii="Times New Roman" w:eastAsia="Times New Roman" w:hAnsi="Times New Roman" w:cs="Times New Roman"/>
          <w:sz w:val="24"/>
        </w:rPr>
        <w:t>Претендент, д</w:t>
      </w:r>
      <w:r>
        <w:rPr>
          <w:rFonts w:ascii="Times New Roman" w:eastAsia="Times New Roman" w:hAnsi="Times New Roman" w:cs="Times New Roman"/>
          <w:sz w:val="24"/>
        </w:rPr>
        <w:t>опущенный к участию в аукционе, приобретает статус участника аукциона с момента оформления Продавцом протокола о признании претендентов участниками аукциона.</w:t>
      </w:r>
    </w:p>
    <w:p w14:paraId="3DB421FC" w14:textId="77777777" w:rsidR="00D63B1B" w:rsidRDefault="00633155">
      <w:pPr>
        <w:pStyle w:val="a4"/>
        <w:jc w:val="both"/>
      </w:pPr>
      <w:r>
        <w:rPr>
          <w:rFonts w:ascii="Times New Roman" w:eastAsia="Times New Roman" w:hAnsi="Times New Roman" w:cs="Times New Roman"/>
          <w:b/>
          <w:sz w:val="24"/>
        </w:rPr>
        <w:tab/>
        <w:t xml:space="preserve">Порядок проведения продажи - </w:t>
      </w:r>
      <w:r>
        <w:rPr>
          <w:rFonts w:ascii="Times New Roman" w:eastAsia="Times New Roman" w:hAnsi="Times New Roman" w:cs="Times New Roman"/>
          <w:sz w:val="24"/>
        </w:rPr>
        <w:t>процедура электронного аукциона проводится на электронной торговой п</w:t>
      </w:r>
      <w:r>
        <w:rPr>
          <w:rFonts w:ascii="Times New Roman" w:eastAsia="Times New Roman" w:hAnsi="Times New Roman" w:cs="Times New Roman"/>
          <w:sz w:val="24"/>
        </w:rPr>
        <w:t>лощадке АО «Сбербанк –АСТ» в день и время, указанные в настоящем информационном сообщении, путем последовательного повышения участниками начальной цены продажи на величину, равную либо кратную величине «шага аукциона».</w:t>
      </w:r>
    </w:p>
    <w:p w14:paraId="428885C8" w14:textId="77777777" w:rsidR="00D63B1B" w:rsidRDefault="00633155">
      <w:pPr>
        <w:pStyle w:val="a4"/>
        <w:jc w:val="both"/>
      </w:pPr>
      <w:r>
        <w:rPr>
          <w:rFonts w:ascii="Times New Roman" w:eastAsia="Times New Roman" w:hAnsi="Times New Roman" w:cs="Times New Roman"/>
          <w:sz w:val="24"/>
        </w:rPr>
        <w:t>Во время проведения процедуры аукцион</w:t>
      </w:r>
      <w:r>
        <w:rPr>
          <w:rFonts w:ascii="Times New Roman" w:eastAsia="Times New Roman" w:hAnsi="Times New Roman" w:cs="Times New Roman"/>
          <w:sz w:val="24"/>
        </w:rPr>
        <w:t>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w:t>
      </w:r>
    </w:p>
    <w:p w14:paraId="0A811D34" w14:textId="77777777" w:rsidR="00D63B1B" w:rsidRDefault="00633155">
      <w:pPr>
        <w:pStyle w:val="a4"/>
        <w:ind w:firstLine="708"/>
        <w:jc w:val="both"/>
      </w:pPr>
      <w:r>
        <w:rPr>
          <w:rFonts w:ascii="Times New Roman" w:eastAsia="Times New Roman" w:hAnsi="Times New Roman" w:cs="Times New Roman"/>
          <w:sz w:val="24"/>
        </w:rPr>
        <w:t>Со времени начала проведения процедуры аукциона оператором электронной площадки размещается:</w:t>
      </w:r>
    </w:p>
    <w:p w14:paraId="164A1BAD" w14:textId="77777777" w:rsidR="00D63B1B" w:rsidRDefault="00633155">
      <w:pPr>
        <w:pStyle w:val="a4"/>
        <w:ind w:firstLine="708"/>
        <w:jc w:val="both"/>
      </w:pPr>
      <w:r>
        <w:rPr>
          <w:rFonts w:ascii="Times New Roman" w:eastAsia="Times New Roman" w:hAnsi="Times New Roman" w:cs="Times New Roman"/>
          <w:sz w:val="24"/>
        </w:rPr>
        <w:t xml:space="preserve">а) в открытой части электронной площадки - информация о начале проведения процедуры </w:t>
      </w:r>
      <w:r>
        <w:rPr>
          <w:rFonts w:ascii="Times New Roman" w:eastAsia="Times New Roman" w:hAnsi="Times New Roman" w:cs="Times New Roman"/>
          <w:sz w:val="24"/>
        </w:rPr>
        <w:lastRenderedPageBreak/>
        <w:t>аукциона с указанием наименования имущества, начальной цены и текущего «шага аукциона»;</w:t>
      </w:r>
    </w:p>
    <w:p w14:paraId="34146FC6" w14:textId="77777777" w:rsidR="00D63B1B" w:rsidRDefault="00633155">
      <w:pPr>
        <w:pStyle w:val="a4"/>
        <w:ind w:firstLine="708"/>
        <w:jc w:val="both"/>
      </w:pPr>
      <w:r>
        <w:rPr>
          <w:rFonts w:ascii="Times New Roman" w:eastAsia="Times New Roman" w:hAnsi="Times New Roman" w:cs="Times New Roman"/>
          <w:sz w:val="24"/>
        </w:rPr>
        <w:t>б) в закрытой части электронной площадки - помимо информации, указанной в открытой ч</w:t>
      </w:r>
      <w:r>
        <w:rPr>
          <w:rFonts w:ascii="Times New Roman" w:eastAsia="Times New Roman" w:hAnsi="Times New Roman" w:cs="Times New Roman"/>
          <w:sz w:val="24"/>
        </w:rPr>
        <w:t>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14:paraId="0F10D40D" w14:textId="77777777" w:rsidR="00D63B1B" w:rsidRDefault="00633155">
      <w:pPr>
        <w:pStyle w:val="a4"/>
        <w:ind w:firstLine="708"/>
        <w:jc w:val="both"/>
      </w:pPr>
      <w:r>
        <w:rPr>
          <w:rFonts w:ascii="Times New Roman" w:eastAsia="Times New Roman" w:hAnsi="Times New Roman" w:cs="Times New Roman"/>
          <w:sz w:val="24"/>
        </w:rPr>
        <w:t>В течение одного часа со времени начала проведения</w:t>
      </w:r>
      <w:r>
        <w:rPr>
          <w:rFonts w:ascii="Times New Roman" w:eastAsia="Times New Roman" w:hAnsi="Times New Roman" w:cs="Times New Roman"/>
          <w:sz w:val="24"/>
        </w:rPr>
        <w:t xml:space="preserve"> процедуры аукциона участникам предлагается заявить о приобретении имущества по начальной цене. В случае если в течение указанного времени:</w:t>
      </w:r>
    </w:p>
    <w:p w14:paraId="13A3B764" w14:textId="77777777" w:rsidR="00D63B1B" w:rsidRDefault="00633155">
      <w:pPr>
        <w:pStyle w:val="a4"/>
        <w:ind w:firstLine="708"/>
        <w:jc w:val="both"/>
      </w:pPr>
      <w:r>
        <w:rPr>
          <w:rFonts w:ascii="Times New Roman" w:eastAsia="Times New Roman" w:hAnsi="Times New Roman" w:cs="Times New Roman"/>
          <w:sz w:val="24"/>
        </w:rPr>
        <w:t>а) поступило предложение о начальной цене имущества, то время для представления следующих предложений об увеличенной</w:t>
      </w:r>
      <w:r>
        <w:rPr>
          <w:rFonts w:ascii="Times New Roman" w:eastAsia="Times New Roman" w:hAnsi="Times New Roman" w:cs="Times New Roman"/>
          <w:sz w:val="24"/>
        </w:rPr>
        <w:t xml:space="preserve">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w:t>
      </w:r>
      <w:r>
        <w:rPr>
          <w:rFonts w:ascii="Times New Roman" w:eastAsia="Times New Roman" w:hAnsi="Times New Roman" w:cs="Times New Roman"/>
          <w:sz w:val="24"/>
        </w:rPr>
        <w:t>ограммно-аппаратных средств электронной площадки завершается;</w:t>
      </w:r>
    </w:p>
    <w:p w14:paraId="0ABF2171" w14:textId="77777777" w:rsidR="00D63B1B" w:rsidRDefault="00633155">
      <w:pPr>
        <w:pStyle w:val="a4"/>
        <w:ind w:firstLine="708"/>
        <w:jc w:val="both"/>
      </w:pPr>
      <w:r>
        <w:rPr>
          <w:rFonts w:ascii="Times New Roman" w:eastAsia="Times New Roman" w:hAnsi="Times New Roman" w:cs="Times New Roman"/>
          <w:sz w:val="24"/>
        </w:rPr>
        <w:t>б)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w:t>
      </w:r>
      <w:r>
        <w:rPr>
          <w:rFonts w:ascii="Times New Roman" w:eastAsia="Times New Roman" w:hAnsi="Times New Roman" w:cs="Times New Roman"/>
          <w:sz w:val="24"/>
        </w:rPr>
        <w:t>ния предложений о цене имущества является время завершения аукциона.</w:t>
      </w:r>
    </w:p>
    <w:p w14:paraId="6172A2AC" w14:textId="77777777" w:rsidR="00D63B1B" w:rsidRDefault="00633155">
      <w:pPr>
        <w:pStyle w:val="a4"/>
        <w:ind w:firstLine="708"/>
        <w:jc w:val="both"/>
      </w:pPr>
      <w:r>
        <w:rPr>
          <w:rFonts w:ascii="Times New Roman" w:eastAsia="Times New Roman" w:hAnsi="Times New Roman" w:cs="Times New Roman"/>
          <w:sz w:val="24"/>
        </w:rPr>
        <w:t>При этом программными средствами электронной площадки обеспечивается:</w:t>
      </w:r>
    </w:p>
    <w:p w14:paraId="05D78A49" w14:textId="77777777" w:rsidR="00D63B1B" w:rsidRDefault="00633155">
      <w:pPr>
        <w:pStyle w:val="a4"/>
        <w:ind w:firstLine="708"/>
        <w:jc w:val="both"/>
      </w:pPr>
      <w:r>
        <w:rPr>
          <w:rFonts w:ascii="Times New Roman" w:eastAsia="Times New Roman" w:hAnsi="Times New Roman" w:cs="Times New Roman"/>
          <w:sz w:val="24"/>
        </w:rPr>
        <w:t>а) исключение возможности подачи участником предложения о цене имущества, не соответствующего увеличению текущей цены</w:t>
      </w:r>
      <w:r>
        <w:rPr>
          <w:rFonts w:ascii="Times New Roman" w:eastAsia="Times New Roman" w:hAnsi="Times New Roman" w:cs="Times New Roman"/>
          <w:sz w:val="24"/>
        </w:rPr>
        <w:t xml:space="preserve"> на величину «шага аукциона»;</w:t>
      </w:r>
    </w:p>
    <w:p w14:paraId="38E0D847" w14:textId="77777777" w:rsidR="00D63B1B" w:rsidRDefault="00633155">
      <w:pPr>
        <w:pStyle w:val="a4"/>
        <w:ind w:firstLine="708"/>
        <w:jc w:val="both"/>
      </w:pPr>
      <w:r>
        <w:rPr>
          <w:rFonts w:ascii="Times New Roman" w:eastAsia="Times New Roman" w:hAnsi="Times New Roman" w:cs="Times New Roman"/>
          <w:sz w:val="24"/>
        </w:rPr>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14:paraId="24D5F9C1" w14:textId="77777777" w:rsidR="00D63B1B" w:rsidRDefault="00633155">
      <w:pPr>
        <w:pStyle w:val="a4"/>
        <w:ind w:firstLine="708"/>
        <w:jc w:val="both"/>
      </w:pPr>
      <w:r>
        <w:rPr>
          <w:rFonts w:ascii="Times New Roman" w:eastAsia="Times New Roman" w:hAnsi="Times New Roman" w:cs="Times New Roman"/>
          <w:sz w:val="24"/>
        </w:rPr>
        <w:t>Победителем признается участник, предложивший наибо</w:t>
      </w:r>
      <w:r>
        <w:rPr>
          <w:rFonts w:ascii="Times New Roman" w:eastAsia="Times New Roman" w:hAnsi="Times New Roman" w:cs="Times New Roman"/>
          <w:sz w:val="24"/>
        </w:rPr>
        <w:t>лее высокую цену имущества.</w:t>
      </w:r>
    </w:p>
    <w:p w14:paraId="3FDB3269" w14:textId="77777777" w:rsidR="00D63B1B" w:rsidRDefault="00633155">
      <w:pPr>
        <w:pStyle w:val="a4"/>
        <w:ind w:firstLine="708"/>
        <w:jc w:val="both"/>
      </w:pPr>
      <w:r>
        <w:rPr>
          <w:rFonts w:ascii="Times New Roman" w:eastAsia="Times New Roman" w:hAnsi="Times New Roman" w:cs="Times New Roman"/>
          <w:sz w:val="24"/>
        </w:rPr>
        <w:t>Ход проведения процедуры аукциона фиксируется оператором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w:t>
      </w:r>
      <w:r>
        <w:rPr>
          <w:rFonts w:ascii="Times New Roman" w:eastAsia="Times New Roman" w:hAnsi="Times New Roman" w:cs="Times New Roman"/>
          <w:sz w:val="24"/>
        </w:rPr>
        <w:t>огов аукциона путем оформления протокола об итогах аукциона.</w:t>
      </w:r>
    </w:p>
    <w:p w14:paraId="5729C30E" w14:textId="77777777" w:rsidR="00D63B1B" w:rsidRDefault="00633155">
      <w:pPr>
        <w:pStyle w:val="a4"/>
        <w:ind w:firstLine="708"/>
        <w:jc w:val="both"/>
      </w:pPr>
      <w:r>
        <w:rPr>
          <w:rFonts w:ascii="Times New Roman" w:eastAsia="Times New Roman" w:hAnsi="Times New Roman" w:cs="Times New Roman"/>
          <w:sz w:val="24"/>
        </w:rPr>
        <w:t>Протокол об итогах аукциона удостоверяет право победителя на заключение договора купли-продажи имущества, содержит фамилию, имя, отчество или наименование юридического лица - победителя аукциона,</w:t>
      </w:r>
      <w:r>
        <w:rPr>
          <w:rFonts w:ascii="Times New Roman" w:eastAsia="Times New Roman" w:hAnsi="Times New Roman" w:cs="Times New Roman"/>
          <w:sz w:val="24"/>
        </w:rPr>
        <w:t xml:space="preserve"> цену имущества, предложенную победителем, фамилию, имя, отчество или наименование юридического лица - участника продажи, который сделал предпоследнее предложение о цене такого имущества в ходе продажи, и подписывается продавцом в течение одного часа с мом</w:t>
      </w:r>
      <w:r>
        <w:rPr>
          <w:rFonts w:ascii="Times New Roman" w:eastAsia="Times New Roman" w:hAnsi="Times New Roman" w:cs="Times New Roman"/>
          <w:sz w:val="24"/>
        </w:rPr>
        <w:t>ента получения электронного журнала, но не позднее рабочего дня, следующего за днем подведения итогов аукциона.</w:t>
      </w:r>
    </w:p>
    <w:p w14:paraId="782CD2EA" w14:textId="77777777" w:rsidR="00D63B1B" w:rsidRDefault="00633155">
      <w:pPr>
        <w:pStyle w:val="a4"/>
        <w:ind w:firstLine="708"/>
        <w:jc w:val="both"/>
      </w:pPr>
      <w:r>
        <w:rPr>
          <w:rFonts w:ascii="Times New Roman" w:eastAsia="Times New Roman" w:hAnsi="Times New Roman" w:cs="Times New Roman"/>
          <w:sz w:val="24"/>
        </w:rPr>
        <w:t>Процедура аукциона считается завершенной со времени подписания продавцом протокола об итогах аукциона.</w:t>
      </w:r>
    </w:p>
    <w:p w14:paraId="6AA44B40" w14:textId="77777777" w:rsidR="00D63B1B" w:rsidRDefault="00633155">
      <w:pPr>
        <w:pStyle w:val="a4"/>
        <w:ind w:firstLine="708"/>
        <w:jc w:val="both"/>
      </w:pPr>
      <w:r>
        <w:rPr>
          <w:rFonts w:ascii="Times New Roman" w:eastAsia="Times New Roman" w:hAnsi="Times New Roman" w:cs="Times New Roman"/>
          <w:sz w:val="24"/>
        </w:rPr>
        <w:t>Аукцион признается несостоявшимся в следу</w:t>
      </w:r>
      <w:r>
        <w:rPr>
          <w:rFonts w:ascii="Times New Roman" w:eastAsia="Times New Roman" w:hAnsi="Times New Roman" w:cs="Times New Roman"/>
          <w:sz w:val="24"/>
        </w:rPr>
        <w:t>ющих случаях:</w:t>
      </w:r>
    </w:p>
    <w:p w14:paraId="3BE7B3FC" w14:textId="77777777" w:rsidR="00D63B1B" w:rsidRDefault="00633155">
      <w:pPr>
        <w:pStyle w:val="a4"/>
        <w:ind w:firstLine="708"/>
        <w:jc w:val="both"/>
      </w:pPr>
      <w:r>
        <w:rPr>
          <w:rFonts w:ascii="Times New Roman" w:eastAsia="Times New Roman" w:hAnsi="Times New Roman" w:cs="Times New Roman"/>
          <w:sz w:val="24"/>
        </w:rPr>
        <w:t>а) не было подано ни одной заявки на участие либо ни один из претендентов не признан участником;</w:t>
      </w:r>
    </w:p>
    <w:p w14:paraId="42F0AD4D" w14:textId="77777777" w:rsidR="00D63B1B" w:rsidRDefault="00633155">
      <w:pPr>
        <w:pStyle w:val="a4"/>
        <w:ind w:firstLine="708"/>
        <w:jc w:val="both"/>
      </w:pPr>
      <w:r>
        <w:rPr>
          <w:rFonts w:ascii="Times New Roman" w:eastAsia="Times New Roman" w:hAnsi="Times New Roman" w:cs="Times New Roman"/>
          <w:sz w:val="24"/>
        </w:rPr>
        <w:t>б) принято решение о признании только одного претендента участником;</w:t>
      </w:r>
    </w:p>
    <w:p w14:paraId="26354C40" w14:textId="77777777" w:rsidR="00D63B1B" w:rsidRDefault="00633155">
      <w:pPr>
        <w:pStyle w:val="a4"/>
        <w:ind w:firstLine="708"/>
        <w:jc w:val="both"/>
      </w:pPr>
      <w:r>
        <w:rPr>
          <w:rFonts w:ascii="Times New Roman" w:eastAsia="Times New Roman" w:hAnsi="Times New Roman" w:cs="Times New Roman"/>
          <w:sz w:val="24"/>
        </w:rPr>
        <w:t>в) ни один из участников не сделал предложение о начальной цене имущества.</w:t>
      </w:r>
    </w:p>
    <w:p w14:paraId="65BAEE97" w14:textId="77777777" w:rsidR="00D63B1B" w:rsidRDefault="00633155">
      <w:pPr>
        <w:pStyle w:val="a4"/>
        <w:ind w:firstLine="708"/>
        <w:jc w:val="both"/>
      </w:pPr>
      <w:r>
        <w:rPr>
          <w:rFonts w:ascii="Times New Roman" w:eastAsia="Times New Roman" w:hAnsi="Times New Roman" w:cs="Times New Roman"/>
          <w:b/>
          <w:sz w:val="24"/>
        </w:rPr>
        <w:t>П</w:t>
      </w:r>
      <w:r>
        <w:rPr>
          <w:rFonts w:ascii="Times New Roman" w:eastAsia="Times New Roman" w:hAnsi="Times New Roman" w:cs="Times New Roman"/>
          <w:b/>
          <w:sz w:val="24"/>
        </w:rPr>
        <w:t>орядок заключения договора купли-продажи имущества по итогам аукциона</w:t>
      </w:r>
    </w:p>
    <w:p w14:paraId="4F6011AA" w14:textId="77777777" w:rsidR="00D63B1B" w:rsidRDefault="00633155">
      <w:pPr>
        <w:pStyle w:val="a4"/>
        <w:jc w:val="both"/>
      </w:pPr>
      <w:r>
        <w:rPr>
          <w:rFonts w:ascii="Times New Roman" w:eastAsia="Times New Roman" w:hAnsi="Times New Roman" w:cs="Times New Roman"/>
          <w:sz w:val="24"/>
        </w:rPr>
        <w:tab/>
        <w:t>Договор купли-продажи (приложение № 2) муниципального имущества заключается между продавцом и победителем электронного аукциона в электронной форме в течение пяти рабочих дней со дня по</w:t>
      </w:r>
      <w:r>
        <w:rPr>
          <w:rFonts w:ascii="Times New Roman" w:eastAsia="Times New Roman" w:hAnsi="Times New Roman" w:cs="Times New Roman"/>
          <w:sz w:val="24"/>
        </w:rPr>
        <w:t>дведения итогов электронного аукциона.</w:t>
      </w:r>
    </w:p>
    <w:p w14:paraId="3392756F" w14:textId="77777777" w:rsidR="00D63B1B" w:rsidRDefault="00633155">
      <w:pPr>
        <w:pStyle w:val="a4"/>
        <w:ind w:firstLine="708"/>
        <w:jc w:val="both"/>
      </w:pPr>
      <w:r>
        <w:rPr>
          <w:rFonts w:ascii="Times New Roman" w:eastAsia="Times New Roman" w:hAnsi="Times New Roman" w:cs="Times New Roman"/>
          <w:sz w:val="24"/>
        </w:rPr>
        <w:t>При уклонении (отказе) победителя от заключения в указанный срок договора купли-продажи муниципального имущества задаток ему не возвращается, а победитель утрачивает право на заключение указанного договора купли-прода</w:t>
      </w:r>
      <w:r>
        <w:rPr>
          <w:rFonts w:ascii="Times New Roman" w:eastAsia="Times New Roman" w:hAnsi="Times New Roman" w:cs="Times New Roman"/>
          <w:sz w:val="24"/>
        </w:rPr>
        <w:t>жи.</w:t>
      </w:r>
    </w:p>
    <w:p w14:paraId="14AFF287" w14:textId="77777777" w:rsidR="00D63B1B" w:rsidRDefault="00633155">
      <w:pPr>
        <w:pStyle w:val="a4"/>
        <w:ind w:firstLine="708"/>
        <w:jc w:val="both"/>
      </w:pPr>
      <w:r>
        <w:rPr>
          <w:rFonts w:ascii="Times New Roman" w:eastAsia="Times New Roman" w:hAnsi="Times New Roman" w:cs="Times New Roman"/>
          <w:sz w:val="24"/>
        </w:rPr>
        <w:t>Оплата муниципального имущества покупателем производится в порядке и сроки, которые установлены договором купли-продажи муниципального имущества - не позднее 30 рабочих дней со дня заключения договора купли-продажи.</w:t>
      </w:r>
    </w:p>
    <w:p w14:paraId="3CF7D84B" w14:textId="77777777" w:rsidR="00D63B1B" w:rsidRDefault="00633155">
      <w:pPr>
        <w:pStyle w:val="a4"/>
        <w:ind w:firstLine="708"/>
        <w:jc w:val="both"/>
      </w:pPr>
      <w:r>
        <w:rPr>
          <w:rFonts w:ascii="Times New Roman" w:eastAsia="Times New Roman" w:hAnsi="Times New Roman" w:cs="Times New Roman"/>
          <w:sz w:val="24"/>
        </w:rPr>
        <w:t>Денежные средства по договору купли-</w:t>
      </w:r>
      <w:r>
        <w:rPr>
          <w:rFonts w:ascii="Times New Roman" w:eastAsia="Times New Roman" w:hAnsi="Times New Roman" w:cs="Times New Roman"/>
          <w:sz w:val="24"/>
        </w:rPr>
        <w:t>продажи должны быть внесены единовременно в безналичном порядке на счет Продавца:</w:t>
      </w:r>
    </w:p>
    <w:p w14:paraId="0B319861" w14:textId="77777777" w:rsidR="00D63B1B" w:rsidRDefault="00633155">
      <w:pPr>
        <w:pStyle w:val="a4"/>
        <w:jc w:val="both"/>
      </w:pPr>
      <w:r>
        <w:rPr>
          <w:rFonts w:ascii="Times New Roman" w:eastAsia="Times New Roman" w:hAnsi="Times New Roman" w:cs="Times New Roman"/>
          <w:sz w:val="24"/>
        </w:rPr>
        <w:tab/>
        <w:t xml:space="preserve">за </w:t>
      </w:r>
      <w:r>
        <w:rPr>
          <w:rFonts w:ascii="Times New Roman" w:eastAsia="Times New Roman" w:hAnsi="Times New Roman" w:cs="Times New Roman"/>
          <w:sz w:val="24"/>
          <w:szCs w:val="24"/>
        </w:rPr>
        <w:t xml:space="preserve">муниципальное имущество ________ руб. через Управление Федерального казначейства  по Краснодарскому краю (Администрация муниципального образования Староминский район л/с </w:t>
      </w:r>
      <w:r>
        <w:rPr>
          <w:rFonts w:ascii="Times New Roman" w:eastAsia="Times New Roman" w:hAnsi="Times New Roman" w:cs="Times New Roman"/>
          <w:sz w:val="24"/>
          <w:szCs w:val="24"/>
        </w:rPr>
        <w:t xml:space="preserve">04183013990), номер счета получателя  03100643000000011800, ЮЖНОЕ ГУ БАНКА </w:t>
      </w:r>
      <w:r>
        <w:rPr>
          <w:rFonts w:ascii="Times New Roman" w:eastAsia="Times New Roman" w:hAnsi="Times New Roman" w:cs="Times New Roman"/>
          <w:sz w:val="24"/>
          <w:szCs w:val="24"/>
        </w:rPr>
        <w:lastRenderedPageBreak/>
        <w:t>РОССИИ//УФК по Краснодарскому краю г. Краснодар, БИК 010349101, номер счета банка  40102810945370000010,  ИНН 2350006732, КПП 235001001, ОКТМО  03647000, ОКПО 04019143,</w:t>
      </w:r>
    </w:p>
    <w:p w14:paraId="08AF80A2" w14:textId="77777777" w:rsidR="00D63B1B" w:rsidRDefault="00633155">
      <w:pPr>
        <w:widowControl/>
        <w:suppressAutoHyphens w:val="0"/>
        <w:overflowPunct/>
        <w:autoSpaceDE/>
        <w:ind w:firstLine="708"/>
        <w:jc w:val="both"/>
        <w:textAlignment w:val="auto"/>
      </w:pPr>
      <w:r>
        <w:rPr>
          <w:rFonts w:ascii="Times New Roman" w:eastAsia="Times New Roman" w:hAnsi="Times New Roman" w:cs="Times New Roman"/>
          <w:kern w:val="0"/>
          <w:sz w:val="24"/>
          <w:szCs w:val="24"/>
          <w:lang w:eastAsia="en-US"/>
        </w:rPr>
        <w:t>КБК: 9021140</w:t>
      </w:r>
      <w:r>
        <w:rPr>
          <w:rFonts w:ascii="Times New Roman" w:eastAsia="Times New Roman" w:hAnsi="Times New Roman" w:cs="Times New Roman"/>
          <w:kern w:val="0"/>
          <w:sz w:val="24"/>
          <w:szCs w:val="24"/>
          <w:lang w:eastAsia="en-US"/>
        </w:rPr>
        <w:t xml:space="preserve">2053050000410, </w:t>
      </w:r>
      <w:r>
        <w:rPr>
          <w:rFonts w:ascii="Times New Roman" w:eastAsia="Times New Roman" w:hAnsi="Times New Roman" w:cs="Times New Roman"/>
          <w:sz w:val="24"/>
        </w:rPr>
        <w:t>назначение платежа - по договору купли-продажи №__ от _______г.</w:t>
      </w:r>
    </w:p>
    <w:p w14:paraId="4FE66D97" w14:textId="77777777" w:rsidR="00D63B1B" w:rsidRDefault="00633155">
      <w:pPr>
        <w:pStyle w:val="a4"/>
        <w:ind w:firstLine="708"/>
        <w:jc w:val="both"/>
      </w:pPr>
      <w:r>
        <w:rPr>
          <w:rFonts w:ascii="Times New Roman" w:eastAsia="Times New Roman" w:hAnsi="Times New Roman" w:cs="Times New Roman"/>
          <w:sz w:val="24"/>
        </w:rPr>
        <w:t>Задаток, перечисленный покупателем для участия в электронном аукционе, засчитывается в счет оплаты муниципального имущества.</w:t>
      </w:r>
    </w:p>
    <w:p w14:paraId="5607102C" w14:textId="77777777" w:rsidR="00D63B1B" w:rsidRDefault="00633155">
      <w:pPr>
        <w:pStyle w:val="a4"/>
        <w:ind w:firstLine="708"/>
        <w:jc w:val="both"/>
      </w:pPr>
      <w:r>
        <w:rPr>
          <w:rFonts w:ascii="Times New Roman" w:eastAsia="Times New Roman" w:hAnsi="Times New Roman" w:cs="Times New Roman"/>
          <w:sz w:val="24"/>
          <w:shd w:val="clear" w:color="auto" w:fill="FFFFFF"/>
        </w:rPr>
        <w:t>В соответствии с п. 7 ст. 448 Гражданского кодекса Р</w:t>
      </w:r>
      <w:r>
        <w:rPr>
          <w:rFonts w:ascii="Times New Roman" w:eastAsia="Times New Roman" w:hAnsi="Times New Roman" w:cs="Times New Roman"/>
          <w:sz w:val="24"/>
          <w:shd w:val="clear" w:color="auto" w:fill="FFFFFF"/>
        </w:rPr>
        <w:t>оссийской Федерации победитель торгов не вправе уступать права и осуществлять перевод долга по обязательствам, возникшим из заключенного на торгах договора. Обязательства по такому договору должны быть исполнены победителем торгов лично.</w:t>
      </w:r>
    </w:p>
    <w:p w14:paraId="68044B69" w14:textId="77777777" w:rsidR="00D63B1B" w:rsidRDefault="00633155">
      <w:pPr>
        <w:pStyle w:val="a4"/>
        <w:jc w:val="both"/>
      </w:pPr>
      <w:r>
        <w:rPr>
          <w:rFonts w:ascii="Times New Roman" w:eastAsia="Times New Roman" w:hAnsi="Times New Roman" w:cs="Times New Roman"/>
          <w:sz w:val="24"/>
        </w:rPr>
        <w:tab/>
        <w:t xml:space="preserve">При </w:t>
      </w:r>
      <w:r>
        <w:rPr>
          <w:rFonts w:ascii="Times New Roman" w:eastAsia="Times New Roman" w:hAnsi="Times New Roman" w:cs="Times New Roman"/>
          <w:sz w:val="24"/>
        </w:rPr>
        <w:t xml:space="preserve">неуплате Покупателем платежей в установленные сроки начисляются пени в размере одной трехсотой </w:t>
      </w:r>
      <w:hyperlink r:id="rId16" w:history="1">
        <w:r>
          <w:rPr>
            <w:rStyle w:val="Internetlink0"/>
            <w:rFonts w:ascii="Times New Roman" w:eastAsia="Times New Roman" w:hAnsi="Times New Roman" w:cs="Times New Roman"/>
            <w:sz w:val="24"/>
          </w:rPr>
          <w:t>ставки рефинансирования</w:t>
        </w:r>
      </w:hyperlink>
      <w:r>
        <w:rPr>
          <w:rFonts w:ascii="Times New Roman" w:eastAsia="Times New Roman" w:hAnsi="Times New Roman" w:cs="Times New Roman"/>
          <w:sz w:val="24"/>
        </w:rPr>
        <w:t xml:space="preserve"> Центрального банка Российской</w:t>
      </w:r>
      <w:r>
        <w:rPr>
          <w:rFonts w:ascii="Times New Roman" w:eastAsia="Times New Roman" w:hAnsi="Times New Roman" w:cs="Times New Roman"/>
          <w:sz w:val="24"/>
        </w:rPr>
        <w:t xml:space="preserve"> Федерации с просроченной суммы за каждый день просрочки.</w:t>
      </w:r>
    </w:p>
    <w:p w14:paraId="07CDFCC6" w14:textId="77777777" w:rsidR="00D63B1B" w:rsidRDefault="00633155">
      <w:pPr>
        <w:pStyle w:val="a4"/>
        <w:jc w:val="both"/>
      </w:pPr>
      <w:r>
        <w:rPr>
          <w:rFonts w:ascii="Times New Roman" w:eastAsia="Times New Roman" w:hAnsi="Times New Roman" w:cs="Times New Roman"/>
          <w:b/>
          <w:sz w:val="24"/>
        </w:rPr>
        <w:tab/>
        <w:t>Переход права собственности на Объект</w:t>
      </w:r>
    </w:p>
    <w:p w14:paraId="0466F48D" w14:textId="77777777" w:rsidR="00D63B1B" w:rsidRDefault="00633155">
      <w:pPr>
        <w:pStyle w:val="a4"/>
        <w:jc w:val="both"/>
      </w:pPr>
      <w:r>
        <w:rPr>
          <w:rFonts w:ascii="Times New Roman" w:eastAsia="Times New Roman" w:hAnsi="Times New Roman" w:cs="Times New Roman"/>
          <w:sz w:val="24"/>
        </w:rPr>
        <w:tab/>
        <w:t>Право собственности на имущество переходит к покупателю в порядке, установленном законодательством Российской Федерации и договором купли-продажи после по</w:t>
      </w:r>
      <w:r>
        <w:rPr>
          <w:rFonts w:ascii="Times New Roman" w:eastAsia="Times New Roman" w:hAnsi="Times New Roman" w:cs="Times New Roman"/>
          <w:sz w:val="24"/>
        </w:rPr>
        <w:t>лной оплаты стоимости имущества. Факт оплаты подтверждается выпиской со счета продавца о поступлении средств в размере и сроки, указанные в договоре купли-продажи.</w:t>
      </w:r>
    </w:p>
    <w:p w14:paraId="7CC076AC" w14:textId="77777777" w:rsidR="00D63B1B" w:rsidRDefault="00633155">
      <w:pPr>
        <w:pStyle w:val="a4"/>
        <w:ind w:firstLine="708"/>
        <w:jc w:val="both"/>
      </w:pPr>
      <w:r>
        <w:rPr>
          <w:rFonts w:ascii="Times New Roman" w:eastAsia="Times New Roman" w:hAnsi="Times New Roman" w:cs="Times New Roman"/>
          <w:b/>
          <w:sz w:val="24"/>
        </w:rPr>
        <w:t>Сведения обо всех предыдущих торгах по продаже такого имущества, объявленных в течение года,</w:t>
      </w:r>
      <w:r>
        <w:rPr>
          <w:rFonts w:ascii="Times New Roman" w:eastAsia="Times New Roman" w:hAnsi="Times New Roman" w:cs="Times New Roman"/>
          <w:b/>
          <w:sz w:val="24"/>
        </w:rPr>
        <w:t xml:space="preserve"> предшествующего его продаже, и об итогах торгов по продаже такого имущества – </w:t>
      </w:r>
      <w:r>
        <w:rPr>
          <w:rFonts w:ascii="Times New Roman" w:eastAsia="Times New Roman" w:hAnsi="Times New Roman" w:cs="Times New Roman"/>
          <w:sz w:val="24"/>
        </w:rPr>
        <w:t>Первоначальные торги.</w:t>
      </w:r>
    </w:p>
    <w:p w14:paraId="7E95A030" w14:textId="77777777" w:rsidR="00D63B1B" w:rsidRDefault="00633155">
      <w:pPr>
        <w:pStyle w:val="a4"/>
        <w:jc w:val="both"/>
      </w:pPr>
      <w:r>
        <w:rPr>
          <w:rFonts w:ascii="Times New Roman" w:eastAsia="Times New Roman" w:hAnsi="Times New Roman" w:cs="Times New Roman"/>
          <w:sz w:val="24"/>
        </w:rPr>
        <w:tab/>
      </w:r>
      <w:r>
        <w:rPr>
          <w:rFonts w:ascii="Times New Roman" w:eastAsia="Times New Roman" w:hAnsi="Times New Roman" w:cs="Times New Roman"/>
          <w:b/>
          <w:sz w:val="24"/>
        </w:rPr>
        <w:t xml:space="preserve">Порядок ознакомления покупателей с иной информацией, условиями договора купли-продажи: </w:t>
      </w:r>
      <w:r>
        <w:rPr>
          <w:rFonts w:ascii="Times New Roman" w:eastAsia="Times New Roman" w:hAnsi="Times New Roman" w:cs="Times New Roman"/>
          <w:sz w:val="24"/>
        </w:rPr>
        <w:t>ознакомиться с информацией о проведении аукционов, проектом, услови</w:t>
      </w:r>
      <w:r>
        <w:rPr>
          <w:rFonts w:ascii="Times New Roman" w:eastAsia="Times New Roman" w:hAnsi="Times New Roman" w:cs="Times New Roman"/>
          <w:sz w:val="24"/>
        </w:rPr>
        <w:t xml:space="preserve">ями договора купли-продажи, формой заявки, иной информацией о проводимых аукционах, а также с иными сведениями об имуществе, можно с момента начала приема заявок  на сайте </w:t>
      </w:r>
      <w:hyperlink r:id="rId17" w:history="1">
        <w:r>
          <w:rPr>
            <w:rStyle w:val="Internetlink0"/>
            <w:rFonts w:ascii="Times New Roman" w:eastAsia="Times New Roman" w:hAnsi="Times New Roman" w:cs="Times New Roman"/>
            <w:sz w:val="24"/>
          </w:rPr>
          <w:t>http://</w:t>
        </w:r>
      </w:hyperlink>
      <w:hyperlink r:id="rId18" w:history="1">
        <w:r>
          <w:rPr>
            <w:rStyle w:val="Internetlink0"/>
            <w:rFonts w:ascii="Times New Roman" w:eastAsia="Times New Roman" w:hAnsi="Times New Roman" w:cs="Times New Roman"/>
            <w:sz w:val="24"/>
            <w:lang w:val="en-US"/>
          </w:rPr>
          <w:t>utp</w:t>
        </w:r>
      </w:hyperlink>
      <w:hyperlink r:id="rId19" w:history="1">
        <w:r>
          <w:rPr>
            <w:rStyle w:val="Internetlink0"/>
            <w:rFonts w:ascii="Times New Roman" w:eastAsia="Times New Roman" w:hAnsi="Times New Roman" w:cs="Times New Roman"/>
            <w:sz w:val="24"/>
          </w:rPr>
          <w:t>.sberbank-ast.ru</w:t>
        </w:r>
      </w:hyperlink>
      <w:r>
        <w:rPr>
          <w:rFonts w:ascii="Times New Roman" w:eastAsia="Times New Roman" w:hAnsi="Times New Roman" w:cs="Times New Roman"/>
          <w:sz w:val="24"/>
        </w:rPr>
        <w:t>, а также в  управлении имущественных отношении администрации муниципального образования Староминский муниципальный район Краснодарского края по рабочим дням с 9 час. 00 мин. до 1</w:t>
      </w:r>
      <w:r>
        <w:rPr>
          <w:rFonts w:ascii="Times New Roman" w:eastAsia="Times New Roman" w:hAnsi="Times New Roman" w:cs="Times New Roman"/>
          <w:sz w:val="24"/>
        </w:rPr>
        <w:t xml:space="preserve">5 час. 00 мин. (перерыв на обед с 12 час. 00 мин. до 13 час. 00 мин.) </w:t>
      </w:r>
      <w:proofErr w:type="gramStart"/>
      <w:r>
        <w:rPr>
          <w:rFonts w:ascii="Times New Roman" w:eastAsia="Times New Roman" w:hAnsi="Times New Roman" w:cs="Times New Roman"/>
          <w:sz w:val="24"/>
        </w:rPr>
        <w:t>по  адресу</w:t>
      </w:r>
      <w:proofErr w:type="gramEnd"/>
      <w:r>
        <w:rPr>
          <w:rFonts w:ascii="Times New Roman" w:eastAsia="Times New Roman" w:hAnsi="Times New Roman" w:cs="Times New Roman"/>
          <w:sz w:val="24"/>
        </w:rPr>
        <w:t xml:space="preserve">: Краснодарский край, Староминский район, </w:t>
      </w:r>
      <w:proofErr w:type="spellStart"/>
      <w:r>
        <w:rPr>
          <w:rFonts w:ascii="Times New Roman" w:eastAsia="Times New Roman" w:hAnsi="Times New Roman" w:cs="Times New Roman"/>
          <w:sz w:val="24"/>
        </w:rPr>
        <w:t>ст-ца</w:t>
      </w:r>
      <w:proofErr w:type="spellEnd"/>
      <w:r>
        <w:rPr>
          <w:rFonts w:ascii="Times New Roman" w:eastAsia="Times New Roman" w:hAnsi="Times New Roman" w:cs="Times New Roman"/>
          <w:sz w:val="24"/>
        </w:rPr>
        <w:t xml:space="preserve"> Староминская, ул. Красная, 13, </w:t>
      </w:r>
      <w:proofErr w:type="spellStart"/>
      <w:r>
        <w:rPr>
          <w:rFonts w:ascii="Times New Roman" w:eastAsia="Times New Roman" w:hAnsi="Times New Roman" w:cs="Times New Roman"/>
          <w:sz w:val="24"/>
        </w:rPr>
        <w:t>каб</w:t>
      </w:r>
      <w:proofErr w:type="spellEnd"/>
      <w:r>
        <w:rPr>
          <w:rFonts w:ascii="Times New Roman" w:eastAsia="Times New Roman" w:hAnsi="Times New Roman" w:cs="Times New Roman"/>
          <w:sz w:val="24"/>
        </w:rPr>
        <w:t xml:space="preserve">. № </w:t>
      </w:r>
      <w:proofErr w:type="gramStart"/>
      <w:r>
        <w:rPr>
          <w:rFonts w:ascii="Times New Roman" w:eastAsia="Times New Roman" w:hAnsi="Times New Roman" w:cs="Times New Roman"/>
          <w:sz w:val="24"/>
        </w:rPr>
        <w:t>5,  тел.</w:t>
      </w:r>
      <w:proofErr w:type="gramEnd"/>
      <w:r>
        <w:rPr>
          <w:rFonts w:ascii="Times New Roman" w:eastAsia="Times New Roman" w:hAnsi="Times New Roman" w:cs="Times New Roman"/>
          <w:sz w:val="24"/>
        </w:rPr>
        <w:t xml:space="preserve"> 8-86153-4-31-34, 4-32-74,  и на сайтах в сети «Интернет»: https://adm.starominska</w:t>
      </w:r>
      <w:r>
        <w:rPr>
          <w:rFonts w:ascii="Times New Roman" w:eastAsia="Times New Roman" w:hAnsi="Times New Roman" w:cs="Times New Roman"/>
          <w:sz w:val="24"/>
        </w:rPr>
        <w:t>.ru/, http://torgi.gov.ru/.</w:t>
      </w:r>
    </w:p>
    <w:p w14:paraId="4D2F4D71" w14:textId="77777777" w:rsidR="00D63B1B" w:rsidRDefault="00633155">
      <w:pPr>
        <w:pStyle w:val="a4"/>
        <w:jc w:val="both"/>
      </w:pPr>
      <w:r>
        <w:rPr>
          <w:rFonts w:ascii="Times New Roman" w:eastAsia="Times New Roman" w:hAnsi="Times New Roman" w:cs="Times New Roman"/>
          <w:sz w:val="24"/>
        </w:rPr>
        <w:tab/>
        <w:t>Все вопросы, касающиеся проведения электронного аукциона, не нашедшие отражения в настоящем информационном сообщении, регулируются законодательством Российской Федерации.</w:t>
      </w:r>
    </w:p>
    <w:p w14:paraId="2ABAD992" w14:textId="77777777" w:rsidR="00D63B1B" w:rsidRDefault="00633155">
      <w:pPr>
        <w:pStyle w:val="a4"/>
        <w:jc w:val="both"/>
      </w:pPr>
      <w:r>
        <w:rPr>
          <w:rFonts w:ascii="Times New Roman" w:eastAsia="Times New Roman" w:hAnsi="Times New Roman" w:cs="Times New Roman"/>
          <w:b/>
          <w:sz w:val="24"/>
        </w:rPr>
        <w:tab/>
        <w:t>Перечень приложений</w:t>
      </w:r>
    </w:p>
    <w:p w14:paraId="5D3970A2" w14:textId="77777777" w:rsidR="00D63B1B" w:rsidRDefault="00633155">
      <w:pPr>
        <w:pStyle w:val="a4"/>
        <w:jc w:val="both"/>
      </w:pPr>
      <w:r>
        <w:rPr>
          <w:rFonts w:ascii="Times New Roman" w:eastAsia="Times New Roman" w:hAnsi="Times New Roman" w:cs="Times New Roman"/>
          <w:sz w:val="24"/>
        </w:rPr>
        <w:tab/>
        <w:t>Приложение № 1. Форма заявки.</w:t>
      </w:r>
    </w:p>
    <w:p w14:paraId="7FA2D256" w14:textId="77777777" w:rsidR="00D63B1B" w:rsidRDefault="00633155">
      <w:pPr>
        <w:pStyle w:val="a4"/>
        <w:jc w:val="both"/>
        <w:rPr>
          <w:rFonts w:ascii="Times New Roman" w:eastAsia="Times New Roman" w:hAnsi="Times New Roman" w:cs="Times New Roman"/>
          <w:sz w:val="24"/>
        </w:rPr>
      </w:pPr>
      <w:r>
        <w:rPr>
          <w:rFonts w:ascii="Times New Roman" w:eastAsia="Times New Roman" w:hAnsi="Times New Roman" w:cs="Times New Roman"/>
          <w:sz w:val="24"/>
        </w:rPr>
        <w:tab/>
        <w:t>При</w:t>
      </w:r>
      <w:r>
        <w:rPr>
          <w:rFonts w:ascii="Times New Roman" w:eastAsia="Times New Roman" w:hAnsi="Times New Roman" w:cs="Times New Roman"/>
          <w:sz w:val="24"/>
        </w:rPr>
        <w:t>ложение № 2. Проект договора купли-продажи.</w:t>
      </w:r>
    </w:p>
    <w:p w14:paraId="246C2521" w14:textId="77777777" w:rsidR="00D63B1B" w:rsidRDefault="00D63B1B">
      <w:pPr>
        <w:pStyle w:val="Textbody"/>
        <w:jc w:val="right"/>
        <w:rPr>
          <w:rFonts w:ascii="Times New Roman" w:eastAsia="Times New Roman" w:hAnsi="Times New Roman" w:cs="Times New Roman"/>
          <w:sz w:val="24"/>
        </w:rPr>
      </w:pPr>
    </w:p>
    <w:p w14:paraId="63D92E70" w14:textId="77777777" w:rsidR="00D63B1B" w:rsidRDefault="00D63B1B">
      <w:pPr>
        <w:pStyle w:val="Textbody"/>
        <w:jc w:val="right"/>
        <w:rPr>
          <w:rFonts w:ascii="Times New Roman" w:eastAsia="Times New Roman" w:hAnsi="Times New Roman" w:cs="Times New Roman"/>
          <w:sz w:val="24"/>
        </w:rPr>
      </w:pPr>
    </w:p>
    <w:p w14:paraId="1DD77B85" w14:textId="77777777" w:rsidR="00D63B1B" w:rsidRDefault="00D63B1B">
      <w:pPr>
        <w:pStyle w:val="Textbody"/>
        <w:jc w:val="right"/>
        <w:rPr>
          <w:rFonts w:ascii="Times New Roman" w:eastAsia="Times New Roman" w:hAnsi="Times New Roman" w:cs="Times New Roman"/>
          <w:sz w:val="24"/>
        </w:rPr>
      </w:pPr>
    </w:p>
    <w:p w14:paraId="6EAA6851" w14:textId="77777777" w:rsidR="00D63B1B" w:rsidRDefault="00D63B1B">
      <w:pPr>
        <w:pStyle w:val="Textbody"/>
        <w:jc w:val="right"/>
        <w:rPr>
          <w:rFonts w:ascii="Times New Roman" w:eastAsia="Times New Roman" w:hAnsi="Times New Roman" w:cs="Times New Roman"/>
          <w:sz w:val="24"/>
        </w:rPr>
      </w:pPr>
    </w:p>
    <w:p w14:paraId="1A70E4D0" w14:textId="77777777" w:rsidR="00D63B1B" w:rsidRDefault="00D63B1B">
      <w:pPr>
        <w:pStyle w:val="Textbody"/>
        <w:jc w:val="right"/>
        <w:rPr>
          <w:rFonts w:ascii="Times New Roman" w:eastAsia="Times New Roman" w:hAnsi="Times New Roman" w:cs="Times New Roman"/>
          <w:sz w:val="24"/>
        </w:rPr>
      </w:pPr>
    </w:p>
    <w:p w14:paraId="7806BCED" w14:textId="77777777" w:rsidR="00D63B1B" w:rsidRDefault="00D63B1B">
      <w:pPr>
        <w:pStyle w:val="Textbody"/>
        <w:jc w:val="right"/>
        <w:rPr>
          <w:rFonts w:ascii="Times New Roman" w:eastAsia="Times New Roman" w:hAnsi="Times New Roman" w:cs="Times New Roman"/>
          <w:sz w:val="24"/>
        </w:rPr>
      </w:pPr>
    </w:p>
    <w:p w14:paraId="358AC73C" w14:textId="77777777" w:rsidR="00D63B1B" w:rsidRDefault="00D63B1B">
      <w:pPr>
        <w:pStyle w:val="Textbody"/>
        <w:jc w:val="right"/>
        <w:rPr>
          <w:rFonts w:ascii="Times New Roman" w:eastAsia="Times New Roman" w:hAnsi="Times New Roman" w:cs="Times New Roman"/>
          <w:sz w:val="24"/>
        </w:rPr>
      </w:pPr>
    </w:p>
    <w:p w14:paraId="280A1B72" w14:textId="77777777" w:rsidR="00D63B1B" w:rsidRDefault="00D63B1B">
      <w:pPr>
        <w:pStyle w:val="Textbody"/>
        <w:jc w:val="right"/>
        <w:rPr>
          <w:rFonts w:ascii="Times New Roman" w:eastAsia="Times New Roman" w:hAnsi="Times New Roman" w:cs="Times New Roman"/>
          <w:sz w:val="24"/>
        </w:rPr>
      </w:pPr>
    </w:p>
    <w:p w14:paraId="26CBA54E" w14:textId="77777777" w:rsidR="00D63B1B" w:rsidRDefault="00D63B1B">
      <w:pPr>
        <w:pStyle w:val="Textbody"/>
        <w:jc w:val="right"/>
        <w:rPr>
          <w:rFonts w:ascii="Times New Roman" w:eastAsia="Times New Roman" w:hAnsi="Times New Roman" w:cs="Times New Roman"/>
          <w:sz w:val="24"/>
        </w:rPr>
      </w:pPr>
    </w:p>
    <w:p w14:paraId="6D916059" w14:textId="77777777" w:rsidR="00D63B1B" w:rsidRDefault="00D63B1B">
      <w:pPr>
        <w:pStyle w:val="Textbody"/>
        <w:jc w:val="right"/>
        <w:rPr>
          <w:rFonts w:ascii="Times New Roman" w:eastAsia="Times New Roman" w:hAnsi="Times New Roman" w:cs="Times New Roman"/>
          <w:sz w:val="24"/>
        </w:rPr>
      </w:pPr>
    </w:p>
    <w:p w14:paraId="7D2A2D51" w14:textId="77777777" w:rsidR="00D63B1B" w:rsidRDefault="00D63B1B">
      <w:pPr>
        <w:pStyle w:val="Textbody"/>
        <w:jc w:val="right"/>
        <w:rPr>
          <w:rFonts w:ascii="Times New Roman" w:eastAsia="Times New Roman" w:hAnsi="Times New Roman" w:cs="Times New Roman"/>
          <w:sz w:val="24"/>
        </w:rPr>
      </w:pPr>
    </w:p>
    <w:p w14:paraId="56196759" w14:textId="77777777" w:rsidR="00D63B1B" w:rsidRDefault="00D63B1B">
      <w:pPr>
        <w:pStyle w:val="Textbody"/>
        <w:jc w:val="right"/>
        <w:rPr>
          <w:rFonts w:ascii="Times New Roman" w:eastAsia="Times New Roman" w:hAnsi="Times New Roman" w:cs="Times New Roman"/>
          <w:sz w:val="24"/>
        </w:rPr>
      </w:pPr>
    </w:p>
    <w:p w14:paraId="279EA2F7" w14:textId="77777777" w:rsidR="00D63B1B" w:rsidRDefault="00D63B1B">
      <w:pPr>
        <w:pStyle w:val="Textbody"/>
        <w:jc w:val="right"/>
        <w:rPr>
          <w:rFonts w:ascii="Times New Roman" w:eastAsia="Times New Roman" w:hAnsi="Times New Roman" w:cs="Times New Roman"/>
          <w:sz w:val="24"/>
        </w:rPr>
      </w:pPr>
    </w:p>
    <w:p w14:paraId="0BDEAB36" w14:textId="77777777" w:rsidR="00D63B1B" w:rsidRDefault="00D63B1B">
      <w:pPr>
        <w:pStyle w:val="Textbody"/>
        <w:jc w:val="right"/>
        <w:rPr>
          <w:rFonts w:ascii="Times New Roman" w:eastAsia="Times New Roman" w:hAnsi="Times New Roman" w:cs="Times New Roman"/>
          <w:sz w:val="24"/>
        </w:rPr>
      </w:pPr>
    </w:p>
    <w:p w14:paraId="785AE30C" w14:textId="77777777" w:rsidR="00D63B1B" w:rsidRDefault="00D63B1B">
      <w:pPr>
        <w:pStyle w:val="Textbody"/>
        <w:jc w:val="right"/>
        <w:rPr>
          <w:rFonts w:ascii="Times New Roman" w:eastAsia="Times New Roman" w:hAnsi="Times New Roman" w:cs="Times New Roman"/>
          <w:sz w:val="24"/>
        </w:rPr>
      </w:pPr>
    </w:p>
    <w:p w14:paraId="51C5388C" w14:textId="77777777" w:rsidR="00D63B1B" w:rsidRDefault="00D63B1B">
      <w:pPr>
        <w:pStyle w:val="Textbody"/>
        <w:jc w:val="right"/>
        <w:rPr>
          <w:rFonts w:ascii="Times New Roman" w:eastAsia="Times New Roman" w:hAnsi="Times New Roman" w:cs="Times New Roman"/>
          <w:sz w:val="24"/>
        </w:rPr>
      </w:pPr>
    </w:p>
    <w:p w14:paraId="16173000" w14:textId="77777777" w:rsidR="00D63B1B" w:rsidRDefault="00D63B1B">
      <w:pPr>
        <w:pStyle w:val="Textbody"/>
        <w:jc w:val="right"/>
        <w:rPr>
          <w:rFonts w:ascii="Times New Roman" w:eastAsia="Times New Roman" w:hAnsi="Times New Roman" w:cs="Times New Roman"/>
          <w:sz w:val="24"/>
        </w:rPr>
      </w:pPr>
    </w:p>
    <w:p w14:paraId="12991B03" w14:textId="77777777" w:rsidR="00D63B1B" w:rsidRDefault="00D63B1B">
      <w:pPr>
        <w:pStyle w:val="Textbody"/>
        <w:jc w:val="right"/>
        <w:rPr>
          <w:rFonts w:ascii="Times New Roman" w:eastAsia="Times New Roman" w:hAnsi="Times New Roman" w:cs="Times New Roman"/>
          <w:sz w:val="24"/>
        </w:rPr>
      </w:pPr>
    </w:p>
    <w:p w14:paraId="16ADFF9C" w14:textId="77777777" w:rsidR="00D63B1B" w:rsidRDefault="00D63B1B">
      <w:pPr>
        <w:pStyle w:val="Textbody"/>
        <w:jc w:val="right"/>
        <w:rPr>
          <w:rFonts w:ascii="Times New Roman" w:eastAsia="Times New Roman" w:hAnsi="Times New Roman" w:cs="Times New Roman"/>
          <w:sz w:val="24"/>
        </w:rPr>
      </w:pPr>
    </w:p>
    <w:p w14:paraId="2C33BC05" w14:textId="77777777" w:rsidR="00D63B1B" w:rsidRDefault="00D63B1B">
      <w:pPr>
        <w:pStyle w:val="Textbody"/>
        <w:jc w:val="right"/>
        <w:rPr>
          <w:rFonts w:ascii="Times New Roman" w:eastAsia="Times New Roman" w:hAnsi="Times New Roman" w:cs="Times New Roman"/>
          <w:sz w:val="24"/>
        </w:rPr>
      </w:pPr>
    </w:p>
    <w:p w14:paraId="57C0D612" w14:textId="77777777" w:rsidR="00D63B1B" w:rsidRDefault="00633155">
      <w:pPr>
        <w:pStyle w:val="Textbody"/>
        <w:jc w:val="right"/>
      </w:pPr>
      <w:r>
        <w:rPr>
          <w:rFonts w:ascii="Times New Roman" w:eastAsia="Times New Roman" w:hAnsi="Times New Roman" w:cs="Times New Roman"/>
          <w:sz w:val="24"/>
        </w:rPr>
        <w:lastRenderedPageBreak/>
        <w:t>Приложение № 1</w:t>
      </w:r>
    </w:p>
    <w:p w14:paraId="1BE14A9B" w14:textId="77777777" w:rsidR="00D63B1B" w:rsidRDefault="00633155">
      <w:pPr>
        <w:pStyle w:val="Standard"/>
        <w:shd w:val="clear" w:color="auto" w:fill="FFFFFF"/>
        <w:spacing w:line="235" w:lineRule="exact"/>
        <w:jc w:val="right"/>
      </w:pPr>
      <w:r>
        <w:rPr>
          <w:rFonts w:ascii="Times New Roman" w:eastAsia="Times New Roman" w:hAnsi="Times New Roman" w:cs="Times New Roman"/>
          <w:color w:val="000000"/>
          <w:sz w:val="24"/>
        </w:rPr>
        <w:t>к информационному сообщению</w:t>
      </w:r>
    </w:p>
    <w:p w14:paraId="2CF7DC86" w14:textId="77777777" w:rsidR="00D63B1B" w:rsidRDefault="00D63B1B">
      <w:pPr>
        <w:pStyle w:val="Standard"/>
        <w:jc w:val="right"/>
      </w:pPr>
    </w:p>
    <w:p w14:paraId="3BD3CDB5" w14:textId="77777777" w:rsidR="00D63B1B" w:rsidRDefault="00633155">
      <w:pPr>
        <w:pStyle w:val="Standard"/>
        <w:jc w:val="right"/>
      </w:pPr>
      <w:r>
        <w:rPr>
          <w:rFonts w:ascii="Times New Roman" w:eastAsia="Times New Roman" w:hAnsi="Times New Roman" w:cs="Times New Roman"/>
          <w:b/>
          <w:sz w:val="24"/>
        </w:rPr>
        <w:t>Администрации муниципального образования</w:t>
      </w:r>
    </w:p>
    <w:p w14:paraId="4787681A" w14:textId="77777777" w:rsidR="00D63B1B" w:rsidRDefault="00633155">
      <w:pPr>
        <w:pStyle w:val="Standard"/>
        <w:jc w:val="right"/>
      </w:pPr>
      <w:r>
        <w:rPr>
          <w:rFonts w:ascii="Times New Roman" w:eastAsia="Times New Roman" w:hAnsi="Times New Roman" w:cs="Times New Roman"/>
          <w:b/>
          <w:sz w:val="24"/>
        </w:rPr>
        <w:t>Староминский муниципальный район Краснодарского края</w:t>
      </w:r>
    </w:p>
    <w:p w14:paraId="30B194FF" w14:textId="77777777" w:rsidR="00D63B1B" w:rsidRDefault="00633155">
      <w:pPr>
        <w:pStyle w:val="Standard"/>
        <w:jc w:val="right"/>
      </w:pPr>
      <w:r>
        <w:rPr>
          <w:rFonts w:ascii="Times New Roman" w:eastAsia="Times New Roman" w:hAnsi="Times New Roman" w:cs="Times New Roman"/>
          <w:b/>
          <w:sz w:val="24"/>
        </w:rPr>
        <w:t>(Продавцу)</w:t>
      </w:r>
    </w:p>
    <w:p w14:paraId="27ADD587" w14:textId="77777777" w:rsidR="00D63B1B" w:rsidRDefault="00D63B1B">
      <w:pPr>
        <w:pStyle w:val="a4"/>
      </w:pPr>
    </w:p>
    <w:p w14:paraId="52E55C2E" w14:textId="77777777" w:rsidR="00D63B1B" w:rsidRDefault="00D63B1B">
      <w:pPr>
        <w:pStyle w:val="a4"/>
      </w:pPr>
    </w:p>
    <w:p w14:paraId="440E3D22" w14:textId="77777777" w:rsidR="00D63B1B" w:rsidRDefault="00633155">
      <w:pPr>
        <w:pStyle w:val="a4"/>
        <w:jc w:val="center"/>
        <w:outlineLvl w:val="5"/>
      </w:pPr>
      <w:r>
        <w:rPr>
          <w:rFonts w:ascii="Times New Roman" w:eastAsia="Times New Roman" w:hAnsi="Times New Roman" w:cs="Times New Roman"/>
          <w:b/>
          <w:color w:val="000000"/>
          <w:sz w:val="24"/>
        </w:rPr>
        <w:t xml:space="preserve">Заявка на участие в </w:t>
      </w:r>
      <w:r>
        <w:rPr>
          <w:rFonts w:ascii="Times New Roman" w:eastAsia="Times New Roman" w:hAnsi="Times New Roman" w:cs="Times New Roman"/>
          <w:b/>
          <w:color w:val="000000"/>
          <w:sz w:val="24"/>
        </w:rPr>
        <w:t>электронном аукционе по продаже муниципального имущества</w:t>
      </w:r>
    </w:p>
    <w:p w14:paraId="714C14D2" w14:textId="77777777" w:rsidR="00D63B1B" w:rsidRDefault="00633155">
      <w:pPr>
        <w:pStyle w:val="a4"/>
        <w:jc w:val="center"/>
        <w:outlineLvl w:val="5"/>
      </w:pPr>
      <w:r>
        <w:rPr>
          <w:rFonts w:ascii="Times New Roman" w:eastAsia="Times New Roman" w:hAnsi="Times New Roman" w:cs="Times New Roman"/>
          <w:b/>
          <w:color w:val="000000"/>
          <w:sz w:val="24"/>
        </w:rPr>
        <w:t>Реестровый номер ________</w:t>
      </w:r>
    </w:p>
    <w:p w14:paraId="0EC7A378" w14:textId="77777777" w:rsidR="00D63B1B" w:rsidRDefault="00633155">
      <w:pPr>
        <w:pStyle w:val="a4"/>
      </w:pPr>
      <w:r>
        <w:rPr>
          <w:rFonts w:ascii="Times New Roman" w:eastAsia="Times New Roman" w:hAnsi="Times New Roman" w:cs="Times New Roman"/>
          <w:color w:val="000000"/>
          <w:sz w:val="24"/>
        </w:rPr>
        <w:t>______________________________________________________________________________________________________________________________________________________________________</w:t>
      </w:r>
    </w:p>
    <w:p w14:paraId="1BD6EAB8" w14:textId="77777777" w:rsidR="00D63B1B" w:rsidRDefault="00633155">
      <w:pPr>
        <w:pStyle w:val="a4"/>
        <w:jc w:val="center"/>
      </w:pPr>
      <w:r>
        <w:rPr>
          <w:rFonts w:ascii="Times New Roman" w:eastAsia="Times New Roman" w:hAnsi="Times New Roman" w:cs="Times New Roman"/>
          <w:color w:val="000000"/>
          <w:sz w:val="20"/>
          <w:szCs w:val="20"/>
        </w:rPr>
        <w:t>(полно</w:t>
      </w:r>
      <w:r>
        <w:rPr>
          <w:rFonts w:ascii="Times New Roman" w:eastAsia="Times New Roman" w:hAnsi="Times New Roman" w:cs="Times New Roman"/>
          <w:color w:val="000000"/>
          <w:sz w:val="20"/>
          <w:szCs w:val="20"/>
        </w:rPr>
        <w:t>е наименование юридического лица или Ф.И.О. физического лица, подающего заявку)</w:t>
      </w:r>
    </w:p>
    <w:p w14:paraId="1EF74A32" w14:textId="77777777" w:rsidR="00D63B1B" w:rsidRDefault="00633155">
      <w:pPr>
        <w:pStyle w:val="a4"/>
      </w:pPr>
      <w:r>
        <w:rPr>
          <w:rFonts w:ascii="Times New Roman" w:eastAsia="Times New Roman" w:hAnsi="Times New Roman" w:cs="Times New Roman"/>
          <w:b/>
          <w:color w:val="000000"/>
          <w:sz w:val="24"/>
        </w:rPr>
        <w:tab/>
        <w:t>Для физических лиц:</w:t>
      </w:r>
    </w:p>
    <w:p w14:paraId="0FE6203B" w14:textId="77777777" w:rsidR="00D63B1B" w:rsidRDefault="00633155">
      <w:pPr>
        <w:pStyle w:val="a4"/>
      </w:pPr>
      <w:r>
        <w:rPr>
          <w:rFonts w:ascii="Times New Roman" w:eastAsia="Times New Roman" w:hAnsi="Times New Roman" w:cs="Times New Roman"/>
          <w:color w:val="000000"/>
          <w:sz w:val="24"/>
        </w:rPr>
        <w:t>Документ, удостоверяющий личность: ______________________серия_________________№________, выдан _____________</w:t>
      </w:r>
    </w:p>
    <w:p w14:paraId="0A6F3687" w14:textId="77777777" w:rsidR="00D63B1B" w:rsidRDefault="00633155">
      <w:pPr>
        <w:pStyle w:val="a4"/>
      </w:pPr>
      <w:r>
        <w:rPr>
          <w:rFonts w:ascii="Times New Roman" w:eastAsia="Times New Roman" w:hAnsi="Times New Roman" w:cs="Times New Roman"/>
          <w:color w:val="000000"/>
          <w:sz w:val="24"/>
        </w:rPr>
        <w:t>_________________________________________ «__</w:t>
      </w:r>
      <w:r>
        <w:rPr>
          <w:rFonts w:ascii="Times New Roman" w:eastAsia="Times New Roman" w:hAnsi="Times New Roman" w:cs="Times New Roman"/>
          <w:color w:val="000000"/>
          <w:sz w:val="24"/>
        </w:rPr>
        <w:t>__» ________________ ________г.</w:t>
      </w:r>
    </w:p>
    <w:p w14:paraId="678B8A45" w14:textId="77777777" w:rsidR="00D63B1B" w:rsidRDefault="00633155">
      <w:pPr>
        <w:pStyle w:val="a4"/>
      </w:pPr>
      <w:r>
        <w:rPr>
          <w:rFonts w:ascii="Times New Roman" w:eastAsia="Times New Roman" w:hAnsi="Times New Roman" w:cs="Times New Roman"/>
          <w:color w:val="000000"/>
          <w:sz w:val="24"/>
        </w:rPr>
        <w:tab/>
        <w:t>Подачей настоящей заявки я подтверждаю свое согласие на обработку Продавцом моих персональных данных в соответствии с Федеральным законом от 27.07.2006 № 152-ФЗ «О персональных данных» в целях обеспечения соблюдения Федерал</w:t>
      </w:r>
      <w:r>
        <w:rPr>
          <w:rFonts w:ascii="Times New Roman" w:eastAsia="Times New Roman" w:hAnsi="Times New Roman" w:cs="Times New Roman"/>
          <w:color w:val="000000"/>
          <w:sz w:val="24"/>
        </w:rPr>
        <w:t>ьного закона от 21.12.2001 № 178-ФЗ «О приватизации государственного и муниципального имущества».</w:t>
      </w:r>
    </w:p>
    <w:p w14:paraId="6F445FDE" w14:textId="77777777" w:rsidR="00D63B1B" w:rsidRDefault="00633155">
      <w:pPr>
        <w:pStyle w:val="a4"/>
      </w:pPr>
      <w:r>
        <w:rPr>
          <w:rFonts w:ascii="Times New Roman" w:eastAsia="Times New Roman" w:hAnsi="Times New Roman" w:cs="Times New Roman"/>
          <w:b/>
          <w:color w:val="000000"/>
          <w:sz w:val="24"/>
        </w:rPr>
        <w:tab/>
        <w:t>Для юридических лиц:</w:t>
      </w:r>
    </w:p>
    <w:p w14:paraId="2D1EA995" w14:textId="77777777" w:rsidR="00D63B1B" w:rsidRDefault="00633155">
      <w:pPr>
        <w:pStyle w:val="a4"/>
      </w:pPr>
      <w:r>
        <w:rPr>
          <w:rFonts w:ascii="Times New Roman" w:eastAsia="Times New Roman" w:hAnsi="Times New Roman" w:cs="Times New Roman"/>
          <w:color w:val="000000"/>
          <w:sz w:val="24"/>
        </w:rPr>
        <w:tab/>
        <w:t>Документ о госрегистрации в качестве юридического лица ___________________________________________________ серия _________________ № __</w:t>
      </w:r>
      <w:r>
        <w:rPr>
          <w:rFonts w:ascii="Times New Roman" w:eastAsia="Times New Roman" w:hAnsi="Times New Roman" w:cs="Times New Roman"/>
          <w:color w:val="000000"/>
          <w:sz w:val="24"/>
        </w:rPr>
        <w:t>______________________________________ дата регистрации «___»_________________г.</w:t>
      </w:r>
    </w:p>
    <w:p w14:paraId="0C5C7C31" w14:textId="77777777" w:rsidR="00D63B1B" w:rsidRDefault="00633155">
      <w:pPr>
        <w:pStyle w:val="a4"/>
      </w:pPr>
      <w:r>
        <w:rPr>
          <w:rFonts w:ascii="Times New Roman" w:eastAsia="Times New Roman" w:hAnsi="Times New Roman" w:cs="Times New Roman"/>
          <w:color w:val="000000"/>
          <w:sz w:val="24"/>
        </w:rPr>
        <w:t>орган, осуществивший регистрацию ________________________________________________</w:t>
      </w:r>
    </w:p>
    <w:p w14:paraId="53152D14" w14:textId="77777777" w:rsidR="00D63B1B" w:rsidRDefault="00633155">
      <w:pPr>
        <w:pStyle w:val="a4"/>
      </w:pPr>
      <w:r>
        <w:rPr>
          <w:rFonts w:ascii="Times New Roman" w:eastAsia="Times New Roman" w:hAnsi="Times New Roman" w:cs="Times New Roman"/>
          <w:color w:val="000000"/>
          <w:sz w:val="24"/>
        </w:rPr>
        <w:t>_______________________________________________________________________________</w:t>
      </w:r>
    </w:p>
    <w:p w14:paraId="6E6F4AD4" w14:textId="77777777" w:rsidR="00D63B1B" w:rsidRDefault="00633155">
      <w:pPr>
        <w:pStyle w:val="a4"/>
      </w:pPr>
      <w:r>
        <w:rPr>
          <w:rFonts w:ascii="Times New Roman" w:eastAsia="Times New Roman" w:hAnsi="Times New Roman" w:cs="Times New Roman"/>
          <w:color w:val="000000"/>
          <w:sz w:val="24"/>
        </w:rPr>
        <w:t xml:space="preserve">место выдачи </w:t>
      </w:r>
      <w:r>
        <w:rPr>
          <w:rFonts w:ascii="Times New Roman" w:eastAsia="Times New Roman" w:hAnsi="Times New Roman" w:cs="Times New Roman"/>
          <w:color w:val="000000"/>
          <w:sz w:val="24"/>
        </w:rPr>
        <w:t>___________________________________________________________________</w:t>
      </w:r>
    </w:p>
    <w:p w14:paraId="3E969CCE" w14:textId="77777777" w:rsidR="00D63B1B" w:rsidRDefault="00633155">
      <w:pPr>
        <w:pStyle w:val="a4"/>
      </w:pPr>
      <w:r>
        <w:rPr>
          <w:rFonts w:ascii="Times New Roman" w:eastAsia="Times New Roman" w:hAnsi="Times New Roman" w:cs="Times New Roman"/>
          <w:color w:val="000000"/>
          <w:sz w:val="24"/>
        </w:rPr>
        <w:t>ИНН ______________________________КПП________________________________________</w:t>
      </w:r>
    </w:p>
    <w:p w14:paraId="330A52FE" w14:textId="77777777" w:rsidR="00D63B1B" w:rsidRDefault="00D63B1B">
      <w:pPr>
        <w:pStyle w:val="a4"/>
      </w:pPr>
    </w:p>
    <w:p w14:paraId="2E1EB10B" w14:textId="77777777" w:rsidR="00D63B1B" w:rsidRDefault="00633155">
      <w:pPr>
        <w:pStyle w:val="a4"/>
      </w:pPr>
      <w:r>
        <w:rPr>
          <w:rFonts w:ascii="Times New Roman" w:eastAsia="Times New Roman" w:hAnsi="Times New Roman" w:cs="Times New Roman"/>
          <w:color w:val="000000"/>
          <w:sz w:val="24"/>
        </w:rPr>
        <w:t>Место жительства/место нахождения: ______________________________________________</w:t>
      </w:r>
    </w:p>
    <w:p w14:paraId="6A7AB382" w14:textId="77777777" w:rsidR="00D63B1B" w:rsidRDefault="00633155">
      <w:pPr>
        <w:pStyle w:val="a4"/>
      </w:pPr>
      <w:r>
        <w:rPr>
          <w:rFonts w:ascii="Times New Roman" w:eastAsia="Times New Roman" w:hAnsi="Times New Roman" w:cs="Times New Roman"/>
          <w:color w:val="000000"/>
          <w:sz w:val="24"/>
        </w:rPr>
        <w:t>_______________________________________________________________________________</w:t>
      </w:r>
    </w:p>
    <w:p w14:paraId="00456B21" w14:textId="77777777" w:rsidR="00D63B1B" w:rsidRDefault="00633155">
      <w:pPr>
        <w:pStyle w:val="a4"/>
      </w:pPr>
      <w:r>
        <w:rPr>
          <w:rFonts w:ascii="Times New Roman" w:eastAsia="Times New Roman" w:hAnsi="Times New Roman" w:cs="Times New Roman"/>
          <w:color w:val="000000"/>
          <w:sz w:val="24"/>
        </w:rPr>
        <w:t>телефон _______________________ факс ___________________________________________</w:t>
      </w:r>
    </w:p>
    <w:p w14:paraId="022B8FDB" w14:textId="77777777" w:rsidR="00D63B1B" w:rsidRDefault="00633155">
      <w:pPr>
        <w:pStyle w:val="a4"/>
      </w:pPr>
      <w:r>
        <w:rPr>
          <w:rFonts w:ascii="Times New Roman" w:eastAsia="Times New Roman" w:hAnsi="Times New Roman" w:cs="Times New Roman"/>
          <w:color w:val="000000"/>
          <w:sz w:val="24"/>
        </w:rPr>
        <w:t>индекс ________________, далее именуемый «Претендент», в лице _________________________________</w:t>
      </w:r>
      <w:r>
        <w:rPr>
          <w:rFonts w:ascii="Times New Roman" w:eastAsia="Times New Roman" w:hAnsi="Times New Roman" w:cs="Times New Roman"/>
          <w:color w:val="000000"/>
          <w:sz w:val="24"/>
        </w:rPr>
        <w:t>______________________________________________,</w:t>
      </w:r>
    </w:p>
    <w:p w14:paraId="5C3A873F" w14:textId="77777777" w:rsidR="00D63B1B" w:rsidRDefault="00633155">
      <w:pPr>
        <w:pStyle w:val="a4"/>
      </w:pPr>
      <w:r>
        <w:rPr>
          <w:rFonts w:ascii="Times New Roman" w:eastAsia="Times New Roman" w:hAnsi="Times New Roman" w:cs="Times New Roman"/>
          <w:color w:val="000000"/>
          <w:sz w:val="24"/>
        </w:rPr>
        <w:t>(Ф.И.О.)</w:t>
      </w:r>
    </w:p>
    <w:p w14:paraId="4C635710" w14:textId="77777777" w:rsidR="00D63B1B" w:rsidRDefault="00633155">
      <w:pPr>
        <w:pStyle w:val="a4"/>
      </w:pPr>
      <w:r>
        <w:rPr>
          <w:rFonts w:ascii="Times New Roman" w:eastAsia="Times New Roman" w:hAnsi="Times New Roman" w:cs="Times New Roman"/>
          <w:color w:val="000000"/>
          <w:sz w:val="24"/>
        </w:rPr>
        <w:t>действующего на основании ______________________________________________________</w:t>
      </w:r>
    </w:p>
    <w:p w14:paraId="1A0FDCE7" w14:textId="77777777" w:rsidR="00D63B1B" w:rsidRDefault="00633155">
      <w:pPr>
        <w:pStyle w:val="a4"/>
      </w:pPr>
      <w:r>
        <w:rPr>
          <w:rFonts w:ascii="Times New Roman" w:eastAsia="Times New Roman" w:hAnsi="Times New Roman" w:cs="Times New Roman"/>
          <w:color w:val="000000"/>
          <w:sz w:val="24"/>
        </w:rPr>
        <w:t>_______________________________________________________________________________,</w:t>
      </w:r>
    </w:p>
    <w:p w14:paraId="6D9A4675" w14:textId="77777777" w:rsidR="00D63B1B" w:rsidRDefault="00633155">
      <w:pPr>
        <w:pStyle w:val="a4"/>
      </w:pPr>
      <w:r>
        <w:rPr>
          <w:rFonts w:ascii="Times New Roman" w:eastAsia="Times New Roman" w:hAnsi="Times New Roman" w:cs="Times New Roman"/>
          <w:color w:val="000000"/>
          <w:sz w:val="24"/>
        </w:rPr>
        <w:t>заявляю о своем согласии принять учас</w:t>
      </w:r>
      <w:r>
        <w:rPr>
          <w:rFonts w:ascii="Times New Roman" w:eastAsia="Times New Roman" w:hAnsi="Times New Roman" w:cs="Times New Roman"/>
          <w:color w:val="000000"/>
          <w:sz w:val="24"/>
        </w:rPr>
        <w:t>тие в электронном аукционе по продаже следующего муниципального имущества: _____________________________________________________</w:t>
      </w:r>
    </w:p>
    <w:p w14:paraId="528DEDB7" w14:textId="77777777" w:rsidR="00D63B1B" w:rsidRDefault="00633155">
      <w:pPr>
        <w:pStyle w:val="a4"/>
      </w:pPr>
      <w:r>
        <w:rPr>
          <w:rFonts w:ascii="Times New Roman" w:eastAsia="Times New Roman" w:hAnsi="Times New Roman" w:cs="Times New Roman"/>
          <w:color w:val="000000"/>
          <w:sz w:val="24"/>
        </w:rPr>
        <w:t>_______________________________________________________________________________________________________________________________</w:t>
      </w:r>
      <w:r>
        <w:rPr>
          <w:rFonts w:ascii="Times New Roman" w:eastAsia="Times New Roman" w:hAnsi="Times New Roman" w:cs="Times New Roman"/>
          <w:color w:val="000000"/>
          <w:sz w:val="24"/>
        </w:rPr>
        <w:t>_______________________________</w:t>
      </w:r>
    </w:p>
    <w:p w14:paraId="29E55F05" w14:textId="77777777" w:rsidR="00D63B1B" w:rsidRDefault="00633155">
      <w:pPr>
        <w:pStyle w:val="a4"/>
      </w:pPr>
      <w:r>
        <w:rPr>
          <w:rFonts w:ascii="Times New Roman" w:eastAsia="Times New Roman" w:hAnsi="Times New Roman" w:cs="Times New Roman"/>
          <w:color w:val="000000"/>
          <w:sz w:val="24"/>
        </w:rPr>
        <w:t>_______________________________________________________________________________</w:t>
      </w:r>
    </w:p>
    <w:p w14:paraId="5F7B1EFA" w14:textId="77777777" w:rsidR="00D63B1B" w:rsidRDefault="00633155">
      <w:pPr>
        <w:pStyle w:val="a4"/>
        <w:jc w:val="both"/>
      </w:pPr>
      <w:r>
        <w:rPr>
          <w:rFonts w:ascii="Times New Roman" w:eastAsia="Times New Roman" w:hAnsi="Times New Roman" w:cs="Times New Roman"/>
          <w:color w:val="000000"/>
          <w:sz w:val="24"/>
        </w:rPr>
        <w:t>(указываются сведения, позволяющие идентифицировать муниципальное имущество, реализуемое на электронном аукционе)</w:t>
      </w:r>
    </w:p>
    <w:p w14:paraId="116046B2" w14:textId="77777777" w:rsidR="00D63B1B" w:rsidRDefault="00633155">
      <w:pPr>
        <w:pStyle w:val="a4"/>
        <w:jc w:val="both"/>
      </w:pPr>
      <w:r>
        <w:rPr>
          <w:rFonts w:ascii="Times New Roman" w:eastAsia="Times New Roman" w:hAnsi="Times New Roman" w:cs="Times New Roman"/>
          <w:color w:val="000000"/>
          <w:sz w:val="24"/>
        </w:rPr>
        <w:t>(также в тексте настоящей заяв</w:t>
      </w:r>
      <w:r>
        <w:rPr>
          <w:rFonts w:ascii="Times New Roman" w:eastAsia="Times New Roman" w:hAnsi="Times New Roman" w:cs="Times New Roman"/>
          <w:color w:val="000000"/>
          <w:sz w:val="24"/>
        </w:rPr>
        <w:t>ки «электронный аукцион»), обеспечивая исполнение предусмотренных настоящей заявкой обязательств внесением задатка в размере и в сроки, указанные в информационном сообщении о проведении электронного аукциона (далее – сообщение).</w:t>
      </w:r>
    </w:p>
    <w:p w14:paraId="3584E764" w14:textId="77777777" w:rsidR="00D63B1B" w:rsidRDefault="00633155">
      <w:pPr>
        <w:pStyle w:val="a4"/>
      </w:pPr>
      <w:r>
        <w:rPr>
          <w:rFonts w:ascii="Times New Roman" w:eastAsia="Times New Roman" w:hAnsi="Times New Roman" w:cs="Times New Roman"/>
          <w:b/>
          <w:color w:val="000000"/>
          <w:sz w:val="24"/>
        </w:rPr>
        <w:tab/>
        <w:t>Обязуюсь:</w:t>
      </w:r>
    </w:p>
    <w:p w14:paraId="46ADC12B" w14:textId="77777777" w:rsidR="00D63B1B" w:rsidRDefault="00633155">
      <w:pPr>
        <w:pStyle w:val="a4"/>
        <w:ind w:firstLine="708"/>
        <w:jc w:val="both"/>
      </w:pPr>
      <w:r>
        <w:rPr>
          <w:rFonts w:ascii="Times New Roman" w:eastAsia="Times New Roman" w:hAnsi="Times New Roman" w:cs="Times New Roman"/>
          <w:color w:val="000000"/>
          <w:sz w:val="24"/>
        </w:rPr>
        <w:t>1. Соблюдать усл</w:t>
      </w:r>
      <w:r>
        <w:rPr>
          <w:rFonts w:ascii="Times New Roman" w:eastAsia="Times New Roman" w:hAnsi="Times New Roman" w:cs="Times New Roman"/>
          <w:color w:val="000000"/>
          <w:sz w:val="24"/>
        </w:rPr>
        <w:t>овия электронного аукциона, содержащиеся в сообщении, порядок проведения электронного аукциона, предусмотренный действующим законодательством, а также условия настоящей заявки.</w:t>
      </w:r>
    </w:p>
    <w:p w14:paraId="12D8604C" w14:textId="77777777" w:rsidR="00D63B1B" w:rsidRDefault="00633155">
      <w:pPr>
        <w:pStyle w:val="a4"/>
        <w:ind w:firstLine="708"/>
        <w:jc w:val="both"/>
      </w:pPr>
      <w:r>
        <w:rPr>
          <w:rFonts w:ascii="Times New Roman" w:eastAsia="Times New Roman" w:hAnsi="Times New Roman" w:cs="Times New Roman"/>
          <w:color w:val="000000"/>
          <w:sz w:val="24"/>
        </w:rPr>
        <w:t>2. В случае признания победителем электронного аукциона, заключить договор купл</w:t>
      </w:r>
      <w:r>
        <w:rPr>
          <w:rFonts w:ascii="Times New Roman" w:eastAsia="Times New Roman" w:hAnsi="Times New Roman" w:cs="Times New Roman"/>
          <w:color w:val="000000"/>
          <w:sz w:val="24"/>
        </w:rPr>
        <w:t>и-продажи в сроки, указанные в сообщении.</w:t>
      </w:r>
    </w:p>
    <w:p w14:paraId="11F2F6A4" w14:textId="77777777" w:rsidR="00D63B1B" w:rsidRDefault="00633155">
      <w:pPr>
        <w:pStyle w:val="a4"/>
        <w:ind w:firstLine="708"/>
        <w:jc w:val="both"/>
      </w:pPr>
      <w:r>
        <w:rPr>
          <w:rFonts w:ascii="Times New Roman" w:eastAsia="Times New Roman" w:hAnsi="Times New Roman" w:cs="Times New Roman"/>
          <w:color w:val="000000"/>
          <w:sz w:val="24"/>
        </w:rPr>
        <w:lastRenderedPageBreak/>
        <w:t>3. В случае заключения договора купли-продажи, оплатить стоимость имущества, в размере и в сроки, указанные в договоре купли-продажи.</w:t>
      </w:r>
    </w:p>
    <w:p w14:paraId="30EC9971" w14:textId="77777777" w:rsidR="00D63B1B" w:rsidRDefault="00633155">
      <w:pPr>
        <w:pStyle w:val="a4"/>
        <w:ind w:firstLine="708"/>
        <w:jc w:val="both"/>
      </w:pPr>
      <w:r>
        <w:rPr>
          <w:rFonts w:ascii="Times New Roman" w:eastAsia="Times New Roman" w:hAnsi="Times New Roman" w:cs="Times New Roman"/>
          <w:color w:val="000000"/>
          <w:sz w:val="24"/>
        </w:rPr>
        <w:t>4. Нести ответственность в случае неисполнения либо ненадлежащего исполнения обя</w:t>
      </w:r>
      <w:r>
        <w:rPr>
          <w:rFonts w:ascii="Times New Roman" w:eastAsia="Times New Roman" w:hAnsi="Times New Roman" w:cs="Times New Roman"/>
          <w:color w:val="000000"/>
          <w:sz w:val="24"/>
        </w:rPr>
        <w:t>занностей, указанных в пунктах 1, 2 и 3 настоящей заявки, и в иных случаях в соответствии с действующим законодательством.</w:t>
      </w:r>
    </w:p>
    <w:p w14:paraId="7FC74FCD" w14:textId="77777777" w:rsidR="00D63B1B" w:rsidRDefault="00633155">
      <w:pPr>
        <w:pStyle w:val="a4"/>
        <w:ind w:firstLine="708"/>
        <w:jc w:val="both"/>
      </w:pPr>
      <w:r>
        <w:rPr>
          <w:rFonts w:ascii="Times New Roman" w:eastAsia="Times New Roman" w:hAnsi="Times New Roman" w:cs="Times New Roman"/>
          <w:color w:val="000000"/>
          <w:sz w:val="24"/>
        </w:rPr>
        <w:t xml:space="preserve">Платежные реквизиты Претендента, на которые следует перечислить подлежащую возврату сумму </w:t>
      </w:r>
      <w:proofErr w:type="gramStart"/>
      <w:r>
        <w:rPr>
          <w:rFonts w:ascii="Times New Roman" w:eastAsia="Times New Roman" w:hAnsi="Times New Roman" w:cs="Times New Roman"/>
          <w:color w:val="000000"/>
          <w:sz w:val="24"/>
        </w:rPr>
        <w:t>задатка:_</w:t>
      </w:r>
      <w:proofErr w:type="gramEnd"/>
      <w:r>
        <w:rPr>
          <w:rFonts w:ascii="Times New Roman" w:eastAsia="Times New Roman" w:hAnsi="Times New Roman" w:cs="Times New Roman"/>
          <w:color w:val="000000"/>
          <w:sz w:val="24"/>
        </w:rPr>
        <w:t>__________________________________</w:t>
      </w:r>
      <w:r>
        <w:rPr>
          <w:rFonts w:ascii="Times New Roman" w:eastAsia="Times New Roman" w:hAnsi="Times New Roman" w:cs="Times New Roman"/>
          <w:color w:val="000000"/>
          <w:sz w:val="24"/>
        </w:rPr>
        <w:t>____________________________________</w:t>
      </w:r>
    </w:p>
    <w:p w14:paraId="1C4D5DD1" w14:textId="77777777" w:rsidR="00D63B1B" w:rsidRDefault="00633155">
      <w:pPr>
        <w:pStyle w:val="a4"/>
      </w:pPr>
      <w:r>
        <w:rPr>
          <w:rFonts w:ascii="Times New Roman" w:eastAsia="Times New Roman" w:hAnsi="Times New Roman" w:cs="Times New Roman"/>
          <w:color w:val="000000"/>
          <w:sz w:val="24"/>
        </w:rPr>
        <w:t>___________________________________________________________________________________</w:t>
      </w:r>
    </w:p>
    <w:p w14:paraId="5F14D598" w14:textId="77777777" w:rsidR="00D63B1B" w:rsidRDefault="00633155">
      <w:pPr>
        <w:pStyle w:val="a4"/>
      </w:pPr>
      <w:r>
        <w:rPr>
          <w:rFonts w:ascii="Times New Roman" w:eastAsia="Times New Roman" w:hAnsi="Times New Roman" w:cs="Times New Roman"/>
          <w:color w:val="000000"/>
          <w:sz w:val="24"/>
        </w:rPr>
        <w:t>_______________________________________________________________________________________________________________________________________</w:t>
      </w:r>
      <w:r>
        <w:rPr>
          <w:rFonts w:ascii="Times New Roman" w:eastAsia="Times New Roman" w:hAnsi="Times New Roman" w:cs="Times New Roman"/>
          <w:color w:val="000000"/>
          <w:sz w:val="24"/>
        </w:rPr>
        <w:t>_________________</w:t>
      </w:r>
    </w:p>
    <w:p w14:paraId="3D530AAD" w14:textId="77777777" w:rsidR="00D63B1B" w:rsidRDefault="00633155">
      <w:pPr>
        <w:pStyle w:val="a4"/>
      </w:pPr>
      <w:r>
        <w:rPr>
          <w:rFonts w:ascii="Times New Roman" w:eastAsia="Times New Roman" w:hAnsi="Times New Roman" w:cs="Times New Roman"/>
          <w:color w:val="000000"/>
          <w:sz w:val="24"/>
        </w:rPr>
        <w:t>Почтовый адрес и контактный телефон Претендента: _________________________________</w:t>
      </w:r>
    </w:p>
    <w:p w14:paraId="35CD5C40" w14:textId="77777777" w:rsidR="00D63B1B" w:rsidRDefault="00633155">
      <w:pPr>
        <w:pStyle w:val="a4"/>
      </w:pPr>
      <w:r>
        <w:rPr>
          <w:rFonts w:ascii="Times New Roman" w:eastAsia="Times New Roman" w:hAnsi="Times New Roman" w:cs="Times New Roman"/>
          <w:color w:val="000000"/>
          <w:sz w:val="24"/>
        </w:rPr>
        <w:t>_______________________________________________________________________________</w:t>
      </w:r>
    </w:p>
    <w:p w14:paraId="2258CF14" w14:textId="77777777" w:rsidR="00D63B1B" w:rsidRDefault="00633155">
      <w:pPr>
        <w:pStyle w:val="a4"/>
      </w:pPr>
      <w:r>
        <w:rPr>
          <w:rFonts w:ascii="Times New Roman" w:eastAsia="Times New Roman" w:hAnsi="Times New Roman" w:cs="Times New Roman"/>
          <w:color w:val="000000"/>
          <w:sz w:val="24"/>
        </w:rPr>
        <w:t>___________________________________________________________________________</w:t>
      </w:r>
      <w:r>
        <w:rPr>
          <w:rFonts w:ascii="Times New Roman" w:eastAsia="Times New Roman" w:hAnsi="Times New Roman" w:cs="Times New Roman"/>
          <w:color w:val="000000"/>
          <w:sz w:val="24"/>
        </w:rPr>
        <w:t>____</w:t>
      </w:r>
    </w:p>
    <w:p w14:paraId="440D0536" w14:textId="77777777" w:rsidR="00D63B1B" w:rsidRDefault="00633155">
      <w:pPr>
        <w:pStyle w:val="a4"/>
      </w:pPr>
      <w:r>
        <w:rPr>
          <w:rFonts w:ascii="Times New Roman" w:eastAsia="Times New Roman" w:hAnsi="Times New Roman" w:cs="Times New Roman"/>
          <w:color w:val="000000"/>
          <w:sz w:val="24"/>
        </w:rPr>
        <w:t>_______________________________________________________________________________</w:t>
      </w:r>
    </w:p>
    <w:p w14:paraId="428DC561" w14:textId="77777777" w:rsidR="00D63B1B" w:rsidRDefault="00D63B1B">
      <w:pPr>
        <w:pStyle w:val="a4"/>
      </w:pPr>
    </w:p>
    <w:p w14:paraId="53D9EF22" w14:textId="77777777" w:rsidR="00D63B1B" w:rsidRDefault="00633155">
      <w:pPr>
        <w:pStyle w:val="a4"/>
      </w:pPr>
      <w:r>
        <w:rPr>
          <w:rFonts w:ascii="Times New Roman" w:eastAsia="Times New Roman" w:hAnsi="Times New Roman" w:cs="Times New Roman"/>
          <w:color w:val="000000"/>
          <w:sz w:val="24"/>
        </w:rPr>
        <w:t>Подпись Претендента</w:t>
      </w:r>
    </w:p>
    <w:p w14:paraId="6AB7BD78" w14:textId="77777777" w:rsidR="00D63B1B" w:rsidRDefault="00633155">
      <w:pPr>
        <w:pStyle w:val="a4"/>
      </w:pPr>
      <w:r>
        <w:rPr>
          <w:rFonts w:ascii="Times New Roman" w:eastAsia="Times New Roman" w:hAnsi="Times New Roman" w:cs="Times New Roman"/>
          <w:color w:val="000000"/>
          <w:sz w:val="24"/>
        </w:rPr>
        <w:t>(его полномочного представителя) _____________________ (_____________________)</w:t>
      </w:r>
    </w:p>
    <w:p w14:paraId="25ECA7CC" w14:textId="77777777" w:rsidR="00D63B1B" w:rsidRDefault="00633155">
      <w:pPr>
        <w:pStyle w:val="a4"/>
      </w:pPr>
      <w:r>
        <w:rPr>
          <w:rFonts w:ascii="Times New Roman" w:eastAsia="Times New Roman" w:hAnsi="Times New Roman" w:cs="Times New Roman"/>
          <w:color w:val="000000"/>
          <w:sz w:val="24"/>
        </w:rPr>
        <w:t>МП</w:t>
      </w:r>
    </w:p>
    <w:p w14:paraId="02EDF29D" w14:textId="77777777" w:rsidR="00D63B1B" w:rsidRDefault="00633155">
      <w:pPr>
        <w:pStyle w:val="a4"/>
      </w:pPr>
      <w:r>
        <w:rPr>
          <w:rFonts w:ascii="Times New Roman" w:eastAsia="Times New Roman" w:hAnsi="Times New Roman" w:cs="Times New Roman"/>
          <w:color w:val="000000"/>
          <w:sz w:val="24"/>
        </w:rPr>
        <w:t>Дата _____ _________ _______</w:t>
      </w:r>
    </w:p>
    <w:p w14:paraId="7D8118AB" w14:textId="77777777" w:rsidR="00D63B1B" w:rsidRDefault="00D63B1B">
      <w:pPr>
        <w:pStyle w:val="Textbody"/>
      </w:pPr>
    </w:p>
    <w:p w14:paraId="5C9C5BB2" w14:textId="77777777" w:rsidR="00D63B1B" w:rsidRDefault="00D63B1B">
      <w:pPr>
        <w:pStyle w:val="Textbody"/>
      </w:pPr>
    </w:p>
    <w:p w14:paraId="7576AB14" w14:textId="77777777" w:rsidR="00D63B1B" w:rsidRDefault="00D63B1B">
      <w:pPr>
        <w:pStyle w:val="Textbody"/>
      </w:pPr>
    </w:p>
    <w:p w14:paraId="648E224A" w14:textId="77777777" w:rsidR="00D63B1B" w:rsidRDefault="00D63B1B">
      <w:pPr>
        <w:pStyle w:val="Textbody"/>
      </w:pPr>
    </w:p>
    <w:p w14:paraId="3BC64CD2" w14:textId="77777777" w:rsidR="00D63B1B" w:rsidRDefault="00D63B1B">
      <w:pPr>
        <w:pStyle w:val="Textbody"/>
      </w:pPr>
    </w:p>
    <w:p w14:paraId="417DE942" w14:textId="77777777" w:rsidR="00D63B1B" w:rsidRDefault="00D63B1B">
      <w:pPr>
        <w:pStyle w:val="Textbody"/>
      </w:pPr>
    </w:p>
    <w:p w14:paraId="166A6212" w14:textId="77777777" w:rsidR="00D63B1B" w:rsidRDefault="00D63B1B">
      <w:pPr>
        <w:pStyle w:val="Textbody"/>
      </w:pPr>
    </w:p>
    <w:p w14:paraId="0A40FEE5" w14:textId="77777777" w:rsidR="00D63B1B" w:rsidRDefault="00D63B1B">
      <w:pPr>
        <w:pStyle w:val="Textbody"/>
      </w:pPr>
    </w:p>
    <w:p w14:paraId="7A7F4D10" w14:textId="77777777" w:rsidR="00D63B1B" w:rsidRDefault="00D63B1B">
      <w:pPr>
        <w:pStyle w:val="Textbody"/>
      </w:pPr>
    </w:p>
    <w:p w14:paraId="00BC4FA9" w14:textId="77777777" w:rsidR="00D63B1B" w:rsidRDefault="00D63B1B">
      <w:pPr>
        <w:pStyle w:val="Textbody"/>
      </w:pPr>
    </w:p>
    <w:p w14:paraId="5348A8C9" w14:textId="77777777" w:rsidR="00D63B1B" w:rsidRDefault="00D63B1B">
      <w:pPr>
        <w:pStyle w:val="Textbody"/>
      </w:pPr>
    </w:p>
    <w:p w14:paraId="25800F2C" w14:textId="77777777" w:rsidR="00D63B1B" w:rsidRDefault="00D63B1B">
      <w:pPr>
        <w:pStyle w:val="Textbody"/>
      </w:pPr>
    </w:p>
    <w:p w14:paraId="3CD2DC5B" w14:textId="77777777" w:rsidR="00D63B1B" w:rsidRDefault="00D63B1B">
      <w:pPr>
        <w:pStyle w:val="Textbody"/>
      </w:pPr>
    </w:p>
    <w:p w14:paraId="005C72F1" w14:textId="77777777" w:rsidR="00D63B1B" w:rsidRDefault="00D63B1B">
      <w:pPr>
        <w:pStyle w:val="Textbody"/>
      </w:pPr>
    </w:p>
    <w:p w14:paraId="75B23FE5" w14:textId="77777777" w:rsidR="00D63B1B" w:rsidRDefault="00D63B1B">
      <w:pPr>
        <w:pStyle w:val="Textbody"/>
      </w:pPr>
    </w:p>
    <w:p w14:paraId="524A24CF" w14:textId="77777777" w:rsidR="00D63B1B" w:rsidRDefault="00D63B1B">
      <w:pPr>
        <w:pStyle w:val="Textbody"/>
      </w:pPr>
    </w:p>
    <w:p w14:paraId="017301BA" w14:textId="77777777" w:rsidR="00D63B1B" w:rsidRDefault="00D63B1B">
      <w:pPr>
        <w:pStyle w:val="Textbody"/>
      </w:pPr>
    </w:p>
    <w:p w14:paraId="3415FEF5" w14:textId="77777777" w:rsidR="00D63B1B" w:rsidRDefault="00D63B1B">
      <w:pPr>
        <w:pStyle w:val="Textbody"/>
      </w:pPr>
    </w:p>
    <w:p w14:paraId="4AE2D44C" w14:textId="77777777" w:rsidR="00D63B1B" w:rsidRDefault="00D63B1B">
      <w:pPr>
        <w:pStyle w:val="Textbody"/>
      </w:pPr>
    </w:p>
    <w:p w14:paraId="7AF73E09" w14:textId="77777777" w:rsidR="00D63B1B" w:rsidRDefault="00D63B1B">
      <w:pPr>
        <w:pStyle w:val="Textbody"/>
      </w:pPr>
    </w:p>
    <w:p w14:paraId="7A13E04B" w14:textId="77777777" w:rsidR="00D63B1B" w:rsidRDefault="00D63B1B">
      <w:pPr>
        <w:pStyle w:val="Textbody"/>
      </w:pPr>
    </w:p>
    <w:p w14:paraId="6790955B" w14:textId="77777777" w:rsidR="00D63B1B" w:rsidRDefault="00D63B1B">
      <w:pPr>
        <w:pStyle w:val="Textbody"/>
      </w:pPr>
    </w:p>
    <w:p w14:paraId="30BEA47E" w14:textId="77777777" w:rsidR="00D63B1B" w:rsidRDefault="00D63B1B">
      <w:pPr>
        <w:pStyle w:val="Textbody"/>
      </w:pPr>
    </w:p>
    <w:p w14:paraId="1CB946D9" w14:textId="77777777" w:rsidR="00D63B1B" w:rsidRDefault="00D63B1B">
      <w:pPr>
        <w:pStyle w:val="Textbody"/>
      </w:pPr>
    </w:p>
    <w:p w14:paraId="0ADFBAD7" w14:textId="77777777" w:rsidR="00D63B1B" w:rsidRDefault="00D63B1B">
      <w:pPr>
        <w:pStyle w:val="Textbody"/>
      </w:pPr>
    </w:p>
    <w:p w14:paraId="440F92F0" w14:textId="77777777" w:rsidR="00D63B1B" w:rsidRDefault="00D63B1B">
      <w:pPr>
        <w:pStyle w:val="Textbody"/>
      </w:pPr>
    </w:p>
    <w:p w14:paraId="2484C9F2" w14:textId="77777777" w:rsidR="00D63B1B" w:rsidRDefault="00D63B1B">
      <w:pPr>
        <w:pStyle w:val="Textbody"/>
      </w:pPr>
    </w:p>
    <w:p w14:paraId="15440AB4" w14:textId="77777777" w:rsidR="00D63B1B" w:rsidRDefault="00D63B1B">
      <w:pPr>
        <w:pStyle w:val="Textbody"/>
        <w:jc w:val="right"/>
      </w:pPr>
    </w:p>
    <w:p w14:paraId="6E5B614C" w14:textId="77777777" w:rsidR="00D63B1B" w:rsidRDefault="00D63B1B">
      <w:pPr>
        <w:pStyle w:val="Textbody"/>
        <w:jc w:val="right"/>
      </w:pPr>
    </w:p>
    <w:p w14:paraId="42B08C82" w14:textId="77777777" w:rsidR="00D63B1B" w:rsidRDefault="00D63B1B">
      <w:pPr>
        <w:pStyle w:val="Textbody"/>
        <w:jc w:val="right"/>
      </w:pPr>
    </w:p>
    <w:p w14:paraId="0A0B2049" w14:textId="77777777" w:rsidR="00D63B1B" w:rsidRDefault="00D63B1B">
      <w:pPr>
        <w:pStyle w:val="Textbody"/>
        <w:jc w:val="right"/>
      </w:pPr>
    </w:p>
    <w:p w14:paraId="67E247D1" w14:textId="77777777" w:rsidR="00D63B1B" w:rsidRDefault="00D63B1B">
      <w:pPr>
        <w:pStyle w:val="Textbody"/>
        <w:jc w:val="right"/>
      </w:pPr>
    </w:p>
    <w:p w14:paraId="6EE9F8B6" w14:textId="77777777" w:rsidR="00D63B1B" w:rsidRDefault="00D63B1B">
      <w:pPr>
        <w:pStyle w:val="a4"/>
        <w:jc w:val="center"/>
        <w:rPr>
          <w:rFonts w:ascii="Times New Roman" w:eastAsia="Times New Roman" w:hAnsi="Times New Roman" w:cs="Times New Roman"/>
          <w:b/>
          <w:sz w:val="24"/>
        </w:rPr>
      </w:pPr>
    </w:p>
    <w:p w14:paraId="20F74B84" w14:textId="77777777" w:rsidR="00D63B1B" w:rsidRDefault="00D63B1B">
      <w:pPr>
        <w:pStyle w:val="a4"/>
        <w:jc w:val="center"/>
        <w:rPr>
          <w:rFonts w:ascii="Times New Roman" w:eastAsia="Times New Roman" w:hAnsi="Times New Roman" w:cs="Times New Roman"/>
          <w:b/>
          <w:sz w:val="24"/>
        </w:rPr>
      </w:pPr>
    </w:p>
    <w:p w14:paraId="4A18C1EC" w14:textId="77777777" w:rsidR="00D63B1B" w:rsidRDefault="00D63B1B">
      <w:pPr>
        <w:pStyle w:val="a4"/>
        <w:jc w:val="center"/>
        <w:rPr>
          <w:rFonts w:ascii="Times New Roman" w:eastAsia="Times New Roman" w:hAnsi="Times New Roman" w:cs="Times New Roman"/>
          <w:b/>
          <w:sz w:val="24"/>
        </w:rPr>
      </w:pPr>
    </w:p>
    <w:p w14:paraId="32D452B4" w14:textId="77777777" w:rsidR="00D63B1B" w:rsidRDefault="00D63B1B">
      <w:pPr>
        <w:pStyle w:val="a4"/>
        <w:jc w:val="center"/>
        <w:rPr>
          <w:rFonts w:ascii="Times New Roman" w:eastAsia="Times New Roman" w:hAnsi="Times New Roman" w:cs="Times New Roman"/>
          <w:b/>
          <w:sz w:val="24"/>
        </w:rPr>
      </w:pPr>
    </w:p>
    <w:p w14:paraId="1675804F" w14:textId="77777777" w:rsidR="00D63B1B" w:rsidRDefault="00D63B1B">
      <w:pPr>
        <w:pStyle w:val="a4"/>
        <w:jc w:val="center"/>
        <w:rPr>
          <w:rFonts w:ascii="Times New Roman" w:eastAsia="Times New Roman" w:hAnsi="Times New Roman" w:cs="Times New Roman"/>
          <w:b/>
          <w:sz w:val="24"/>
        </w:rPr>
      </w:pPr>
    </w:p>
    <w:p w14:paraId="34C82407" w14:textId="77777777" w:rsidR="00D63B1B" w:rsidRDefault="00D63B1B">
      <w:pPr>
        <w:jc w:val="right"/>
        <w:rPr>
          <w:rFonts w:ascii="Times New Roman" w:hAnsi="Times New Roman" w:cs="Times New Roman"/>
          <w:sz w:val="24"/>
          <w:szCs w:val="24"/>
        </w:rPr>
      </w:pPr>
    </w:p>
    <w:p w14:paraId="7D1AE566" w14:textId="77777777" w:rsidR="00D63B1B" w:rsidRDefault="00633155">
      <w:pPr>
        <w:jc w:val="right"/>
        <w:rPr>
          <w:rFonts w:ascii="Times New Roman" w:hAnsi="Times New Roman" w:cs="Times New Roman"/>
          <w:sz w:val="24"/>
          <w:szCs w:val="24"/>
        </w:rPr>
      </w:pPr>
      <w:r>
        <w:rPr>
          <w:rFonts w:ascii="Times New Roman" w:hAnsi="Times New Roman" w:cs="Times New Roman"/>
          <w:sz w:val="24"/>
          <w:szCs w:val="24"/>
        </w:rPr>
        <w:lastRenderedPageBreak/>
        <w:t>Приложение № 2</w:t>
      </w:r>
    </w:p>
    <w:p w14:paraId="0BDF777D" w14:textId="77777777" w:rsidR="00D63B1B" w:rsidRDefault="00633155">
      <w:pPr>
        <w:jc w:val="right"/>
        <w:rPr>
          <w:rFonts w:ascii="Times New Roman" w:hAnsi="Times New Roman" w:cs="Times New Roman"/>
          <w:sz w:val="24"/>
          <w:szCs w:val="24"/>
        </w:rPr>
      </w:pPr>
      <w:r>
        <w:rPr>
          <w:rFonts w:ascii="Times New Roman" w:hAnsi="Times New Roman" w:cs="Times New Roman"/>
          <w:sz w:val="24"/>
          <w:szCs w:val="24"/>
        </w:rPr>
        <w:t>к информационному сообщению</w:t>
      </w:r>
    </w:p>
    <w:p w14:paraId="16F7AC96" w14:textId="77777777" w:rsidR="00D63B1B" w:rsidRDefault="00D63B1B">
      <w:pPr>
        <w:pStyle w:val="a4"/>
        <w:jc w:val="center"/>
        <w:rPr>
          <w:shd w:val="clear" w:color="auto" w:fill="FFFF00"/>
        </w:rPr>
      </w:pPr>
    </w:p>
    <w:p w14:paraId="36A4B67B" w14:textId="77777777" w:rsidR="00D63B1B" w:rsidRDefault="00D63B1B">
      <w:pPr>
        <w:pStyle w:val="a4"/>
        <w:jc w:val="center"/>
        <w:rPr>
          <w:shd w:val="clear" w:color="auto" w:fill="FFFF00"/>
        </w:rPr>
      </w:pPr>
    </w:p>
    <w:p w14:paraId="67F96B2B" w14:textId="77777777" w:rsidR="00D63B1B" w:rsidRDefault="00633155">
      <w:pPr>
        <w:pStyle w:val="a5"/>
        <w:tabs>
          <w:tab w:val="left" w:pos="5760"/>
        </w:tabs>
        <w:jc w:val="center"/>
      </w:pPr>
      <w:r>
        <w:rPr>
          <w:rFonts w:ascii="Times New Roman" w:hAnsi="Times New Roman" w:cs="Times New Roman"/>
          <w:b/>
          <w:bCs/>
          <w:sz w:val="24"/>
          <w:szCs w:val="24"/>
        </w:rPr>
        <w:t>ДОГОВОР №</w:t>
      </w:r>
      <w:r>
        <w:rPr>
          <w:rFonts w:ascii="Times New Roman" w:hAnsi="Times New Roman" w:cs="Times New Roman"/>
          <w:sz w:val="24"/>
          <w:szCs w:val="24"/>
        </w:rPr>
        <w:t xml:space="preserve"> _____</w:t>
      </w:r>
    </w:p>
    <w:p w14:paraId="66912C55" w14:textId="77777777" w:rsidR="00D63B1B" w:rsidRDefault="00633155">
      <w:pPr>
        <w:pStyle w:val="a5"/>
        <w:tabs>
          <w:tab w:val="left" w:pos="5760"/>
        </w:tabs>
        <w:jc w:val="center"/>
        <w:rPr>
          <w:rFonts w:ascii="Times New Roman" w:hAnsi="Times New Roman" w:cs="Times New Roman"/>
          <w:b/>
          <w:bCs/>
          <w:sz w:val="24"/>
          <w:szCs w:val="24"/>
        </w:rPr>
      </w:pPr>
      <w:r>
        <w:rPr>
          <w:rFonts w:ascii="Times New Roman" w:hAnsi="Times New Roman" w:cs="Times New Roman"/>
          <w:b/>
          <w:bCs/>
          <w:sz w:val="24"/>
          <w:szCs w:val="24"/>
        </w:rPr>
        <w:t xml:space="preserve">купли-продажи, </w:t>
      </w:r>
      <w:proofErr w:type="gramStart"/>
      <w:r>
        <w:rPr>
          <w:rFonts w:ascii="Times New Roman" w:hAnsi="Times New Roman" w:cs="Times New Roman"/>
          <w:b/>
          <w:bCs/>
          <w:sz w:val="24"/>
          <w:szCs w:val="24"/>
        </w:rPr>
        <w:t>заключенный  по</w:t>
      </w:r>
      <w:proofErr w:type="gramEnd"/>
      <w:r>
        <w:rPr>
          <w:rFonts w:ascii="Times New Roman" w:hAnsi="Times New Roman" w:cs="Times New Roman"/>
          <w:b/>
          <w:bCs/>
          <w:sz w:val="24"/>
          <w:szCs w:val="24"/>
        </w:rPr>
        <w:t xml:space="preserve"> результатам продажи</w:t>
      </w:r>
    </w:p>
    <w:p w14:paraId="6A5E9F4E" w14:textId="77777777" w:rsidR="00D63B1B" w:rsidRDefault="00633155">
      <w:pPr>
        <w:pStyle w:val="a5"/>
        <w:tabs>
          <w:tab w:val="left" w:pos="5760"/>
        </w:tabs>
        <w:jc w:val="center"/>
        <w:rPr>
          <w:rFonts w:ascii="Times New Roman" w:hAnsi="Times New Roman" w:cs="Times New Roman"/>
          <w:b/>
          <w:bCs/>
          <w:sz w:val="24"/>
          <w:szCs w:val="24"/>
        </w:rPr>
      </w:pPr>
      <w:r>
        <w:rPr>
          <w:rFonts w:ascii="Times New Roman" w:hAnsi="Times New Roman" w:cs="Times New Roman"/>
          <w:b/>
          <w:bCs/>
          <w:sz w:val="24"/>
          <w:szCs w:val="24"/>
        </w:rPr>
        <w:t xml:space="preserve">муниципального </w:t>
      </w:r>
      <w:proofErr w:type="gramStart"/>
      <w:r>
        <w:rPr>
          <w:rFonts w:ascii="Times New Roman" w:hAnsi="Times New Roman" w:cs="Times New Roman"/>
          <w:b/>
          <w:bCs/>
          <w:sz w:val="24"/>
          <w:szCs w:val="24"/>
        </w:rPr>
        <w:t>имущества  на</w:t>
      </w:r>
      <w:proofErr w:type="gramEnd"/>
      <w:r>
        <w:rPr>
          <w:rFonts w:ascii="Times New Roman" w:hAnsi="Times New Roman" w:cs="Times New Roman"/>
          <w:b/>
          <w:bCs/>
          <w:sz w:val="24"/>
          <w:szCs w:val="24"/>
        </w:rPr>
        <w:t xml:space="preserve">  аукционе в электронной форме</w:t>
      </w:r>
    </w:p>
    <w:p w14:paraId="4B1258CA" w14:textId="77777777" w:rsidR="00D63B1B" w:rsidRDefault="00D63B1B">
      <w:pPr>
        <w:pStyle w:val="a5"/>
        <w:tabs>
          <w:tab w:val="left" w:pos="5760"/>
        </w:tabs>
        <w:jc w:val="center"/>
        <w:rPr>
          <w:rFonts w:ascii="Times New Roman" w:hAnsi="Times New Roman" w:cs="Times New Roman"/>
          <w:b/>
          <w:bCs/>
          <w:sz w:val="24"/>
          <w:szCs w:val="24"/>
        </w:rPr>
      </w:pPr>
    </w:p>
    <w:p w14:paraId="19E514FA" w14:textId="77777777" w:rsidR="00D63B1B" w:rsidRDefault="00633155">
      <w:pPr>
        <w:jc w:val="center"/>
        <w:rPr>
          <w:rFonts w:ascii="Times New Roman" w:hAnsi="Times New Roman" w:cs="Times New Roman"/>
          <w:sz w:val="24"/>
          <w:szCs w:val="24"/>
        </w:rPr>
      </w:pPr>
      <w:r>
        <w:rPr>
          <w:rFonts w:ascii="Times New Roman" w:hAnsi="Times New Roman" w:cs="Times New Roman"/>
          <w:sz w:val="24"/>
          <w:szCs w:val="24"/>
        </w:rPr>
        <w:t xml:space="preserve">"___" _________ 20___ г.                                                            </w:t>
      </w:r>
      <w:r>
        <w:rPr>
          <w:rFonts w:ascii="Times New Roman" w:hAnsi="Times New Roman" w:cs="Times New Roman"/>
          <w:sz w:val="24"/>
          <w:szCs w:val="24"/>
        </w:rPr>
        <w:t xml:space="preserve">                                    ст. Староминская</w:t>
      </w:r>
    </w:p>
    <w:p w14:paraId="04627B43" w14:textId="77777777" w:rsidR="00D63B1B" w:rsidRDefault="00D63B1B">
      <w:pPr>
        <w:pStyle w:val="a5"/>
        <w:tabs>
          <w:tab w:val="left" w:pos="5760"/>
        </w:tabs>
        <w:jc w:val="center"/>
        <w:rPr>
          <w:rFonts w:ascii="Times New Roman" w:hAnsi="Times New Roman" w:cs="Times New Roman"/>
          <w:sz w:val="24"/>
          <w:szCs w:val="24"/>
        </w:rPr>
      </w:pPr>
    </w:p>
    <w:p w14:paraId="511F74E8" w14:textId="77777777" w:rsidR="00D63B1B" w:rsidRDefault="00633155">
      <w:pPr>
        <w:jc w:val="both"/>
      </w:pPr>
      <w:r>
        <w:rPr>
          <w:rFonts w:ascii="Times New Roman" w:hAnsi="Times New Roman" w:cs="Times New Roman"/>
          <w:sz w:val="24"/>
          <w:szCs w:val="24"/>
        </w:rPr>
        <w:tab/>
        <w:t>Администрация муниципального образования Староминский муниципальный район Краснодарского края, именуемое в дальнейшем "Продавец", в лице главы муниципального образования Староминский муниципальный райо</w:t>
      </w:r>
      <w:r>
        <w:rPr>
          <w:rFonts w:ascii="Times New Roman" w:hAnsi="Times New Roman" w:cs="Times New Roman"/>
          <w:sz w:val="24"/>
          <w:szCs w:val="24"/>
        </w:rPr>
        <w:t>н Краснодарского края ________________________, действующего на основании Устава, с одной стороны и _______________________________, именуемый в дальнейшем "Покупатель", в лице ____________________________________, действующего на основании _______________</w:t>
      </w:r>
      <w:r>
        <w:rPr>
          <w:rFonts w:ascii="Times New Roman" w:hAnsi="Times New Roman" w:cs="Times New Roman"/>
          <w:sz w:val="24"/>
          <w:szCs w:val="24"/>
        </w:rPr>
        <w:t xml:space="preserve">_____, </w:t>
      </w:r>
      <w:r>
        <w:rPr>
          <w:rFonts w:ascii="Times New Roman CYR" w:hAnsi="Times New Roman CYR"/>
          <w:color w:val="000000"/>
          <w:sz w:val="24"/>
          <w:szCs w:val="20"/>
        </w:rPr>
        <w:t>на основании Протокола заседания Комиссии</w:t>
      </w:r>
      <w:r>
        <w:rPr>
          <w:rFonts w:ascii="Times New Roman CYR" w:hAnsi="Times New Roman CYR"/>
          <w:b/>
          <w:color w:val="000000"/>
          <w:sz w:val="24"/>
          <w:szCs w:val="20"/>
        </w:rPr>
        <w:t xml:space="preserve"> </w:t>
      </w:r>
      <w:r>
        <w:rPr>
          <w:rFonts w:ascii="Times New Roman" w:eastAsia="Times New Roman" w:hAnsi="Times New Roman"/>
          <w:sz w:val="24"/>
          <w:szCs w:val="24"/>
        </w:rPr>
        <w:t>по приватизации муниципального имущества  муниципального образования Староминский муниципальный район Краснодарского края</w:t>
      </w:r>
      <w:r>
        <w:rPr>
          <w:rFonts w:ascii="Times New Roman CYR" w:hAnsi="Times New Roman CYR"/>
          <w:color w:val="000000"/>
          <w:sz w:val="24"/>
          <w:szCs w:val="20"/>
        </w:rPr>
        <w:t xml:space="preserve">,  проводимых в форме аукциона   №  _____ от «___»_______ 20___года, </w:t>
      </w:r>
      <w:r>
        <w:rPr>
          <w:rFonts w:ascii="Times New Roman" w:hAnsi="Times New Roman" w:cs="Times New Roman"/>
          <w:sz w:val="24"/>
          <w:szCs w:val="24"/>
        </w:rPr>
        <w:t>с другой стороны,</w:t>
      </w:r>
      <w:r>
        <w:rPr>
          <w:rFonts w:ascii="Times New Roman" w:hAnsi="Times New Roman" w:cs="Times New Roman"/>
          <w:sz w:val="24"/>
          <w:szCs w:val="24"/>
        </w:rPr>
        <w:t xml:space="preserve"> заключили настоящий договор о нижеследующем:</w:t>
      </w:r>
    </w:p>
    <w:p w14:paraId="3ED4D1A1" w14:textId="77777777" w:rsidR="00D63B1B" w:rsidRDefault="00D63B1B">
      <w:pPr>
        <w:jc w:val="both"/>
        <w:rPr>
          <w:rFonts w:ascii="Times New Roman" w:hAnsi="Times New Roman" w:cs="Times New Roman"/>
          <w:sz w:val="24"/>
          <w:szCs w:val="24"/>
        </w:rPr>
      </w:pPr>
    </w:p>
    <w:p w14:paraId="057AF62B" w14:textId="77777777" w:rsidR="00D63B1B" w:rsidRDefault="00633155">
      <w:pPr>
        <w:jc w:val="center"/>
        <w:rPr>
          <w:rFonts w:ascii="Times New Roman" w:hAnsi="Times New Roman" w:cs="Times New Roman"/>
          <w:b/>
          <w:bCs/>
          <w:sz w:val="24"/>
          <w:szCs w:val="24"/>
        </w:rPr>
      </w:pPr>
      <w:r>
        <w:rPr>
          <w:rFonts w:ascii="Times New Roman" w:hAnsi="Times New Roman" w:cs="Times New Roman"/>
          <w:b/>
          <w:bCs/>
          <w:sz w:val="24"/>
          <w:szCs w:val="24"/>
        </w:rPr>
        <w:t xml:space="preserve">1. Предмет Договора </w:t>
      </w:r>
    </w:p>
    <w:p w14:paraId="59427994" w14:textId="77777777" w:rsidR="00D63B1B" w:rsidRDefault="00D63B1B">
      <w:pPr>
        <w:jc w:val="center"/>
        <w:rPr>
          <w:rFonts w:ascii="Times New Roman" w:hAnsi="Times New Roman" w:cs="Times New Roman"/>
          <w:sz w:val="24"/>
          <w:szCs w:val="24"/>
        </w:rPr>
      </w:pPr>
    </w:p>
    <w:p w14:paraId="663F182D" w14:textId="77777777" w:rsidR="00D63B1B" w:rsidRDefault="00633155">
      <w:pPr>
        <w:ind w:firstLine="708"/>
        <w:jc w:val="both"/>
        <w:rPr>
          <w:rFonts w:ascii="Times New Roman" w:hAnsi="Times New Roman" w:cs="Times New Roman"/>
          <w:sz w:val="24"/>
          <w:szCs w:val="24"/>
        </w:rPr>
      </w:pPr>
      <w:r>
        <w:rPr>
          <w:rFonts w:ascii="Times New Roman" w:hAnsi="Times New Roman" w:cs="Times New Roman"/>
          <w:sz w:val="24"/>
          <w:szCs w:val="24"/>
        </w:rPr>
        <w:t xml:space="preserve">1.1. Продавец передает в собственность Покупателю, а Покупатель обязуется принять и оплатить следующее имущество: ___________________________________ (далее – «Имущество»). </w:t>
      </w:r>
    </w:p>
    <w:p w14:paraId="1D8F6864" w14:textId="77777777" w:rsidR="00D63B1B" w:rsidRDefault="00D63B1B">
      <w:pPr>
        <w:jc w:val="both"/>
        <w:rPr>
          <w:rFonts w:ascii="Times New Roman" w:hAnsi="Times New Roman" w:cs="Times New Roman"/>
          <w:sz w:val="24"/>
          <w:szCs w:val="24"/>
        </w:rPr>
      </w:pPr>
    </w:p>
    <w:p w14:paraId="21A48957" w14:textId="77777777" w:rsidR="00D63B1B" w:rsidRDefault="00633155">
      <w:pPr>
        <w:jc w:val="center"/>
        <w:rPr>
          <w:rFonts w:ascii="Times New Roman" w:hAnsi="Times New Roman" w:cs="Times New Roman"/>
          <w:b/>
          <w:bCs/>
          <w:sz w:val="24"/>
          <w:szCs w:val="24"/>
        </w:rPr>
      </w:pPr>
      <w:r>
        <w:rPr>
          <w:rFonts w:ascii="Times New Roman" w:hAnsi="Times New Roman" w:cs="Times New Roman"/>
          <w:b/>
          <w:bCs/>
          <w:sz w:val="24"/>
          <w:szCs w:val="24"/>
        </w:rPr>
        <w:t xml:space="preserve">2. </w:t>
      </w:r>
      <w:r>
        <w:rPr>
          <w:rFonts w:ascii="Times New Roman" w:hAnsi="Times New Roman" w:cs="Times New Roman"/>
          <w:b/>
          <w:bCs/>
          <w:sz w:val="24"/>
          <w:szCs w:val="24"/>
        </w:rPr>
        <w:t>Стоимость Имущества и порядок его оплаты</w:t>
      </w:r>
    </w:p>
    <w:p w14:paraId="40358D3F" w14:textId="77777777" w:rsidR="00D63B1B" w:rsidRDefault="00D63B1B">
      <w:pPr>
        <w:jc w:val="center"/>
        <w:rPr>
          <w:rFonts w:ascii="Times New Roman" w:hAnsi="Times New Roman" w:cs="Times New Roman"/>
          <w:b/>
          <w:bCs/>
          <w:sz w:val="24"/>
          <w:szCs w:val="24"/>
        </w:rPr>
      </w:pPr>
    </w:p>
    <w:p w14:paraId="61787E08" w14:textId="77777777" w:rsidR="00D63B1B" w:rsidRDefault="00633155">
      <w:pPr>
        <w:ind w:firstLine="708"/>
        <w:jc w:val="both"/>
        <w:rPr>
          <w:rFonts w:ascii="Times New Roman" w:hAnsi="Times New Roman" w:cs="Times New Roman"/>
          <w:sz w:val="24"/>
          <w:szCs w:val="24"/>
        </w:rPr>
      </w:pPr>
      <w:r>
        <w:rPr>
          <w:rFonts w:ascii="Times New Roman" w:hAnsi="Times New Roman" w:cs="Times New Roman"/>
          <w:sz w:val="24"/>
          <w:szCs w:val="24"/>
        </w:rPr>
        <w:t>2.1. Общая стоимость Имущества составляет ______ (________________________) рублей.</w:t>
      </w:r>
    </w:p>
    <w:p w14:paraId="6687D212" w14:textId="77777777" w:rsidR="00D63B1B" w:rsidRDefault="00633155">
      <w:pPr>
        <w:ind w:firstLine="708"/>
        <w:jc w:val="both"/>
        <w:rPr>
          <w:rFonts w:ascii="Times New Roman" w:hAnsi="Times New Roman" w:cs="Times New Roman"/>
          <w:sz w:val="24"/>
          <w:szCs w:val="24"/>
        </w:rPr>
      </w:pPr>
      <w:r>
        <w:rPr>
          <w:rFonts w:ascii="Times New Roman" w:hAnsi="Times New Roman" w:cs="Times New Roman"/>
          <w:sz w:val="24"/>
          <w:szCs w:val="24"/>
        </w:rPr>
        <w:t>2.2. Задаток в сумме ____ (____________________) рублей, перечисленный Покупателем за участие в аукционе, засчитывается в счет опл</w:t>
      </w:r>
      <w:r>
        <w:rPr>
          <w:rFonts w:ascii="Times New Roman" w:hAnsi="Times New Roman" w:cs="Times New Roman"/>
          <w:sz w:val="24"/>
          <w:szCs w:val="24"/>
        </w:rPr>
        <w:t>аты Имущества.</w:t>
      </w:r>
    </w:p>
    <w:p w14:paraId="0392DC3A" w14:textId="77777777" w:rsidR="00D63B1B" w:rsidRDefault="00633155">
      <w:pPr>
        <w:ind w:firstLine="708"/>
        <w:jc w:val="both"/>
        <w:rPr>
          <w:rFonts w:ascii="Times New Roman" w:hAnsi="Times New Roman" w:cs="Times New Roman"/>
          <w:sz w:val="24"/>
          <w:szCs w:val="24"/>
        </w:rPr>
      </w:pPr>
      <w:r>
        <w:rPr>
          <w:rFonts w:ascii="Times New Roman" w:hAnsi="Times New Roman" w:cs="Times New Roman"/>
          <w:sz w:val="24"/>
          <w:szCs w:val="24"/>
        </w:rPr>
        <w:t>2.3. За вычетом суммы задатка Покупатель обязан уплатить _________ (_______________________) рублей.</w:t>
      </w:r>
    </w:p>
    <w:p w14:paraId="34174ED3" w14:textId="77777777" w:rsidR="00D63B1B" w:rsidRDefault="00633155">
      <w:pPr>
        <w:ind w:firstLine="708"/>
        <w:jc w:val="both"/>
        <w:rPr>
          <w:rFonts w:ascii="Times New Roman" w:hAnsi="Times New Roman" w:cs="Times New Roman"/>
          <w:sz w:val="24"/>
          <w:szCs w:val="24"/>
        </w:rPr>
      </w:pPr>
      <w:r>
        <w:rPr>
          <w:rFonts w:ascii="Times New Roman" w:hAnsi="Times New Roman" w:cs="Times New Roman"/>
          <w:sz w:val="24"/>
          <w:szCs w:val="24"/>
        </w:rPr>
        <w:t xml:space="preserve">Оплату необходимо произвести по следующим реквизитам: </w:t>
      </w:r>
    </w:p>
    <w:p w14:paraId="7D37BF81" w14:textId="77777777" w:rsidR="00D63B1B" w:rsidRDefault="00633155">
      <w:pPr>
        <w:ind w:firstLine="708"/>
        <w:jc w:val="both"/>
      </w:pPr>
      <w:r>
        <w:rPr>
          <w:rFonts w:ascii="Times New Roman" w:eastAsia="Times New Roman" w:hAnsi="Times New Roman" w:cs="Times New Roman"/>
          <w:sz w:val="24"/>
          <w:szCs w:val="24"/>
        </w:rPr>
        <w:t>Управление Федерального казначейства  по Краснодарскому краю (Администрация муниципал</w:t>
      </w:r>
      <w:r>
        <w:rPr>
          <w:rFonts w:ascii="Times New Roman" w:eastAsia="Times New Roman" w:hAnsi="Times New Roman" w:cs="Times New Roman"/>
          <w:sz w:val="24"/>
          <w:szCs w:val="24"/>
        </w:rPr>
        <w:t>ьного образования Староминский район л/с 04183013990), номер счета получателя  03100643000000011800, ЮЖНОЕ ГУ БАНКА РОССИИ//УФК по Краснодарскому краю г. Краснодар, БИК 010349101, номер счета банка  40102810945370000010,  ИНН 2350006732, КПП 235001001, ОКТ</w:t>
      </w:r>
      <w:r>
        <w:rPr>
          <w:rFonts w:ascii="Times New Roman" w:eastAsia="Times New Roman" w:hAnsi="Times New Roman" w:cs="Times New Roman"/>
          <w:sz w:val="24"/>
          <w:szCs w:val="24"/>
        </w:rPr>
        <w:t xml:space="preserve">МО  03647000, ОКПО 04019143, </w:t>
      </w:r>
      <w:r>
        <w:rPr>
          <w:rFonts w:ascii="Times New Roman" w:eastAsia="Times New Roman" w:hAnsi="Times New Roman" w:cs="Times New Roman"/>
          <w:kern w:val="0"/>
          <w:sz w:val="24"/>
          <w:szCs w:val="24"/>
          <w:lang w:eastAsia="en-US"/>
        </w:rPr>
        <w:t xml:space="preserve">КБК: 90211402053050000410, </w:t>
      </w:r>
      <w:r>
        <w:rPr>
          <w:rFonts w:ascii="Times New Roman" w:eastAsia="Times New Roman" w:hAnsi="Times New Roman" w:cs="Times New Roman"/>
          <w:sz w:val="24"/>
        </w:rPr>
        <w:t>назначение платежа - по договору купли-продажи № ____ от «___» _______ 20 ___ года.</w:t>
      </w:r>
    </w:p>
    <w:p w14:paraId="5EBAA34F" w14:textId="77777777" w:rsidR="00D63B1B" w:rsidRDefault="00D63B1B">
      <w:pPr>
        <w:jc w:val="both"/>
        <w:rPr>
          <w:rFonts w:ascii="Times New Roman" w:hAnsi="Times New Roman" w:cs="Times New Roman"/>
          <w:i/>
          <w:shd w:val="clear" w:color="auto" w:fill="FFFF00"/>
        </w:rPr>
      </w:pPr>
    </w:p>
    <w:p w14:paraId="3917F9D2" w14:textId="77777777" w:rsidR="00D63B1B" w:rsidRDefault="00633155">
      <w:pPr>
        <w:jc w:val="center"/>
        <w:rPr>
          <w:rFonts w:ascii="Times New Roman" w:hAnsi="Times New Roman" w:cs="Times New Roman"/>
          <w:b/>
          <w:bCs/>
          <w:sz w:val="24"/>
          <w:szCs w:val="24"/>
        </w:rPr>
      </w:pPr>
      <w:r>
        <w:rPr>
          <w:rFonts w:ascii="Times New Roman" w:hAnsi="Times New Roman" w:cs="Times New Roman"/>
          <w:b/>
          <w:bCs/>
          <w:sz w:val="24"/>
          <w:szCs w:val="24"/>
        </w:rPr>
        <w:t>3. Обязанности Продавца</w:t>
      </w:r>
    </w:p>
    <w:p w14:paraId="67D7CB3F" w14:textId="77777777" w:rsidR="00D63B1B" w:rsidRDefault="00D63B1B">
      <w:pPr>
        <w:jc w:val="center"/>
        <w:rPr>
          <w:rFonts w:ascii="Times New Roman" w:hAnsi="Times New Roman" w:cs="Times New Roman"/>
          <w:b/>
          <w:bCs/>
          <w:sz w:val="24"/>
          <w:szCs w:val="24"/>
        </w:rPr>
      </w:pPr>
    </w:p>
    <w:p w14:paraId="5C9D278C" w14:textId="77777777" w:rsidR="00D63B1B" w:rsidRDefault="00633155">
      <w:pPr>
        <w:ind w:firstLine="708"/>
        <w:jc w:val="both"/>
      </w:pPr>
      <w:r>
        <w:rPr>
          <w:rFonts w:ascii="Times New Roman" w:hAnsi="Times New Roman" w:cs="Times New Roman"/>
          <w:sz w:val="24"/>
          <w:szCs w:val="24"/>
        </w:rPr>
        <w:t xml:space="preserve">3.1. Передача Имущества Покупателю осуществляется </w:t>
      </w:r>
      <w:proofErr w:type="gramStart"/>
      <w:r>
        <w:rPr>
          <w:rFonts w:ascii="Times New Roman" w:hAnsi="Times New Roman" w:cs="Times New Roman"/>
          <w:sz w:val="24"/>
          <w:szCs w:val="24"/>
        </w:rPr>
        <w:t>по  передаточному</w:t>
      </w:r>
      <w:proofErr w:type="gramEnd"/>
      <w:r>
        <w:rPr>
          <w:rFonts w:ascii="Times New Roman" w:hAnsi="Times New Roman" w:cs="Times New Roman"/>
          <w:sz w:val="24"/>
          <w:szCs w:val="24"/>
        </w:rPr>
        <w:t xml:space="preserve"> акту в течение 5 </w:t>
      </w:r>
      <w:r>
        <w:rPr>
          <w:rFonts w:ascii="Times New Roman" w:hAnsi="Times New Roman" w:cs="Times New Roman"/>
          <w:color w:val="ED7D31"/>
          <w:sz w:val="24"/>
          <w:szCs w:val="24"/>
        </w:rPr>
        <w:t xml:space="preserve"> </w:t>
      </w:r>
      <w:r>
        <w:rPr>
          <w:rFonts w:ascii="Times New Roman" w:hAnsi="Times New Roman" w:cs="Times New Roman"/>
          <w:color w:val="000000"/>
          <w:sz w:val="24"/>
          <w:szCs w:val="24"/>
        </w:rPr>
        <w:t>рабо</w:t>
      </w:r>
      <w:r>
        <w:rPr>
          <w:rFonts w:ascii="Times New Roman" w:hAnsi="Times New Roman" w:cs="Times New Roman"/>
          <w:color w:val="000000"/>
          <w:sz w:val="24"/>
          <w:szCs w:val="24"/>
        </w:rPr>
        <w:t xml:space="preserve">чих дней </w:t>
      </w:r>
      <w:r>
        <w:rPr>
          <w:rFonts w:ascii="Times New Roman" w:hAnsi="Times New Roman" w:cs="Times New Roman"/>
          <w:sz w:val="24"/>
          <w:szCs w:val="24"/>
        </w:rPr>
        <w:t>после выполнения Покупателем обязательств по оплате имущества в соответствии с пунктом 2.3 настоящего Договора.</w:t>
      </w:r>
    </w:p>
    <w:p w14:paraId="140302C6" w14:textId="77777777" w:rsidR="00D63B1B" w:rsidRDefault="00633155">
      <w:pPr>
        <w:jc w:val="both"/>
        <w:rPr>
          <w:rFonts w:ascii="Times New Roman" w:hAnsi="Times New Roman" w:cs="Times New Roman"/>
          <w:sz w:val="24"/>
          <w:szCs w:val="24"/>
        </w:rPr>
      </w:pPr>
      <w:r>
        <w:rPr>
          <w:rFonts w:ascii="Times New Roman" w:hAnsi="Times New Roman" w:cs="Times New Roman"/>
          <w:sz w:val="24"/>
          <w:szCs w:val="24"/>
        </w:rPr>
        <w:t xml:space="preserve">         3.2. Принятое Покупателем Имущество возврату не подлежит.</w:t>
      </w:r>
    </w:p>
    <w:p w14:paraId="528E2265" w14:textId="77777777" w:rsidR="00D63B1B" w:rsidRDefault="00D63B1B">
      <w:pPr>
        <w:rPr>
          <w:rFonts w:ascii="Times New Roman" w:hAnsi="Times New Roman" w:cs="Times New Roman"/>
          <w:sz w:val="24"/>
          <w:szCs w:val="24"/>
        </w:rPr>
      </w:pPr>
    </w:p>
    <w:p w14:paraId="31CA6CEF" w14:textId="77777777" w:rsidR="00D63B1B" w:rsidRDefault="00633155">
      <w:pPr>
        <w:jc w:val="center"/>
      </w:pPr>
      <w:r>
        <w:rPr>
          <w:rFonts w:ascii="Times New Roman" w:eastAsia="Times New Roman" w:hAnsi="Times New Roman" w:cs="Times New Roman"/>
          <w:b/>
          <w:kern w:val="0"/>
          <w:sz w:val="23"/>
          <w:szCs w:val="23"/>
        </w:rPr>
        <w:t xml:space="preserve">4. </w:t>
      </w:r>
      <w:proofErr w:type="gramStart"/>
      <w:r>
        <w:rPr>
          <w:rFonts w:ascii="Times New Roman" w:hAnsi="Times New Roman" w:cs="Times New Roman"/>
          <w:b/>
          <w:sz w:val="24"/>
          <w:szCs w:val="24"/>
        </w:rPr>
        <w:t>Обязанности  "</w:t>
      </w:r>
      <w:proofErr w:type="gramEnd"/>
      <w:r>
        <w:rPr>
          <w:rFonts w:ascii="Times New Roman" w:hAnsi="Times New Roman" w:cs="Times New Roman"/>
          <w:b/>
          <w:sz w:val="24"/>
          <w:szCs w:val="24"/>
        </w:rPr>
        <w:t>Покупателя"</w:t>
      </w:r>
    </w:p>
    <w:p w14:paraId="3DC1EA69" w14:textId="77777777" w:rsidR="00D63B1B" w:rsidRDefault="00D63B1B">
      <w:pPr>
        <w:jc w:val="center"/>
        <w:rPr>
          <w:rFonts w:ascii="Times New Roman" w:hAnsi="Times New Roman" w:cs="Times New Roman"/>
          <w:b/>
          <w:sz w:val="24"/>
          <w:szCs w:val="24"/>
        </w:rPr>
      </w:pPr>
    </w:p>
    <w:p w14:paraId="534A92F6" w14:textId="77777777" w:rsidR="00D63B1B" w:rsidRDefault="00633155">
      <w:pPr>
        <w:ind w:firstLine="708"/>
        <w:jc w:val="both"/>
        <w:rPr>
          <w:rFonts w:ascii="Times New Roman" w:hAnsi="Times New Roman" w:cs="Times New Roman"/>
          <w:sz w:val="24"/>
          <w:szCs w:val="24"/>
        </w:rPr>
      </w:pPr>
      <w:r>
        <w:rPr>
          <w:rFonts w:ascii="Times New Roman" w:hAnsi="Times New Roman" w:cs="Times New Roman"/>
          <w:sz w:val="24"/>
          <w:szCs w:val="24"/>
        </w:rPr>
        <w:t xml:space="preserve">4.1. Самостоятельно и за счет </w:t>
      </w:r>
      <w:r>
        <w:rPr>
          <w:rFonts w:ascii="Times New Roman" w:hAnsi="Times New Roman" w:cs="Times New Roman"/>
          <w:sz w:val="24"/>
          <w:szCs w:val="24"/>
        </w:rPr>
        <w:t xml:space="preserve">собственных средств, в течение 10 </w:t>
      </w:r>
      <w:proofErr w:type="gramStart"/>
      <w:r>
        <w:rPr>
          <w:rFonts w:ascii="Times New Roman" w:hAnsi="Times New Roman" w:cs="Times New Roman"/>
          <w:sz w:val="24"/>
          <w:szCs w:val="24"/>
        </w:rPr>
        <w:t>дней  со</w:t>
      </w:r>
      <w:proofErr w:type="gramEnd"/>
      <w:r>
        <w:rPr>
          <w:rFonts w:ascii="Times New Roman" w:hAnsi="Times New Roman" w:cs="Times New Roman"/>
          <w:sz w:val="24"/>
          <w:szCs w:val="24"/>
        </w:rPr>
        <w:t xml:space="preserve"> дня передачи _____________, осуществить мероприятия, связанные с оформлением перехода права собственности  на ________________ в регистрирующем органе. </w:t>
      </w:r>
    </w:p>
    <w:p w14:paraId="6EF4D8E2" w14:textId="77777777" w:rsidR="00D63B1B" w:rsidRDefault="00D63B1B">
      <w:pPr>
        <w:widowControl/>
        <w:tabs>
          <w:tab w:val="left" w:pos="10065"/>
        </w:tabs>
        <w:suppressAutoHyphens w:val="0"/>
        <w:overflowPunct/>
        <w:autoSpaceDE/>
        <w:spacing w:line="360" w:lineRule="auto"/>
        <w:ind w:right="-142" w:firstLine="567"/>
        <w:jc w:val="both"/>
        <w:textAlignment w:val="auto"/>
        <w:rPr>
          <w:rFonts w:ascii="Times New Roman" w:eastAsia="Times New Roman" w:hAnsi="Times New Roman" w:cs="Times New Roman"/>
          <w:kern w:val="0"/>
          <w:sz w:val="23"/>
          <w:szCs w:val="23"/>
        </w:rPr>
      </w:pPr>
    </w:p>
    <w:p w14:paraId="4231370F" w14:textId="77777777" w:rsidR="00D63B1B" w:rsidRDefault="00633155">
      <w:pPr>
        <w:jc w:val="center"/>
        <w:rPr>
          <w:rFonts w:ascii="Times New Roman" w:hAnsi="Times New Roman" w:cs="Times New Roman"/>
          <w:b/>
          <w:sz w:val="24"/>
          <w:szCs w:val="24"/>
        </w:rPr>
      </w:pPr>
      <w:r>
        <w:rPr>
          <w:rFonts w:ascii="Times New Roman" w:hAnsi="Times New Roman" w:cs="Times New Roman"/>
          <w:b/>
          <w:sz w:val="24"/>
          <w:szCs w:val="24"/>
        </w:rPr>
        <w:t>5. Ответственность сторон. Разрешение споров</w:t>
      </w:r>
    </w:p>
    <w:p w14:paraId="751A1615" w14:textId="77777777" w:rsidR="00D63B1B" w:rsidRDefault="00D63B1B">
      <w:pPr>
        <w:jc w:val="center"/>
        <w:rPr>
          <w:rFonts w:ascii="Times New Roman" w:hAnsi="Times New Roman" w:cs="Times New Roman"/>
          <w:sz w:val="24"/>
          <w:szCs w:val="24"/>
        </w:rPr>
      </w:pPr>
    </w:p>
    <w:p w14:paraId="04CE2974" w14:textId="77777777" w:rsidR="00D63B1B" w:rsidRDefault="00633155">
      <w:pPr>
        <w:ind w:firstLine="708"/>
        <w:jc w:val="both"/>
        <w:rPr>
          <w:rFonts w:ascii="Times New Roman" w:hAnsi="Times New Roman" w:cs="Times New Roman"/>
          <w:sz w:val="24"/>
          <w:szCs w:val="24"/>
        </w:rPr>
      </w:pPr>
      <w:r>
        <w:rPr>
          <w:rFonts w:ascii="Times New Roman" w:hAnsi="Times New Roman" w:cs="Times New Roman"/>
          <w:sz w:val="24"/>
          <w:szCs w:val="24"/>
        </w:rPr>
        <w:t>5.1. За неисп</w:t>
      </w:r>
      <w:r>
        <w:rPr>
          <w:rFonts w:ascii="Times New Roman" w:hAnsi="Times New Roman" w:cs="Times New Roman"/>
          <w:sz w:val="24"/>
          <w:szCs w:val="24"/>
        </w:rPr>
        <w:t xml:space="preserve">олнение или ненадлежащее исполнение договорных обязательств стороны несут ответственность в соответствии с действующим законодательством РФ.  </w:t>
      </w:r>
    </w:p>
    <w:p w14:paraId="74190A80" w14:textId="77777777" w:rsidR="00D63B1B" w:rsidRDefault="00633155">
      <w:pPr>
        <w:ind w:firstLine="708"/>
        <w:jc w:val="both"/>
        <w:rPr>
          <w:rFonts w:ascii="Times New Roman" w:hAnsi="Times New Roman" w:cs="Times New Roman"/>
          <w:sz w:val="24"/>
          <w:szCs w:val="24"/>
        </w:rPr>
      </w:pPr>
      <w:r>
        <w:rPr>
          <w:rFonts w:ascii="Times New Roman" w:hAnsi="Times New Roman" w:cs="Times New Roman"/>
          <w:sz w:val="24"/>
          <w:szCs w:val="24"/>
        </w:rPr>
        <w:t xml:space="preserve">5.2. Споры, возникшие при исполнении настоящего </w:t>
      </w:r>
      <w:proofErr w:type="gramStart"/>
      <w:r>
        <w:rPr>
          <w:rFonts w:ascii="Times New Roman" w:hAnsi="Times New Roman" w:cs="Times New Roman"/>
          <w:sz w:val="24"/>
          <w:szCs w:val="24"/>
        </w:rPr>
        <w:t>договора,  разрешаются</w:t>
      </w:r>
      <w:proofErr w:type="gramEnd"/>
      <w:r>
        <w:rPr>
          <w:rFonts w:ascii="Times New Roman" w:hAnsi="Times New Roman" w:cs="Times New Roman"/>
          <w:sz w:val="24"/>
          <w:szCs w:val="24"/>
        </w:rPr>
        <w:t xml:space="preserve"> путем переговоров, а в случае недостижения</w:t>
      </w:r>
      <w:r>
        <w:rPr>
          <w:rFonts w:ascii="Times New Roman" w:hAnsi="Times New Roman" w:cs="Times New Roman"/>
          <w:sz w:val="24"/>
          <w:szCs w:val="24"/>
        </w:rPr>
        <w:t xml:space="preserve"> согласия в судебном порядке. </w:t>
      </w:r>
    </w:p>
    <w:p w14:paraId="7FB4B5A6" w14:textId="77777777" w:rsidR="00D63B1B" w:rsidRDefault="00D63B1B">
      <w:pPr>
        <w:jc w:val="both"/>
        <w:rPr>
          <w:rFonts w:ascii="Times New Roman" w:hAnsi="Times New Roman" w:cs="Times New Roman"/>
          <w:sz w:val="24"/>
          <w:szCs w:val="24"/>
        </w:rPr>
      </w:pPr>
    </w:p>
    <w:p w14:paraId="52A9A9E6" w14:textId="77777777" w:rsidR="00D63B1B" w:rsidRDefault="00633155">
      <w:pPr>
        <w:jc w:val="center"/>
      </w:pPr>
      <w:r>
        <w:rPr>
          <w:rFonts w:ascii="Times New Roman" w:hAnsi="Times New Roman" w:cs="Times New Roman"/>
          <w:b/>
          <w:sz w:val="24"/>
          <w:szCs w:val="24"/>
        </w:rPr>
        <w:t>6. Срок действия договора</w:t>
      </w:r>
    </w:p>
    <w:p w14:paraId="51E7BB7D" w14:textId="77777777" w:rsidR="00D63B1B" w:rsidRDefault="00D63B1B">
      <w:pPr>
        <w:jc w:val="center"/>
        <w:rPr>
          <w:rFonts w:ascii="Times New Roman" w:hAnsi="Times New Roman" w:cs="Times New Roman"/>
          <w:b/>
          <w:sz w:val="24"/>
          <w:szCs w:val="24"/>
        </w:rPr>
      </w:pPr>
    </w:p>
    <w:p w14:paraId="42108992" w14:textId="77777777" w:rsidR="00D63B1B" w:rsidRDefault="00633155">
      <w:pPr>
        <w:ind w:firstLine="708"/>
        <w:jc w:val="both"/>
        <w:rPr>
          <w:rFonts w:ascii="Times New Roman" w:hAnsi="Times New Roman" w:cs="Times New Roman"/>
          <w:sz w:val="24"/>
          <w:szCs w:val="24"/>
        </w:rPr>
      </w:pPr>
      <w:r>
        <w:rPr>
          <w:rFonts w:ascii="Times New Roman" w:hAnsi="Times New Roman" w:cs="Times New Roman"/>
          <w:sz w:val="24"/>
          <w:szCs w:val="24"/>
        </w:rPr>
        <w:t>6.1. Договор вступает в силу со дня его подписания и действует до полного исполнения сторонами обязательств.</w:t>
      </w:r>
    </w:p>
    <w:p w14:paraId="0F7A73BE" w14:textId="77777777" w:rsidR="00D63B1B" w:rsidRDefault="00D63B1B">
      <w:pPr>
        <w:jc w:val="both"/>
        <w:rPr>
          <w:rFonts w:ascii="Times New Roman" w:hAnsi="Times New Roman" w:cs="Times New Roman"/>
          <w:sz w:val="24"/>
          <w:szCs w:val="24"/>
        </w:rPr>
      </w:pPr>
    </w:p>
    <w:p w14:paraId="67B7015C" w14:textId="77777777" w:rsidR="00D63B1B" w:rsidRDefault="00633155">
      <w:pPr>
        <w:jc w:val="center"/>
        <w:rPr>
          <w:rFonts w:ascii="Times New Roman" w:hAnsi="Times New Roman" w:cs="Times New Roman"/>
          <w:b/>
          <w:sz w:val="24"/>
          <w:szCs w:val="24"/>
        </w:rPr>
      </w:pPr>
      <w:r>
        <w:rPr>
          <w:rFonts w:ascii="Times New Roman" w:hAnsi="Times New Roman" w:cs="Times New Roman"/>
          <w:b/>
          <w:sz w:val="24"/>
          <w:szCs w:val="24"/>
        </w:rPr>
        <w:t>7. Юридические адреса сторон</w:t>
      </w:r>
    </w:p>
    <w:p w14:paraId="72BC0F3E" w14:textId="77777777" w:rsidR="00D63B1B" w:rsidRDefault="00D63B1B">
      <w:pPr>
        <w:jc w:val="both"/>
        <w:rPr>
          <w:rFonts w:ascii="Times New Roman" w:hAnsi="Times New Roman" w:cs="Times New Roman"/>
          <w:sz w:val="24"/>
          <w:szCs w:val="24"/>
        </w:rPr>
      </w:pPr>
    </w:p>
    <w:tbl>
      <w:tblPr>
        <w:tblW w:w="9506" w:type="dxa"/>
        <w:tblInd w:w="142" w:type="dxa"/>
        <w:tblLayout w:type="fixed"/>
        <w:tblCellMar>
          <w:left w:w="10" w:type="dxa"/>
          <w:right w:w="10" w:type="dxa"/>
        </w:tblCellMar>
        <w:tblLook w:val="0000" w:firstRow="0" w:lastRow="0" w:firstColumn="0" w:lastColumn="0" w:noHBand="0" w:noVBand="0"/>
      </w:tblPr>
      <w:tblGrid>
        <w:gridCol w:w="4677"/>
        <w:gridCol w:w="4829"/>
      </w:tblGrid>
      <w:tr w:rsidR="00D63B1B" w14:paraId="525C1BD8" w14:textId="77777777">
        <w:tblPrEx>
          <w:tblCellMar>
            <w:top w:w="0" w:type="dxa"/>
            <w:bottom w:w="0" w:type="dxa"/>
          </w:tblCellMar>
        </w:tblPrEx>
        <w:tc>
          <w:tcPr>
            <w:tcW w:w="4677" w:type="dxa"/>
            <w:shd w:val="clear" w:color="auto" w:fill="auto"/>
            <w:tcMar>
              <w:top w:w="55" w:type="dxa"/>
              <w:left w:w="55" w:type="dxa"/>
              <w:bottom w:w="55" w:type="dxa"/>
              <w:right w:w="55" w:type="dxa"/>
            </w:tcMar>
          </w:tcPr>
          <w:p w14:paraId="33A1C226" w14:textId="77777777" w:rsidR="00D63B1B" w:rsidRDefault="00633155">
            <w:pPr>
              <w:pStyle w:val="a4"/>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  Продавец:</w:t>
            </w:r>
          </w:p>
          <w:p w14:paraId="5FA1F2C3" w14:textId="77777777" w:rsidR="00D63B1B" w:rsidRDefault="00D63B1B">
            <w:pPr>
              <w:pStyle w:val="a4"/>
              <w:rPr>
                <w:rFonts w:ascii="Times New Roman" w:hAnsi="Times New Roman" w:cs="Times New Roman"/>
                <w:sz w:val="24"/>
                <w:szCs w:val="24"/>
              </w:rPr>
            </w:pPr>
          </w:p>
          <w:p w14:paraId="62EAFD34" w14:textId="77777777" w:rsidR="00D63B1B" w:rsidRDefault="00633155">
            <w:pPr>
              <w:pStyle w:val="a4"/>
            </w:pPr>
            <w:r>
              <w:rPr>
                <w:rFonts w:ascii="Times New Roman" w:eastAsia="Times New Roman" w:hAnsi="Times New Roman" w:cs="Times New Roman"/>
                <w:sz w:val="24"/>
                <w:szCs w:val="24"/>
              </w:rPr>
              <w:t>Администрация муниципального образования Староминский муниципальный район Краснодарского края</w:t>
            </w:r>
          </w:p>
          <w:p w14:paraId="6C008FFA" w14:textId="77777777" w:rsidR="00D63B1B" w:rsidRDefault="00D63B1B">
            <w:pPr>
              <w:pStyle w:val="a4"/>
              <w:rPr>
                <w:rFonts w:ascii="Times New Roman" w:hAnsi="Times New Roman" w:cs="Times New Roman"/>
                <w:sz w:val="24"/>
                <w:szCs w:val="24"/>
              </w:rPr>
            </w:pPr>
          </w:p>
          <w:p w14:paraId="6CA04CB9" w14:textId="77777777" w:rsidR="00D63B1B" w:rsidRDefault="00633155">
            <w:pPr>
              <w:pStyle w:val="a4"/>
            </w:pPr>
            <w:r>
              <w:rPr>
                <w:rFonts w:ascii="Times New Roman" w:eastAsia="Times New Roman" w:hAnsi="Times New Roman" w:cs="Times New Roman"/>
                <w:sz w:val="24"/>
                <w:szCs w:val="24"/>
              </w:rPr>
              <w:t xml:space="preserve"> Юридический адрес:</w:t>
            </w:r>
          </w:p>
          <w:p w14:paraId="5CAC4C6B" w14:textId="77777777" w:rsidR="00D63B1B" w:rsidRDefault="00633155">
            <w:pPr>
              <w:pStyle w:val="a4"/>
            </w:pPr>
            <w:proofErr w:type="gramStart"/>
            <w:r>
              <w:rPr>
                <w:rFonts w:ascii="Times New Roman" w:eastAsia="Times New Roman" w:hAnsi="Times New Roman" w:cs="Times New Roman"/>
                <w:sz w:val="24"/>
                <w:szCs w:val="24"/>
              </w:rPr>
              <w:t>353600,  ст.</w:t>
            </w:r>
            <w:proofErr w:type="gramEnd"/>
            <w:r>
              <w:rPr>
                <w:rFonts w:ascii="Times New Roman" w:eastAsia="Times New Roman" w:hAnsi="Times New Roman" w:cs="Times New Roman"/>
                <w:sz w:val="24"/>
                <w:szCs w:val="24"/>
              </w:rPr>
              <w:t xml:space="preserve"> Староминская, ул. Красная, 13           </w:t>
            </w:r>
          </w:p>
          <w:p w14:paraId="58FC7E69" w14:textId="77777777" w:rsidR="00D63B1B" w:rsidRDefault="00633155">
            <w:pPr>
              <w:pStyle w:val="a4"/>
            </w:pPr>
            <w:r>
              <w:rPr>
                <w:rFonts w:ascii="Times New Roman" w:eastAsia="Times New Roman" w:hAnsi="Times New Roman" w:cs="Times New Roman"/>
                <w:sz w:val="24"/>
                <w:szCs w:val="24"/>
              </w:rPr>
              <w:t xml:space="preserve"> Фактический адрес:</w:t>
            </w:r>
          </w:p>
          <w:p w14:paraId="698A5E4E" w14:textId="77777777" w:rsidR="00D63B1B" w:rsidRDefault="00633155">
            <w:pPr>
              <w:pStyle w:val="a4"/>
            </w:pPr>
            <w:proofErr w:type="gramStart"/>
            <w:r>
              <w:rPr>
                <w:rFonts w:ascii="Times New Roman" w:eastAsia="Times New Roman" w:hAnsi="Times New Roman" w:cs="Times New Roman"/>
                <w:sz w:val="24"/>
                <w:szCs w:val="24"/>
              </w:rPr>
              <w:t>353600,  ст.</w:t>
            </w:r>
            <w:proofErr w:type="gramEnd"/>
            <w:r>
              <w:rPr>
                <w:rFonts w:ascii="Times New Roman" w:eastAsia="Times New Roman" w:hAnsi="Times New Roman" w:cs="Times New Roman"/>
                <w:sz w:val="24"/>
                <w:szCs w:val="24"/>
              </w:rPr>
              <w:t xml:space="preserve"> Староминская, ул. Красная, 13         </w:t>
            </w:r>
          </w:p>
          <w:p w14:paraId="7C50C035" w14:textId="77777777" w:rsidR="00D63B1B" w:rsidRDefault="00633155">
            <w:pPr>
              <w:rPr>
                <w:rFonts w:ascii="Times New Roman" w:hAnsi="Times New Roman" w:cs="Times New Roman"/>
                <w:sz w:val="24"/>
                <w:szCs w:val="24"/>
              </w:rPr>
            </w:pPr>
            <w:r>
              <w:rPr>
                <w:rFonts w:ascii="Times New Roman" w:hAnsi="Times New Roman" w:cs="Times New Roman"/>
                <w:sz w:val="24"/>
                <w:szCs w:val="24"/>
              </w:rPr>
              <w:t xml:space="preserve"> </w:t>
            </w:r>
          </w:p>
          <w:p w14:paraId="40EAA458" w14:textId="77777777" w:rsidR="00D63B1B" w:rsidRDefault="00633155">
            <w:pPr>
              <w:rPr>
                <w:rFonts w:ascii="Times New Roman" w:hAnsi="Times New Roman" w:cs="Times New Roman"/>
                <w:sz w:val="24"/>
                <w:szCs w:val="24"/>
              </w:rPr>
            </w:pPr>
            <w:r>
              <w:rPr>
                <w:rFonts w:ascii="Times New Roman" w:hAnsi="Times New Roman" w:cs="Times New Roman"/>
                <w:sz w:val="24"/>
                <w:szCs w:val="24"/>
              </w:rPr>
              <w:t>Телефон 8-861</w:t>
            </w:r>
            <w:r>
              <w:rPr>
                <w:rFonts w:ascii="Times New Roman" w:hAnsi="Times New Roman" w:cs="Times New Roman"/>
                <w:sz w:val="24"/>
                <w:szCs w:val="24"/>
              </w:rPr>
              <w:t>-53-5-71-42,4-32-74</w:t>
            </w:r>
          </w:p>
          <w:p w14:paraId="04AF9DD0" w14:textId="77777777" w:rsidR="00D63B1B" w:rsidRDefault="00633155">
            <w:pPr>
              <w:rPr>
                <w:rFonts w:ascii="Times New Roman" w:hAnsi="Times New Roman" w:cs="Times New Roman"/>
                <w:sz w:val="24"/>
                <w:szCs w:val="24"/>
              </w:rPr>
            </w:pPr>
            <w:r>
              <w:rPr>
                <w:rFonts w:ascii="Times New Roman" w:hAnsi="Times New Roman" w:cs="Times New Roman"/>
                <w:sz w:val="24"/>
                <w:szCs w:val="24"/>
              </w:rPr>
              <w:t xml:space="preserve">ИНН 2350006732  </w:t>
            </w:r>
          </w:p>
          <w:p w14:paraId="6045DFDF" w14:textId="77777777" w:rsidR="00D63B1B" w:rsidRDefault="00D63B1B">
            <w:pPr>
              <w:pStyle w:val="a4"/>
              <w:rPr>
                <w:rFonts w:ascii="Times New Roman" w:hAnsi="Times New Roman" w:cs="Times New Roman"/>
                <w:sz w:val="24"/>
                <w:szCs w:val="24"/>
              </w:rPr>
            </w:pPr>
          </w:p>
          <w:p w14:paraId="73AA4766" w14:textId="77777777" w:rsidR="00D63B1B" w:rsidRDefault="00633155">
            <w:pPr>
              <w:pStyle w:val="a4"/>
            </w:pPr>
            <w:r>
              <w:rPr>
                <w:rFonts w:ascii="Times New Roman" w:eastAsia="Times New Roman" w:hAnsi="Times New Roman" w:cs="Times New Roman"/>
                <w:color w:val="000000"/>
                <w:sz w:val="24"/>
                <w:szCs w:val="24"/>
              </w:rPr>
              <w:t>_________________ /___________/</w:t>
            </w:r>
          </w:p>
          <w:p w14:paraId="668208A4" w14:textId="77777777" w:rsidR="00D63B1B" w:rsidRDefault="00633155">
            <w:pPr>
              <w:pStyle w:val="a4"/>
            </w:pPr>
            <w:r>
              <w:rPr>
                <w:rFonts w:ascii="Times New Roman" w:eastAsia="Times New Roman CYR" w:hAnsi="Times New Roman" w:cs="Times New Roman"/>
                <w:color w:val="000000"/>
                <w:sz w:val="24"/>
                <w:szCs w:val="24"/>
              </w:rPr>
              <w:t xml:space="preserve">       /</w:t>
            </w:r>
            <w:proofErr w:type="spellStart"/>
            <w:r>
              <w:rPr>
                <w:rFonts w:ascii="Times New Roman" w:eastAsia="Times New Roman CYR" w:hAnsi="Times New Roman" w:cs="Times New Roman"/>
                <w:color w:val="000000"/>
                <w:sz w:val="24"/>
                <w:szCs w:val="24"/>
              </w:rPr>
              <w:t>м.п</w:t>
            </w:r>
            <w:proofErr w:type="spellEnd"/>
            <w:r>
              <w:rPr>
                <w:rFonts w:ascii="Times New Roman" w:eastAsia="Times New Roman CYR" w:hAnsi="Times New Roman" w:cs="Times New Roman"/>
                <w:color w:val="000000"/>
                <w:sz w:val="24"/>
                <w:szCs w:val="24"/>
              </w:rPr>
              <w:t>. подпись/</w:t>
            </w:r>
            <w:r>
              <w:rPr>
                <w:rFonts w:ascii="Times New Roman" w:eastAsia="Times New Roman CYR" w:hAnsi="Times New Roman" w:cs="Times New Roman"/>
                <w:color w:val="000000"/>
                <w:sz w:val="24"/>
                <w:szCs w:val="24"/>
              </w:rPr>
              <w:tab/>
            </w:r>
            <w:r>
              <w:rPr>
                <w:rFonts w:ascii="Times New Roman" w:eastAsia="Times New Roman CYR" w:hAnsi="Times New Roman" w:cs="Times New Roman"/>
                <w:color w:val="000000"/>
                <w:sz w:val="24"/>
                <w:szCs w:val="24"/>
              </w:rPr>
              <w:tab/>
            </w:r>
            <w:r>
              <w:rPr>
                <w:rFonts w:ascii="Times New Roman" w:eastAsia="Times New Roman CYR" w:hAnsi="Times New Roman" w:cs="Times New Roman"/>
                <w:color w:val="000000"/>
                <w:sz w:val="24"/>
                <w:szCs w:val="24"/>
              </w:rPr>
              <w:tab/>
            </w:r>
          </w:p>
          <w:p w14:paraId="25926DB2" w14:textId="77777777" w:rsidR="00D63B1B" w:rsidRDefault="00D63B1B">
            <w:pPr>
              <w:pStyle w:val="a4"/>
              <w:rPr>
                <w:rFonts w:ascii="Times New Roman" w:hAnsi="Times New Roman" w:cs="Times New Roman"/>
                <w:sz w:val="24"/>
                <w:szCs w:val="24"/>
              </w:rPr>
            </w:pPr>
          </w:p>
        </w:tc>
        <w:tc>
          <w:tcPr>
            <w:tcW w:w="4829" w:type="dxa"/>
            <w:shd w:val="clear" w:color="auto" w:fill="auto"/>
            <w:tcMar>
              <w:top w:w="55" w:type="dxa"/>
              <w:left w:w="55" w:type="dxa"/>
              <w:bottom w:w="55" w:type="dxa"/>
              <w:right w:w="55" w:type="dxa"/>
            </w:tcMar>
          </w:tcPr>
          <w:p w14:paraId="7D8711A3" w14:textId="77777777" w:rsidR="00D63B1B" w:rsidRDefault="00633155">
            <w:pPr>
              <w:pStyle w:val="a4"/>
            </w:pPr>
            <w:r>
              <w:rPr>
                <w:rFonts w:ascii="Times New Roman" w:hAnsi="Times New Roman" w:cs="Times New Roman"/>
                <w:sz w:val="24"/>
                <w:szCs w:val="24"/>
              </w:rPr>
              <w:t xml:space="preserve">                   </w:t>
            </w:r>
            <w:r>
              <w:rPr>
                <w:rFonts w:ascii="Times New Roman" w:hAnsi="Times New Roman" w:cs="Times New Roman"/>
                <w:b/>
                <w:sz w:val="24"/>
                <w:szCs w:val="24"/>
              </w:rPr>
              <w:t>Покупатель:</w:t>
            </w:r>
          </w:p>
          <w:p w14:paraId="41BCA176" w14:textId="77777777" w:rsidR="00D63B1B" w:rsidRDefault="00633155">
            <w:pPr>
              <w:pStyle w:val="a4"/>
              <w:rPr>
                <w:rFonts w:ascii="Times New Roman" w:hAnsi="Times New Roman" w:cs="Times New Roman"/>
                <w:sz w:val="24"/>
                <w:szCs w:val="24"/>
              </w:rPr>
            </w:pPr>
            <w:r>
              <w:rPr>
                <w:rFonts w:ascii="Times New Roman" w:hAnsi="Times New Roman" w:cs="Times New Roman"/>
                <w:sz w:val="24"/>
                <w:szCs w:val="24"/>
              </w:rPr>
              <w:t xml:space="preserve"> </w:t>
            </w:r>
          </w:p>
          <w:p w14:paraId="7C8B0075" w14:textId="77777777" w:rsidR="00D63B1B" w:rsidRDefault="00633155">
            <w:pPr>
              <w:pStyle w:val="a4"/>
            </w:pPr>
            <w:r>
              <w:rPr>
                <w:rFonts w:ascii="Times New Roman" w:eastAsia="Times New Roman" w:hAnsi="Times New Roman" w:cs="Times New Roman"/>
                <w:sz w:val="24"/>
                <w:szCs w:val="24"/>
              </w:rPr>
              <w:t xml:space="preserve">Юридический адрес: ______________            </w:t>
            </w:r>
          </w:p>
          <w:p w14:paraId="7B9D8B7A" w14:textId="77777777" w:rsidR="00D63B1B" w:rsidRDefault="00D63B1B">
            <w:pPr>
              <w:pStyle w:val="a4"/>
              <w:rPr>
                <w:rFonts w:ascii="Times New Roman" w:hAnsi="Times New Roman" w:cs="Times New Roman"/>
                <w:sz w:val="24"/>
                <w:szCs w:val="24"/>
              </w:rPr>
            </w:pPr>
          </w:p>
          <w:p w14:paraId="65FCB4A4" w14:textId="77777777" w:rsidR="00D63B1B" w:rsidRDefault="00D63B1B">
            <w:pPr>
              <w:pStyle w:val="a4"/>
              <w:rPr>
                <w:rFonts w:ascii="Times New Roman" w:hAnsi="Times New Roman" w:cs="Times New Roman"/>
                <w:sz w:val="24"/>
                <w:szCs w:val="24"/>
              </w:rPr>
            </w:pPr>
          </w:p>
          <w:p w14:paraId="2AAAD205" w14:textId="77777777" w:rsidR="00D63B1B" w:rsidRDefault="00633155">
            <w:pPr>
              <w:pStyle w:val="a4"/>
            </w:pPr>
            <w:r>
              <w:rPr>
                <w:rFonts w:ascii="Times New Roman" w:eastAsia="Times New Roman" w:hAnsi="Times New Roman" w:cs="Times New Roman"/>
                <w:sz w:val="24"/>
                <w:szCs w:val="24"/>
              </w:rPr>
              <w:t>Фактический адрес: _____________</w:t>
            </w:r>
          </w:p>
          <w:p w14:paraId="7647C681" w14:textId="77777777" w:rsidR="00D63B1B" w:rsidRDefault="00633155">
            <w:pPr>
              <w:pStyle w:val="a4"/>
            </w:pPr>
            <w:r>
              <w:rPr>
                <w:rFonts w:ascii="Times New Roman" w:eastAsia="Times New Roman" w:hAnsi="Times New Roman" w:cs="Times New Roman"/>
                <w:sz w:val="24"/>
                <w:szCs w:val="24"/>
              </w:rPr>
              <w:t xml:space="preserve">Телефон </w:t>
            </w:r>
            <w:r>
              <w:rPr>
                <w:rFonts w:ascii="Times New Roman" w:eastAsia="Times New Roman" w:hAnsi="Times New Roman" w:cs="Times New Roman"/>
                <w:sz w:val="24"/>
                <w:szCs w:val="24"/>
              </w:rPr>
              <w:t xml:space="preserve">________________________      </w:t>
            </w:r>
          </w:p>
          <w:p w14:paraId="3A974803" w14:textId="77777777" w:rsidR="00D63B1B" w:rsidRDefault="00633155">
            <w:pPr>
              <w:pStyle w:val="a4"/>
            </w:pPr>
            <w:r>
              <w:rPr>
                <w:rFonts w:ascii="Times New Roman" w:eastAsia="Times New Roman" w:hAnsi="Times New Roman" w:cs="Times New Roman"/>
                <w:sz w:val="24"/>
                <w:szCs w:val="24"/>
              </w:rPr>
              <w:t xml:space="preserve"> Факс ___________________________      </w:t>
            </w:r>
          </w:p>
          <w:p w14:paraId="58B26C63" w14:textId="77777777" w:rsidR="00D63B1B" w:rsidRDefault="00D63B1B">
            <w:pPr>
              <w:pStyle w:val="a4"/>
              <w:rPr>
                <w:rFonts w:ascii="Times New Roman" w:hAnsi="Times New Roman" w:cs="Times New Roman"/>
                <w:sz w:val="24"/>
                <w:szCs w:val="24"/>
              </w:rPr>
            </w:pPr>
          </w:p>
          <w:p w14:paraId="4FF4EEE0" w14:textId="77777777" w:rsidR="00D63B1B" w:rsidRDefault="00633155">
            <w:pPr>
              <w:pStyle w:val="a4"/>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US"/>
              </w:rPr>
              <w:t>e</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mail</w:t>
            </w:r>
            <w:r>
              <w:rPr>
                <w:rFonts w:ascii="Times New Roman" w:eastAsia="Times New Roman" w:hAnsi="Times New Roman" w:cs="Times New Roman"/>
                <w:sz w:val="24"/>
                <w:szCs w:val="24"/>
              </w:rPr>
              <w:t xml:space="preserve"> __________________________       </w:t>
            </w:r>
          </w:p>
          <w:p w14:paraId="027CEA36" w14:textId="77777777" w:rsidR="00D63B1B" w:rsidRDefault="00633155">
            <w:pPr>
              <w:pStyle w:val="a4"/>
            </w:pPr>
            <w:r>
              <w:rPr>
                <w:rFonts w:ascii="Times New Roman" w:eastAsia="Times New Roman" w:hAnsi="Times New Roman" w:cs="Times New Roman"/>
                <w:sz w:val="24"/>
                <w:szCs w:val="24"/>
              </w:rPr>
              <w:t xml:space="preserve"> </w:t>
            </w:r>
          </w:p>
          <w:p w14:paraId="0D31BD23" w14:textId="77777777" w:rsidR="00D63B1B" w:rsidRDefault="00633155">
            <w:pPr>
              <w:pStyle w:val="a4"/>
            </w:pPr>
            <w:r>
              <w:rPr>
                <w:rFonts w:ascii="Times New Roman" w:eastAsia="Times New Roman" w:hAnsi="Times New Roman" w:cs="Times New Roman"/>
                <w:sz w:val="24"/>
                <w:szCs w:val="24"/>
              </w:rPr>
              <w:t xml:space="preserve">Банковские реквизиты: ___________         </w:t>
            </w:r>
          </w:p>
          <w:p w14:paraId="48319EF0" w14:textId="77777777" w:rsidR="00D63B1B" w:rsidRDefault="00D63B1B">
            <w:pPr>
              <w:pStyle w:val="a4"/>
              <w:rPr>
                <w:rFonts w:ascii="Times New Roman" w:hAnsi="Times New Roman" w:cs="Times New Roman"/>
                <w:sz w:val="24"/>
                <w:szCs w:val="24"/>
              </w:rPr>
            </w:pPr>
          </w:p>
          <w:p w14:paraId="32AB4900" w14:textId="77777777" w:rsidR="00D63B1B" w:rsidRDefault="00633155">
            <w:pPr>
              <w:pStyle w:val="a4"/>
            </w:pPr>
            <w:r>
              <w:rPr>
                <w:rFonts w:ascii="Times New Roman" w:eastAsia="Times New Roman" w:hAnsi="Times New Roman" w:cs="Times New Roman"/>
                <w:sz w:val="24"/>
                <w:szCs w:val="24"/>
              </w:rPr>
              <w:t>ИНН____________________________</w:t>
            </w:r>
          </w:p>
          <w:p w14:paraId="701C5E29" w14:textId="77777777" w:rsidR="00D63B1B" w:rsidRDefault="00D63B1B">
            <w:pPr>
              <w:pStyle w:val="a4"/>
              <w:rPr>
                <w:rFonts w:ascii="Times New Roman" w:hAnsi="Times New Roman" w:cs="Times New Roman"/>
                <w:sz w:val="24"/>
                <w:szCs w:val="24"/>
              </w:rPr>
            </w:pPr>
          </w:p>
          <w:p w14:paraId="0B5550F2" w14:textId="77777777" w:rsidR="00D63B1B" w:rsidRDefault="00633155">
            <w:pPr>
              <w:pStyle w:val="a4"/>
            </w:pPr>
            <w:r>
              <w:rPr>
                <w:rFonts w:ascii="Times New Roman" w:eastAsia="Times New Roman" w:hAnsi="Times New Roman" w:cs="Times New Roman"/>
                <w:sz w:val="24"/>
                <w:szCs w:val="24"/>
              </w:rPr>
              <w:t>_______________ /_____________/</w:t>
            </w:r>
          </w:p>
          <w:p w14:paraId="630F05BD" w14:textId="77777777" w:rsidR="00D63B1B" w:rsidRDefault="00633155">
            <w:pPr>
              <w:pStyle w:val="a4"/>
            </w:pPr>
            <w:r>
              <w:rPr>
                <w:rFonts w:ascii="Times New Roman" w:eastAsia="Times New Roman" w:hAnsi="Times New Roman" w:cs="Times New Roman"/>
                <w:color w:val="000000"/>
                <w:sz w:val="24"/>
                <w:szCs w:val="24"/>
              </w:rPr>
              <w:t xml:space="preserve">    /подпись/               /Ф.</w:t>
            </w:r>
            <w:r>
              <w:rPr>
                <w:rFonts w:ascii="Times New Roman" w:eastAsia="Times New Roman" w:hAnsi="Times New Roman" w:cs="Times New Roman"/>
                <w:color w:val="000000"/>
                <w:sz w:val="24"/>
                <w:szCs w:val="24"/>
              </w:rPr>
              <w:t>И.О/</w:t>
            </w:r>
          </w:p>
        </w:tc>
      </w:tr>
    </w:tbl>
    <w:p w14:paraId="32A514CC" w14:textId="77777777" w:rsidR="00D63B1B" w:rsidRDefault="00D63B1B">
      <w:pPr>
        <w:pStyle w:val="Textbody"/>
        <w:jc w:val="center"/>
      </w:pPr>
    </w:p>
    <w:p w14:paraId="021B9C19" w14:textId="77777777" w:rsidR="00D63B1B" w:rsidRDefault="00D63B1B">
      <w:pPr>
        <w:pStyle w:val="a4"/>
        <w:jc w:val="both"/>
      </w:pPr>
    </w:p>
    <w:sectPr w:rsidR="00D63B1B">
      <w:pgSz w:w="11906" w:h="16838"/>
      <w:pgMar w:top="750" w:right="566" w:bottom="851"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AAD319" w14:textId="77777777" w:rsidR="00633155" w:rsidRDefault="00633155">
      <w:r>
        <w:separator/>
      </w:r>
    </w:p>
  </w:endnote>
  <w:endnote w:type="continuationSeparator" w:id="0">
    <w:p w14:paraId="2720B637" w14:textId="77777777" w:rsidR="00633155" w:rsidRDefault="00633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Times New Roman CYR">
    <w:panose1 w:val="02020603050405020304"/>
    <w:charset w:val="00"/>
    <w:family w:val="roman"/>
    <w:pitch w:val="variable"/>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604A6D" w14:textId="77777777" w:rsidR="00633155" w:rsidRDefault="00633155">
      <w:r>
        <w:rPr>
          <w:color w:val="000000"/>
        </w:rPr>
        <w:separator/>
      </w:r>
    </w:p>
  </w:footnote>
  <w:footnote w:type="continuationSeparator" w:id="0">
    <w:p w14:paraId="338EEBA1" w14:textId="77777777" w:rsidR="00633155" w:rsidRDefault="006331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1035C0"/>
    <w:multiLevelType w:val="multilevel"/>
    <w:tmpl w:val="8FE274BC"/>
    <w:styleLink w:val="WWNum1"/>
    <w:lvl w:ilvl="0">
      <w:numFmt w:val="bullet"/>
      <w:lvlText w:val="·"/>
      <w:lvlJc w:val="left"/>
      <w:pPr>
        <w:ind w:left="432" w:hanging="432"/>
      </w:pPr>
    </w:lvl>
    <w:lvl w:ilvl="1">
      <w:numFmt w:val="bullet"/>
      <w:lvlText w:val="o"/>
      <w:lvlJc w:val="left"/>
      <w:pPr>
        <w:ind w:left="576" w:hanging="576"/>
      </w:pPr>
    </w:lvl>
    <w:lvl w:ilvl="2">
      <w:numFmt w:val="bullet"/>
      <w:lvlText w:val="§"/>
      <w:lvlJc w:val="left"/>
      <w:pPr>
        <w:ind w:left="720" w:hanging="720"/>
      </w:pPr>
    </w:lvl>
    <w:lvl w:ilvl="3">
      <w:numFmt w:val="bullet"/>
      <w:lvlText w:val="·"/>
      <w:lvlJc w:val="left"/>
      <w:pPr>
        <w:ind w:left="864" w:hanging="864"/>
      </w:pPr>
    </w:lvl>
    <w:lvl w:ilvl="4">
      <w:numFmt w:val="bullet"/>
      <w:lvlText w:val="o"/>
      <w:lvlJc w:val="left"/>
      <w:pPr>
        <w:ind w:left="1008" w:hanging="1008"/>
      </w:pPr>
    </w:lvl>
    <w:lvl w:ilvl="5">
      <w:numFmt w:val="bullet"/>
      <w:lvlText w:val="§"/>
      <w:lvlJc w:val="left"/>
      <w:pPr>
        <w:ind w:left="1152" w:hanging="1152"/>
      </w:pPr>
    </w:lvl>
    <w:lvl w:ilvl="6">
      <w:numFmt w:val="bullet"/>
      <w:lvlText w:val="·"/>
      <w:lvlJc w:val="left"/>
      <w:pPr>
        <w:ind w:left="1296" w:hanging="1296"/>
      </w:pPr>
    </w:lvl>
    <w:lvl w:ilvl="7">
      <w:numFmt w:val="bullet"/>
      <w:lvlText w:val="o"/>
      <w:lvlJc w:val="left"/>
      <w:pPr>
        <w:ind w:left="1440" w:hanging="1440"/>
      </w:pPr>
    </w:lvl>
    <w:lvl w:ilvl="8">
      <w:numFmt w:val="bullet"/>
      <w:lvlText w:val="§"/>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D63B1B"/>
    <w:rsid w:val="00633155"/>
    <w:rsid w:val="008B225E"/>
    <w:rsid w:val="00D63B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82F47"/>
  <w15:docId w15:val="{E8EA14BE-86AB-4648-B156-8821F788F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kern w:val="3"/>
        <w:sz w:val="22"/>
        <w:szCs w:val="22"/>
        <w:lang w:val="ru-RU" w:eastAsia="ru-RU" w:bidi="ar-SA"/>
      </w:rPr>
    </w:rPrDefault>
    <w:pPrDefault>
      <w:pPr>
        <w:widowControl w:val="0"/>
        <w:overflowPunct w:val="0"/>
        <w:autoSpaceDE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style>
  <w:style w:type="paragraph" w:styleId="1">
    <w:name w:val="heading 1"/>
    <w:uiPriority w:val="9"/>
    <w:qFormat/>
    <w:pPr>
      <w:suppressAutoHyphens/>
      <w:outlineLvl w:val="0"/>
    </w:pPr>
    <w:rPr>
      <w:sz w:val="40"/>
    </w:rPr>
  </w:style>
  <w:style w:type="paragraph" w:styleId="2">
    <w:name w:val="heading 2"/>
    <w:basedOn w:val="Standard"/>
    <w:uiPriority w:val="9"/>
    <w:semiHidden/>
    <w:unhideWhenUsed/>
    <w:qFormat/>
    <w:pPr>
      <w:outlineLvl w:val="1"/>
    </w:pPr>
    <w:rPr>
      <w:b/>
      <w:sz w:val="28"/>
    </w:rPr>
  </w:style>
  <w:style w:type="paragraph" w:styleId="3">
    <w:name w:val="heading 3"/>
    <w:uiPriority w:val="9"/>
    <w:semiHidden/>
    <w:unhideWhenUsed/>
    <w:qFormat/>
    <w:pPr>
      <w:suppressAutoHyphens/>
      <w:outlineLvl w:val="2"/>
    </w:pPr>
    <w:rPr>
      <w:sz w:val="30"/>
    </w:rPr>
  </w:style>
  <w:style w:type="paragraph" w:styleId="4">
    <w:name w:val="heading 4"/>
    <w:uiPriority w:val="9"/>
    <w:semiHidden/>
    <w:unhideWhenUsed/>
    <w:qFormat/>
    <w:pPr>
      <w:suppressAutoHyphens/>
      <w:outlineLvl w:val="3"/>
    </w:pPr>
    <w:rPr>
      <w:b/>
      <w:sz w:val="26"/>
    </w:rPr>
  </w:style>
  <w:style w:type="paragraph" w:styleId="5">
    <w:name w:val="heading 5"/>
    <w:uiPriority w:val="9"/>
    <w:semiHidden/>
    <w:unhideWhenUsed/>
    <w:qFormat/>
    <w:pPr>
      <w:suppressAutoHyphens/>
      <w:outlineLvl w:val="4"/>
    </w:pPr>
    <w:rPr>
      <w:b/>
      <w:sz w:val="24"/>
    </w:rPr>
  </w:style>
  <w:style w:type="paragraph" w:styleId="6">
    <w:name w:val="heading 6"/>
    <w:uiPriority w:val="9"/>
    <w:semiHidden/>
    <w:unhideWhenUsed/>
    <w:qFormat/>
    <w:pPr>
      <w:suppressAutoHyphens/>
      <w:outlineLvl w:val="5"/>
    </w:pPr>
    <w:rPr>
      <w:b/>
    </w:rPr>
  </w:style>
  <w:style w:type="paragraph" w:styleId="7">
    <w:name w:val="heading 7"/>
    <w:pPr>
      <w:suppressAutoHyphens/>
      <w:outlineLvl w:val="6"/>
    </w:pPr>
    <w:rPr>
      <w:b/>
      <w:i/>
    </w:rPr>
  </w:style>
  <w:style w:type="paragraph" w:styleId="8">
    <w:name w:val="heading 8"/>
    <w:pPr>
      <w:suppressAutoHyphens/>
      <w:outlineLvl w:val="7"/>
    </w:pPr>
    <w:rPr>
      <w:i/>
    </w:rPr>
  </w:style>
  <w:style w:type="paragraph" w:styleId="9">
    <w:name w:val="heading 9"/>
    <w:pPr>
      <w:suppressAutoHyphens/>
      <w:outlineLvl w:val="8"/>
    </w:pPr>
    <w:rPr>
      <w:i/>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Styleparagraph">
    <w:name w:val="DStyle_paragraph"/>
    <w:pPr>
      <w:suppressAutoHyphens/>
    </w:pPr>
  </w:style>
  <w:style w:type="character" w:customStyle="1" w:styleId="DStyletext">
    <w:name w:val="DStyle_text"/>
    <w:rPr>
      <w:rFonts w:ascii="Arial" w:eastAsia="Arial" w:hAnsi="Arial" w:cs="Arial"/>
      <w:sz w:val="22"/>
    </w:rPr>
  </w:style>
  <w:style w:type="paragraph" w:customStyle="1" w:styleId="DStyleparagraph0">
    <w:name w:val="DStyle_paragraph"/>
    <w:pPr>
      <w:suppressAutoHyphens/>
    </w:pPr>
  </w:style>
  <w:style w:type="character" w:customStyle="1" w:styleId="DStyletext0">
    <w:name w:val="DStyle_text"/>
    <w:rPr>
      <w:rFonts w:ascii="Arial" w:eastAsia="Arial" w:hAnsi="Arial" w:cs="Arial"/>
      <w:sz w:val="22"/>
    </w:rPr>
  </w:style>
  <w:style w:type="paragraph" w:customStyle="1" w:styleId="DStyleparagraph1">
    <w:name w:val="DStyle_paragraph"/>
    <w:pPr>
      <w:suppressAutoHyphens/>
    </w:pPr>
    <w:rPr>
      <w:lang w:val="en-US"/>
    </w:rPr>
  </w:style>
  <w:style w:type="character" w:customStyle="1" w:styleId="DStyletext1">
    <w:name w:val="DStyle_text"/>
    <w:rPr>
      <w:rFonts w:ascii="Arial" w:eastAsia="Arial" w:hAnsi="Arial" w:cs="Arial"/>
      <w:sz w:val="22"/>
      <w:lang w:val="en-US"/>
    </w:rPr>
  </w:style>
  <w:style w:type="character" w:customStyle="1" w:styleId="Heading1Char">
    <w:name w:val="Heading 1 Char"/>
    <w:rPr>
      <w:rFonts w:ascii="Arial" w:eastAsia="Arial" w:hAnsi="Arial" w:cs="Arial"/>
      <w:sz w:val="40"/>
    </w:rPr>
  </w:style>
  <w:style w:type="character" w:customStyle="1" w:styleId="Heading2Char">
    <w:name w:val="Heading 2 Char"/>
    <w:rPr>
      <w:rFonts w:ascii="Arial" w:eastAsia="Arial" w:hAnsi="Arial" w:cs="Arial"/>
      <w:sz w:val="34"/>
    </w:rPr>
  </w:style>
  <w:style w:type="character" w:customStyle="1" w:styleId="Heading3Char">
    <w:name w:val="Heading 3 Char"/>
    <w:rPr>
      <w:rFonts w:ascii="Arial" w:eastAsia="Arial" w:hAnsi="Arial" w:cs="Arial"/>
      <w:sz w:val="30"/>
    </w:rPr>
  </w:style>
  <w:style w:type="character" w:customStyle="1" w:styleId="Heading4Char">
    <w:name w:val="Heading 4 Char"/>
    <w:rPr>
      <w:rFonts w:ascii="Arial" w:eastAsia="Arial" w:hAnsi="Arial" w:cs="Arial"/>
      <w:b/>
      <w:sz w:val="26"/>
    </w:rPr>
  </w:style>
  <w:style w:type="character" w:customStyle="1" w:styleId="Heading5Char">
    <w:name w:val="Heading 5 Char"/>
    <w:rPr>
      <w:rFonts w:ascii="Arial" w:eastAsia="Arial" w:hAnsi="Arial" w:cs="Arial"/>
      <w:b/>
      <w:sz w:val="24"/>
    </w:rPr>
  </w:style>
  <w:style w:type="character" w:customStyle="1" w:styleId="Heading6Char">
    <w:name w:val="Heading 6 Char"/>
    <w:rPr>
      <w:rFonts w:ascii="Arial" w:eastAsia="Arial" w:hAnsi="Arial" w:cs="Arial"/>
      <w:b/>
      <w:sz w:val="22"/>
    </w:rPr>
  </w:style>
  <w:style w:type="character" w:customStyle="1" w:styleId="Heading7Char">
    <w:name w:val="Heading 7 Char"/>
    <w:rPr>
      <w:rFonts w:ascii="Arial" w:eastAsia="Arial" w:hAnsi="Arial" w:cs="Arial"/>
      <w:b/>
      <w:i/>
      <w:sz w:val="22"/>
    </w:rPr>
  </w:style>
  <w:style w:type="character" w:customStyle="1" w:styleId="Heading8Char">
    <w:name w:val="Heading 8 Char"/>
    <w:rPr>
      <w:rFonts w:ascii="Arial" w:eastAsia="Arial" w:hAnsi="Arial" w:cs="Arial"/>
      <w:i/>
      <w:sz w:val="22"/>
    </w:rPr>
  </w:style>
  <w:style w:type="character" w:customStyle="1" w:styleId="Heading9Char">
    <w:name w:val="Heading 9 Char"/>
    <w:rPr>
      <w:rFonts w:ascii="Arial" w:eastAsia="Arial" w:hAnsi="Arial" w:cs="Arial"/>
      <w:i/>
      <w:sz w:val="21"/>
    </w:rPr>
  </w:style>
  <w:style w:type="paragraph" w:styleId="a3">
    <w:name w:val="List Paragraph"/>
    <w:pPr>
      <w:suppressAutoHyphens/>
      <w:ind w:left="720"/>
    </w:pPr>
  </w:style>
  <w:style w:type="paragraph" w:styleId="a4">
    <w:name w:val="No Spacing"/>
    <w:pPr>
      <w:suppressAutoHyphens/>
    </w:pPr>
  </w:style>
  <w:style w:type="paragraph" w:styleId="a5">
    <w:name w:val="Title"/>
    <w:uiPriority w:val="10"/>
    <w:qFormat/>
    <w:pPr>
      <w:suppressAutoHyphens/>
    </w:pPr>
    <w:rPr>
      <w:sz w:val="48"/>
    </w:rPr>
  </w:style>
  <w:style w:type="character" w:customStyle="1" w:styleId="TitleChar">
    <w:name w:val="Title Char"/>
    <w:rPr>
      <w:sz w:val="48"/>
    </w:rPr>
  </w:style>
  <w:style w:type="paragraph" w:styleId="a6">
    <w:name w:val="Subtitle"/>
    <w:uiPriority w:val="11"/>
    <w:qFormat/>
    <w:pPr>
      <w:suppressAutoHyphens/>
    </w:pPr>
    <w:rPr>
      <w:sz w:val="24"/>
    </w:rPr>
  </w:style>
  <w:style w:type="character" w:customStyle="1" w:styleId="SubtitleChar">
    <w:name w:val="Subtitle Char"/>
    <w:rPr>
      <w:sz w:val="24"/>
    </w:rPr>
  </w:style>
  <w:style w:type="paragraph" w:styleId="20">
    <w:name w:val="Quote"/>
    <w:pPr>
      <w:suppressAutoHyphens/>
    </w:pPr>
    <w:rPr>
      <w:i/>
    </w:rPr>
  </w:style>
  <w:style w:type="character" w:customStyle="1" w:styleId="QuoteChar">
    <w:name w:val="Quote Char"/>
    <w:rPr>
      <w:i/>
    </w:rPr>
  </w:style>
  <w:style w:type="paragraph" w:styleId="a7">
    <w:name w:val="Intense Quote"/>
    <w:pPr>
      <w:suppressAutoHyphens/>
    </w:pPr>
    <w:rPr>
      <w:i/>
    </w:rPr>
  </w:style>
  <w:style w:type="character" w:customStyle="1" w:styleId="IntenseQuoteChar">
    <w:name w:val="Intense Quote Char"/>
    <w:rPr>
      <w:i/>
    </w:rPr>
  </w:style>
  <w:style w:type="paragraph" w:styleId="a8">
    <w:name w:val="header"/>
    <w:pPr>
      <w:tabs>
        <w:tab w:val="center" w:pos="7143"/>
        <w:tab w:val="right" w:pos="14287"/>
      </w:tabs>
      <w:suppressAutoHyphens/>
    </w:pPr>
  </w:style>
  <w:style w:type="character" w:customStyle="1" w:styleId="HeaderChar">
    <w:name w:val="Header Char"/>
  </w:style>
  <w:style w:type="paragraph" w:styleId="a9">
    <w:name w:val="footer"/>
    <w:pPr>
      <w:tabs>
        <w:tab w:val="center" w:pos="7143"/>
        <w:tab w:val="right" w:pos="14287"/>
      </w:tabs>
      <w:suppressAutoHyphens/>
    </w:pPr>
  </w:style>
  <w:style w:type="character" w:customStyle="1" w:styleId="FooterChar">
    <w:name w:val="Footer Char"/>
  </w:style>
  <w:style w:type="character" w:customStyle="1" w:styleId="CaptionChar">
    <w:name w:val="Caption Char"/>
  </w:style>
  <w:style w:type="character" w:styleId="aa">
    <w:name w:val="Hyperlink"/>
    <w:rPr>
      <w:color w:val="0000FF"/>
      <w:u w:val="single"/>
    </w:rPr>
  </w:style>
  <w:style w:type="character" w:customStyle="1" w:styleId="Internetlink">
    <w:name w:val="Internet link"/>
    <w:rPr>
      <w:color w:val="0000FF"/>
      <w:u w:val="single"/>
    </w:rPr>
  </w:style>
  <w:style w:type="character" w:customStyle="1" w:styleId="Internetlink0">
    <w:name w:val="Internet link"/>
    <w:rPr>
      <w:color w:val="0000FF"/>
      <w:u w:val="single"/>
    </w:rPr>
  </w:style>
  <w:style w:type="character" w:customStyle="1" w:styleId="Internetlink1">
    <w:name w:val="Internet link"/>
    <w:rPr>
      <w:color w:val="0000FF"/>
      <w:u w:val="single"/>
    </w:rPr>
  </w:style>
  <w:style w:type="character" w:customStyle="1" w:styleId="Internetlink2">
    <w:name w:val="Internet link"/>
    <w:rPr>
      <w:color w:val="0000FF"/>
      <w:u w:val="single"/>
    </w:rPr>
  </w:style>
  <w:style w:type="paragraph" w:styleId="ab">
    <w:name w:val="footnote text"/>
    <w:pPr>
      <w:suppressAutoHyphens/>
    </w:pPr>
    <w:rPr>
      <w:sz w:val="18"/>
    </w:rPr>
  </w:style>
  <w:style w:type="character" w:customStyle="1" w:styleId="FootnoteTextChar">
    <w:name w:val="Footnote Text Char"/>
    <w:rPr>
      <w:sz w:val="18"/>
    </w:rPr>
  </w:style>
  <w:style w:type="character" w:styleId="ac">
    <w:name w:val="footnote reference"/>
  </w:style>
  <w:style w:type="paragraph" w:styleId="ad">
    <w:name w:val="endnote text"/>
    <w:pPr>
      <w:suppressAutoHyphens/>
    </w:pPr>
    <w:rPr>
      <w:sz w:val="20"/>
    </w:rPr>
  </w:style>
  <w:style w:type="character" w:customStyle="1" w:styleId="EndnoteTextChar">
    <w:name w:val="Endnote Text Char"/>
    <w:rPr>
      <w:sz w:val="20"/>
    </w:rPr>
  </w:style>
  <w:style w:type="character" w:styleId="ae">
    <w:name w:val="endnote reference"/>
  </w:style>
  <w:style w:type="paragraph" w:styleId="10">
    <w:name w:val="toc 1"/>
    <w:pPr>
      <w:suppressAutoHyphens/>
      <w:spacing w:after="57"/>
    </w:pPr>
  </w:style>
  <w:style w:type="paragraph" w:styleId="21">
    <w:name w:val="toc 2"/>
    <w:pPr>
      <w:suppressAutoHyphens/>
      <w:spacing w:after="57"/>
      <w:ind w:left="283"/>
    </w:pPr>
  </w:style>
  <w:style w:type="paragraph" w:styleId="30">
    <w:name w:val="toc 3"/>
    <w:pPr>
      <w:suppressAutoHyphens/>
      <w:spacing w:after="57"/>
      <w:ind w:left="567"/>
    </w:pPr>
  </w:style>
  <w:style w:type="paragraph" w:styleId="40">
    <w:name w:val="toc 4"/>
    <w:pPr>
      <w:suppressAutoHyphens/>
      <w:spacing w:after="57"/>
      <w:ind w:left="850"/>
    </w:pPr>
  </w:style>
  <w:style w:type="paragraph" w:styleId="50">
    <w:name w:val="toc 5"/>
    <w:pPr>
      <w:suppressAutoHyphens/>
      <w:spacing w:after="57"/>
      <w:ind w:left="1134"/>
    </w:pPr>
  </w:style>
  <w:style w:type="paragraph" w:styleId="60">
    <w:name w:val="toc 6"/>
    <w:pPr>
      <w:suppressAutoHyphens/>
      <w:spacing w:after="57"/>
      <w:ind w:left="1417"/>
    </w:pPr>
  </w:style>
  <w:style w:type="paragraph" w:styleId="70">
    <w:name w:val="toc 7"/>
    <w:pPr>
      <w:suppressAutoHyphens/>
      <w:spacing w:after="57"/>
      <w:ind w:left="1701"/>
    </w:pPr>
  </w:style>
  <w:style w:type="paragraph" w:styleId="80">
    <w:name w:val="toc 8"/>
    <w:pPr>
      <w:suppressAutoHyphens/>
      <w:spacing w:after="57"/>
      <w:ind w:left="1984"/>
    </w:pPr>
  </w:style>
  <w:style w:type="paragraph" w:styleId="90">
    <w:name w:val="toc 9"/>
    <w:pPr>
      <w:suppressAutoHyphens/>
      <w:spacing w:after="57"/>
      <w:ind w:left="2268"/>
    </w:pPr>
  </w:style>
  <w:style w:type="paragraph" w:styleId="af">
    <w:name w:val="TOC Heading"/>
    <w:pPr>
      <w:suppressAutoHyphens/>
    </w:pPr>
  </w:style>
  <w:style w:type="paragraph" w:styleId="af0">
    <w:name w:val="table of figures"/>
    <w:pPr>
      <w:suppressAutoHyphens/>
    </w:pPr>
  </w:style>
  <w:style w:type="paragraph" w:customStyle="1" w:styleId="DStyleparagraph2">
    <w:name w:val="DStyle_paragraph"/>
    <w:pPr>
      <w:suppressAutoHyphens/>
    </w:pPr>
    <w:rPr>
      <w:rFonts w:ascii="Times New Roman" w:eastAsia="Times New Roman" w:hAnsi="Times New Roman" w:cs="Times New Roman"/>
      <w:color w:val="000000"/>
      <w:sz w:val="24"/>
      <w:lang w:val="en-US"/>
    </w:rPr>
  </w:style>
  <w:style w:type="paragraph" w:customStyle="1" w:styleId="Standard">
    <w:name w:val="Standard"/>
    <w:pPr>
      <w:suppressAutoHyphens/>
    </w:pPr>
  </w:style>
  <w:style w:type="paragraph" w:customStyle="1" w:styleId="Heading">
    <w:name w:val="Heading"/>
    <w:basedOn w:val="Standard"/>
    <w:rPr>
      <w:sz w:val="28"/>
    </w:rPr>
  </w:style>
  <w:style w:type="paragraph" w:customStyle="1" w:styleId="Textbody">
    <w:name w:val="Text body"/>
    <w:basedOn w:val="Standard"/>
  </w:style>
  <w:style w:type="paragraph" w:styleId="af1">
    <w:name w:val="List"/>
    <w:basedOn w:val="Textbody"/>
  </w:style>
  <w:style w:type="paragraph" w:styleId="af2">
    <w:name w:val="caption"/>
    <w:basedOn w:val="Standard"/>
    <w:rPr>
      <w:i/>
      <w:sz w:val="24"/>
    </w:rPr>
  </w:style>
  <w:style w:type="paragraph" w:customStyle="1" w:styleId="Index">
    <w:name w:val="Index"/>
    <w:basedOn w:val="Standard"/>
  </w:style>
  <w:style w:type="paragraph" w:customStyle="1" w:styleId="ConsPlusNormal">
    <w:name w:val="ConsPlusNormal"/>
    <w:pPr>
      <w:suppressAutoHyphens/>
    </w:pPr>
    <w:rPr>
      <w:color w:val="000000"/>
      <w:sz w:val="20"/>
    </w:rPr>
  </w:style>
  <w:style w:type="paragraph" w:customStyle="1" w:styleId="Quotations">
    <w:name w:val="Quotations"/>
    <w:basedOn w:val="Standard"/>
    <w:rPr>
      <w:rFonts w:ascii="Courier New" w:eastAsia="Courier New" w:hAnsi="Courier New" w:cs="Courier New"/>
      <w:sz w:val="20"/>
    </w:rPr>
  </w:style>
  <w:style w:type="paragraph" w:customStyle="1" w:styleId="Textbodyindent">
    <w:name w:val="Text body indent"/>
    <w:basedOn w:val="Standard"/>
  </w:style>
  <w:style w:type="paragraph" w:customStyle="1" w:styleId="af3">
    <w:name w:val="Таблицы (моноширинный)"/>
    <w:basedOn w:val="Standard"/>
    <w:rPr>
      <w:rFonts w:ascii="Courier New" w:eastAsia="Courier New" w:hAnsi="Courier New" w:cs="Courier New"/>
      <w:sz w:val="20"/>
    </w:rPr>
  </w:style>
  <w:style w:type="paragraph" w:styleId="31">
    <w:name w:val="Body Text 3"/>
    <w:basedOn w:val="Standard"/>
    <w:rPr>
      <w:sz w:val="16"/>
    </w:rPr>
  </w:style>
  <w:style w:type="paragraph" w:customStyle="1" w:styleId="TableContents">
    <w:name w:val="Table Contents"/>
    <w:basedOn w:val="Standard"/>
  </w:style>
  <w:style w:type="character" w:customStyle="1" w:styleId="Internetlink3">
    <w:name w:val="Internet link"/>
    <w:rPr>
      <w:color w:val="000080"/>
      <w:u w:val="single"/>
    </w:rPr>
  </w:style>
  <w:style w:type="character" w:customStyle="1" w:styleId="af4">
    <w:name w:val="Цветовое выделение"/>
    <w:rPr>
      <w:b/>
      <w:color w:val="000080"/>
      <w:sz w:val="20"/>
    </w:rPr>
  </w:style>
  <w:style w:type="character" w:customStyle="1" w:styleId="af5">
    <w:name w:val="Заголовок Знак"/>
    <w:basedOn w:val="a0"/>
    <w:rPr>
      <w:sz w:val="48"/>
    </w:rPr>
  </w:style>
  <w:style w:type="character" w:customStyle="1" w:styleId="22">
    <w:name w:val="Цитата 2 Знак"/>
    <w:rPr>
      <w:i/>
    </w:rPr>
  </w:style>
  <w:style w:type="paragraph" w:styleId="af6">
    <w:name w:val="Body Text"/>
    <w:basedOn w:val="a"/>
    <w:pPr>
      <w:spacing w:after="120"/>
    </w:pPr>
  </w:style>
  <w:style w:type="character" w:customStyle="1" w:styleId="af7">
    <w:name w:val="Основной текст Знак"/>
    <w:basedOn w:val="a0"/>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widowControl/>
      <w:suppressAutoHyphens w:val="0"/>
      <w:overflowPunct/>
      <w:autoSpaceDE/>
      <w:spacing w:before="100" w:after="100"/>
      <w:textAlignment w:val="auto"/>
    </w:pPr>
    <w:rPr>
      <w:rFonts w:ascii="Tahoma" w:eastAsia="Times New Roman" w:hAnsi="Tahoma" w:cs="Times New Roman"/>
      <w:kern w:val="0"/>
      <w:sz w:val="20"/>
      <w:szCs w:val="20"/>
      <w:lang w:val="en-US" w:eastAsia="en-US"/>
    </w:rPr>
  </w:style>
  <w:style w:type="paragraph" w:styleId="af8">
    <w:name w:val="Body Text Indent"/>
    <w:basedOn w:val="a"/>
    <w:pPr>
      <w:spacing w:after="120"/>
      <w:ind w:left="283"/>
    </w:pPr>
  </w:style>
  <w:style w:type="character" w:customStyle="1" w:styleId="af9">
    <w:name w:val="Основной текст с отступом Знак"/>
    <w:basedOn w:val="a0"/>
  </w:style>
  <w:style w:type="numbering" w:customStyle="1" w:styleId="WWNum1">
    <w:name w:val="WWNum1"/>
    <w:basedOn w:val="a2"/>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utp.sberbank-ast.ru/" TargetMode="External"/><Relationship Id="rId13" Type="http://schemas.openxmlformats.org/officeDocument/2006/relationships/hyperlink" Target="consultantplus://offline/ref=074881F96663C7F121E70954E113493A17710283626A2F2A5AFEBBD82610F60C3EE1A29340AA93E37E715F27319661D76DDB2CBE35449E50X2HFJ" TargetMode="External"/><Relationship Id="rId18" Type="http://schemas.openxmlformats.org/officeDocument/2006/relationships/hyperlink" Target="http://utp.sberbank-ast.ru/"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utp.sberbank-ast.ru/" TargetMode="External"/><Relationship Id="rId12" Type="http://schemas.openxmlformats.org/officeDocument/2006/relationships/hyperlink" Target="consultantplus://offline/ref=7F830D5B8DED5ED306836DBCF40D3277A163A961FA3FB12793142CB0D33EFAB23BCA53910A9DD1D8Z2nBH" TargetMode="External"/><Relationship Id="rId17" Type="http://schemas.openxmlformats.org/officeDocument/2006/relationships/hyperlink" Target="http://utp.sberbank-ast.ru/" TargetMode="External"/><Relationship Id="rId2" Type="http://schemas.openxmlformats.org/officeDocument/2006/relationships/styles" Target="styles.xml"/><Relationship Id="rId16" Type="http://schemas.openxmlformats.org/officeDocument/2006/relationships/hyperlink" Target="consultantplus://offline/ref=5D7147FF0169B7F48BAD8F1A8904DA5155B1C4A6B853A2F3F462147B31a6H"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7F830D5B8DED5ED306836DBCF40D3277A163A66BFB39B12793142CB0D33EFAB23BCA53910A9DD3DEZ2n0H" TargetMode="External"/><Relationship Id="rId5" Type="http://schemas.openxmlformats.org/officeDocument/2006/relationships/footnotes" Target="footnotes.xml"/><Relationship Id="rId15" Type="http://schemas.openxmlformats.org/officeDocument/2006/relationships/hyperlink" Target="http://utp.sberbank-ast.ru/" TargetMode="External"/><Relationship Id="rId10" Type="http://schemas.openxmlformats.org/officeDocument/2006/relationships/hyperlink" Target="consultantplus://offline/ref=7F830D5B8DED5ED306836DBCF40D3277A162AC68FE38B12793142CB0D33EFAB23BCA53Z9n5H" TargetMode="External"/><Relationship Id="rId19" Type="http://schemas.openxmlformats.org/officeDocument/2006/relationships/hyperlink" Target="http://utp.sberbank-ast.ru/" TargetMode="External"/><Relationship Id="rId4" Type="http://schemas.openxmlformats.org/officeDocument/2006/relationships/webSettings" Target="webSettings.xml"/><Relationship Id="rId9" Type="http://schemas.openxmlformats.org/officeDocument/2006/relationships/hyperlink" Target="consultantplus://offline/ref=7F830D5B8DED5ED306836DBCF40D3277A162A960F93FB12793142CB0D33EFAB23BCA53940EZ9n8H" TargetMode="External"/><Relationship Id="rId14" Type="http://schemas.openxmlformats.org/officeDocument/2006/relationships/hyperlink" Target="consultantplus://offline/ref=074881F96663C7F121E70954E113493A17710283626A2F2A5AFEBBD82610F60C3EE1A29340AA93E37F715F27319661D76DDB2CBE35449E50X2HF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5423</Words>
  <Characters>30913</Characters>
  <Application>Microsoft Office Word</Application>
  <DocSecurity>0</DocSecurity>
  <Lines>257</Lines>
  <Paragraphs>72</Paragraphs>
  <ScaleCrop>false</ScaleCrop>
  <Company/>
  <LinksUpToDate>false</LinksUpToDate>
  <CharactersWithSpaces>36264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Admin</cp:lastModifiedBy>
  <cp:revision>2</cp:revision>
  <cp:lastPrinted>2025-05-22T12:35:00Z</cp:lastPrinted>
  <dcterms:created xsi:type="dcterms:W3CDTF">2025-12-09T13:51:00Z</dcterms:created>
  <dcterms:modified xsi:type="dcterms:W3CDTF">2025-12-09T13:51:00Z</dcterms:modified>
</cp:coreProperties>
</file>