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C71E31" w14:paraId="36FC5B62" w14:textId="77777777" w:rsidTr="00C71E31">
        <w:tc>
          <w:tcPr>
            <w:tcW w:w="5495" w:type="dxa"/>
          </w:tcPr>
          <w:p w14:paraId="2287EFCD" w14:textId="77777777" w:rsidR="00C71E31" w:rsidRDefault="00C71E31" w:rsidP="00C71E31">
            <w:pPr>
              <w:pStyle w:val="a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14:paraId="13EEF760" w14:textId="77777777" w:rsidR="00C71E31" w:rsidRPr="00C71E31" w:rsidRDefault="00C71E31" w:rsidP="00C71E3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1E31">
              <w:rPr>
                <w:rFonts w:ascii="Times New Roman" w:hAnsi="Times New Roman" w:cs="Times New Roman"/>
                <w:sz w:val="28"/>
                <w:szCs w:val="28"/>
              </w:rPr>
              <w:t xml:space="preserve">Главному специалисту отдела архитектуры и градостроительства управления по вопросам строительства, архитектуры и ЖКХ администрации муниципального образования Староминский муниципальный район Краснодарского края </w:t>
            </w:r>
          </w:p>
          <w:p w14:paraId="5194DA7E" w14:textId="77777777" w:rsidR="00C71E31" w:rsidRPr="00C71E31" w:rsidRDefault="00C71E31" w:rsidP="00C71E3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1E31">
              <w:rPr>
                <w:rFonts w:ascii="Times New Roman" w:hAnsi="Times New Roman" w:cs="Times New Roman"/>
                <w:sz w:val="28"/>
                <w:szCs w:val="28"/>
              </w:rPr>
              <w:t>И.Н. Бардак</w:t>
            </w:r>
          </w:p>
          <w:p w14:paraId="568EEB97" w14:textId="77777777" w:rsidR="00C71E31" w:rsidRPr="00C71E31" w:rsidRDefault="00C71E31" w:rsidP="00C71E3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074C06" w14:textId="77777777" w:rsidR="00C71E31" w:rsidRDefault="00C71E31" w:rsidP="00C71E31">
            <w:pPr>
              <w:pStyle w:val="a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1A1041" w14:textId="77777777" w:rsidR="00C71E31" w:rsidRDefault="00C71E31" w:rsidP="00C71E31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C71E31">
        <w:rPr>
          <w:rFonts w:ascii="Times New Roman" w:hAnsi="Times New Roman" w:cs="Times New Roman"/>
          <w:sz w:val="28"/>
          <w:szCs w:val="28"/>
        </w:rPr>
        <w:tab/>
      </w:r>
    </w:p>
    <w:p w14:paraId="07C8D3E2" w14:textId="77777777" w:rsidR="00C71E31" w:rsidRPr="00C71E31" w:rsidRDefault="00C71E31" w:rsidP="00C71E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3E754551" w14:textId="77777777" w:rsidR="00C71E31" w:rsidRPr="00C71E31" w:rsidRDefault="00C71E31" w:rsidP="00C71E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71E31">
        <w:rPr>
          <w:rFonts w:ascii="Times New Roman" w:hAnsi="Times New Roman" w:cs="Times New Roman"/>
          <w:sz w:val="28"/>
          <w:szCs w:val="28"/>
        </w:rPr>
        <w:t>Заключение №10</w:t>
      </w:r>
    </w:p>
    <w:p w14:paraId="33F10174" w14:textId="77777777" w:rsidR="00C71E31" w:rsidRPr="00C71E31" w:rsidRDefault="00C71E31" w:rsidP="00C71E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71E31">
        <w:rPr>
          <w:rFonts w:ascii="Times New Roman" w:hAnsi="Times New Roman" w:cs="Times New Roman"/>
          <w:sz w:val="28"/>
          <w:szCs w:val="28"/>
        </w:rPr>
        <w:t xml:space="preserve"> об оценке регулирующего воздействия проекта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2024 года </w:t>
      </w:r>
    </w:p>
    <w:p w14:paraId="55BEC68E" w14:textId="77777777" w:rsidR="00C71E31" w:rsidRDefault="00C71E31" w:rsidP="00C71E31">
      <w:pPr>
        <w:pStyle w:val="a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1E31">
        <w:rPr>
          <w:rFonts w:ascii="Times New Roman" w:hAnsi="Times New Roman" w:cs="Times New Roman"/>
          <w:sz w:val="28"/>
          <w:szCs w:val="28"/>
        </w:rPr>
        <w:t>№ 42/13 «Об утверждении в новой редакции Правил землепользования и застройки Рассветовского сельского поселения Староминского района».</w:t>
      </w:r>
      <w:r w:rsidR="00DD785B" w:rsidRPr="00DD785B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7BD03712" w14:textId="49301C69" w:rsidR="00077399" w:rsidRPr="00077399" w:rsidRDefault="00DD785B" w:rsidP="00C71E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p w14:paraId="7DDDBB13" w14:textId="7478E037" w:rsidR="00F7686D" w:rsidRPr="00986C99" w:rsidRDefault="00F7686D" w:rsidP="00FF10C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F10C3">
        <w:rPr>
          <w:rFonts w:ascii="Times New Roman" w:hAnsi="Times New Roman" w:cs="Times New Roman"/>
          <w:sz w:val="28"/>
          <w:szCs w:val="28"/>
        </w:rPr>
        <w:t>9 октября</w:t>
      </w:r>
      <w:r w:rsidR="00C83D71">
        <w:rPr>
          <w:rFonts w:ascii="Times New Roman" w:hAnsi="Times New Roman" w:cs="Times New Roman"/>
          <w:sz w:val="28"/>
          <w:szCs w:val="28"/>
        </w:rPr>
        <w:t xml:space="preserve">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7A1BA9">
        <w:rPr>
          <w:rFonts w:ascii="Times New Roman" w:hAnsi="Times New Roman" w:cs="Times New Roman"/>
          <w:sz w:val="28"/>
          <w:szCs w:val="28"/>
        </w:rPr>
        <w:t>п</w:t>
      </w:r>
      <w:r w:rsidR="007A1BA9" w:rsidRPr="007A1BA9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FF10C3" w:rsidRPr="00FF10C3">
        <w:rPr>
          <w:rFonts w:ascii="Times New Roman" w:hAnsi="Times New Roman" w:cs="Times New Roman"/>
          <w:sz w:val="28"/>
          <w:szCs w:val="28"/>
        </w:rPr>
        <w:t>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Рассветовского сельского поселения Староминского района»</w:t>
      </w:r>
      <w:r w:rsidR="00FF10C3" w:rsidRPr="00FF10C3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3D9273D1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правовых актов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72798B">
        <w:rPr>
          <w:rFonts w:ascii="Times New Roman" w:hAnsi="Times New Roman" w:cs="Times New Roman"/>
          <w:sz w:val="28"/>
          <w:szCs w:val="28"/>
        </w:rPr>
        <w:t xml:space="preserve"> (с изменениями от 12 марта 2026 года № 159)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27813F4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72798B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40A0FE5E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МНПА содержит положения, изменяющие ранее </w:t>
      </w: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предусмотренные обязанности для субъектов предпринимательской и иной экономической деятельности.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0BA6510C" w14:textId="2DB667EB" w:rsidR="00F14254" w:rsidRPr="00F14254" w:rsidRDefault="00C83D71" w:rsidP="00F14254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</w:t>
      </w:r>
      <w:r w:rsidR="00FF10C3" w:rsidRPr="00FF10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FF10C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F10C3" w:rsidRPr="00FF1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Рассветовского сельского поселения Староминского района»</w:t>
      </w:r>
      <w:r w:rsidR="00FF10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4205DB" w14:textId="2480BF6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231E5DE2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- определены потенциальные адресаты предлагаемого правового регулирования: </w:t>
      </w:r>
      <w:r w:rsidR="00776020" w:rsidRPr="00776020">
        <w:rPr>
          <w:rFonts w:ascii="Times New Roman" w:hAnsi="Times New Roman" w:cs="Times New Roman"/>
          <w:sz w:val="28"/>
          <w:szCs w:val="28"/>
        </w:rPr>
        <w:t>физические и юридические лица, которые являются застройщиками в соответствии с действующим градостроительным законодательством Российской Федерации, обеспечившими строительство, реконструкцию объектов капитального строительства либо их уполномоченные представители.</w:t>
      </w:r>
      <w:r w:rsidRPr="00C83D71">
        <w:rPr>
          <w:rFonts w:ascii="Times New Roman" w:hAnsi="Times New Roman" w:cs="Times New Roman"/>
          <w:sz w:val="28"/>
          <w:szCs w:val="28"/>
        </w:rPr>
        <w:t>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468C215C" w14:textId="6886A1CA" w:rsidR="00C83D71" w:rsidRDefault="00C83D71" w:rsidP="00EC1B9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</w:t>
      </w:r>
      <w:r w:rsidR="00776020">
        <w:rPr>
          <w:rFonts w:ascii="Times New Roman" w:hAnsi="Times New Roman" w:cs="Times New Roman"/>
          <w:sz w:val="28"/>
          <w:szCs w:val="28"/>
        </w:rPr>
        <w:t>:</w:t>
      </w:r>
      <w:r w:rsidR="00EC1B96" w:rsidRPr="00EC1B96">
        <w:t xml:space="preserve"> </w:t>
      </w:r>
      <w:r w:rsidR="00EC1B96" w:rsidRPr="00EC1B96">
        <w:rPr>
          <w:rFonts w:ascii="Times New Roman" w:hAnsi="Times New Roman" w:cs="Times New Roman"/>
          <w:sz w:val="28"/>
          <w:szCs w:val="28"/>
        </w:rPr>
        <w:t>по мнению разработчика, заявленные цели будут достигнуты после</w:t>
      </w:r>
      <w:r w:rsidR="00EC1B96">
        <w:rPr>
          <w:rFonts w:ascii="Times New Roman" w:hAnsi="Times New Roman" w:cs="Times New Roman"/>
          <w:sz w:val="28"/>
          <w:szCs w:val="28"/>
        </w:rPr>
        <w:t xml:space="preserve"> </w:t>
      </w:r>
      <w:r w:rsidR="00EC1B96" w:rsidRPr="00EC1B96">
        <w:rPr>
          <w:rFonts w:ascii="Times New Roman" w:hAnsi="Times New Roman" w:cs="Times New Roman"/>
          <w:sz w:val="28"/>
          <w:szCs w:val="28"/>
        </w:rPr>
        <w:t>вступления в силу муниципального правового акта, вследствие чего в</w:t>
      </w:r>
      <w:r w:rsidR="00EC1B96">
        <w:rPr>
          <w:rFonts w:ascii="Times New Roman" w:hAnsi="Times New Roman" w:cs="Times New Roman"/>
          <w:sz w:val="28"/>
          <w:szCs w:val="28"/>
        </w:rPr>
        <w:t xml:space="preserve"> </w:t>
      </w:r>
      <w:r w:rsidR="00EC1B96" w:rsidRPr="00EC1B96">
        <w:rPr>
          <w:rFonts w:ascii="Times New Roman" w:hAnsi="Times New Roman" w:cs="Times New Roman"/>
          <w:sz w:val="28"/>
          <w:szCs w:val="28"/>
        </w:rPr>
        <w:t xml:space="preserve">последующем мониторинге достижения целей не нуждается </w:t>
      </w:r>
      <w:r w:rsidRPr="00C83D71">
        <w:rPr>
          <w:rFonts w:ascii="Times New Roman" w:hAnsi="Times New Roman" w:cs="Times New Roman"/>
          <w:sz w:val="28"/>
          <w:szCs w:val="28"/>
        </w:rPr>
        <w:t xml:space="preserve">- срок достижения заявленных целей: с даты вступления в силу постановления, в </w:t>
      </w:r>
      <w:r w:rsidRPr="00C83D71">
        <w:rPr>
          <w:rFonts w:ascii="Times New Roman" w:hAnsi="Times New Roman" w:cs="Times New Roman"/>
          <w:sz w:val="28"/>
          <w:szCs w:val="28"/>
        </w:rPr>
        <w:lastRenderedPageBreak/>
        <w:t>связи с чем отсутствует необходимость в последующем мониторинге достижения целей;</w:t>
      </w:r>
    </w:p>
    <w:p w14:paraId="7B440E4C" w14:textId="7BCD1BE2" w:rsidR="000D6A2E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расходы потенциальных адресатов предлагаемого правового регулирования, связанные с введением предлагаемого регулирования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предполагаются в виде информационных издержек, связанных с трудозатратами на предоставление заявления и документов в расчете на одного заявителя в размере примерно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Calibri" w:hAnsi="Times New Roman" w:cs="Times New Roman"/>
          <w:sz w:val="28"/>
          <w:szCs w:val="28"/>
        </w:rPr>
        <w:t>1267,00 руб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E89E3E" w14:textId="5C822F48" w:rsidR="00C83D71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83D71" w:rsidRPr="00C83D71">
        <w:rPr>
          <w:rFonts w:ascii="Times New Roman" w:hAnsi="Times New Roman" w:cs="Times New Roman"/>
          <w:sz w:val="28"/>
          <w:szCs w:val="28"/>
        </w:rPr>
        <w:t xml:space="preserve">ополнительные расходы местного бюджета (бюджета </w:t>
      </w:r>
      <w:r w:rsidR="00C83D71"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="00C83D71" w:rsidRPr="00C83D7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202EB9BC" w14:textId="76D96FD6" w:rsidR="00776020" w:rsidRPr="00776020" w:rsidRDefault="00C83D71" w:rsidP="00776020">
      <w:pPr>
        <w:pStyle w:val="22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83D71">
        <w:rPr>
          <w:rFonts w:ascii="Times New Roman" w:hAnsi="Times New Roman" w:cs="Times New Roman"/>
        </w:rPr>
        <w:t xml:space="preserve">1. </w:t>
      </w:r>
      <w:r w:rsidR="00776020" w:rsidRPr="00776020">
        <w:rPr>
          <w:rFonts w:ascii="Times New Roman" w:eastAsia="Times New Roman" w:hAnsi="Times New Roman" w:cs="Times New Roman"/>
          <w:color w:val="000000"/>
          <w:lang w:eastAsia="ru-RU"/>
        </w:rPr>
        <w:t>Потенциальными группами участников общественных отношений, интересы которых будут затронуты правовым регулированием, являются:</w:t>
      </w:r>
      <w:r w:rsidR="00776020" w:rsidRPr="00776020">
        <w:rPr>
          <w:rFonts w:ascii="Times New Roman" w:eastAsia="Times New Roman" w:hAnsi="Times New Roman" w:cs="Times New Roman"/>
          <w:lang w:eastAsia="ru-RU"/>
        </w:rPr>
        <w:t xml:space="preserve"> физические и юридические лица, </w:t>
      </w:r>
      <w:r w:rsidR="00EC1B96">
        <w:rPr>
          <w:rFonts w:ascii="Times New Roman" w:eastAsia="Times New Roman" w:hAnsi="Times New Roman" w:cs="Times New Roman"/>
          <w:lang w:eastAsia="ru-RU"/>
        </w:rPr>
        <w:t xml:space="preserve">осуществляющие градостроительную деятельность, </w:t>
      </w:r>
      <w:r w:rsidR="00776020" w:rsidRPr="00776020">
        <w:rPr>
          <w:rFonts w:ascii="Times New Roman" w:eastAsia="Times New Roman" w:hAnsi="Times New Roman" w:cs="Times New Roman"/>
          <w:lang w:eastAsia="ru-RU"/>
        </w:rPr>
        <w:t>либо их уполномоченные представители (заявитель, заявители).</w:t>
      </w:r>
    </w:p>
    <w:p w14:paraId="3B9828B4" w14:textId="77777777" w:rsidR="00776020" w:rsidRPr="00776020" w:rsidRDefault="00776020" w:rsidP="0077602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298A68DB" w14:textId="7E40DBB8" w:rsidR="00EC1B96" w:rsidRDefault="00986C99" w:rsidP="00EC1B96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2. Проблема, на решение которой направлено правовое </w:t>
      </w:r>
      <w:r w:rsidR="00EC1B96"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в части прав и обязанностей субъектов предпринимательской и</w:t>
      </w:r>
      <w:r w:rsid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B96"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инвестиционной деятельности, предусмотренных проектом муниципального</w:t>
      </w:r>
      <w:r w:rsid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B96"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нормативного правового акта, а также возможность ее решения.</w:t>
      </w:r>
    </w:p>
    <w:p w14:paraId="039F9DDD" w14:textId="2328A665" w:rsidR="00FF10C3" w:rsidRDefault="00FF10C3" w:rsidP="00FF10C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0C3">
        <w:drawing>
          <wp:inline distT="0" distB="0" distL="0" distR="0" wp14:anchorId="2C783433" wp14:editId="2B65F3A3">
            <wp:extent cx="5940425" cy="786765"/>
            <wp:effectExtent l="0" t="0" r="0" b="0"/>
            <wp:docPr id="1013360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27AE1" w14:textId="300C02DD" w:rsidR="00BB3DB1" w:rsidRPr="008C0347" w:rsidRDefault="00C266B9" w:rsidP="008C034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0347">
        <w:rPr>
          <w:rFonts w:ascii="Times New Roman" w:hAnsi="Times New Roman" w:cs="Times New Roman"/>
          <w:sz w:val="28"/>
          <w:szCs w:val="28"/>
        </w:rPr>
        <w:t xml:space="preserve"> </w:t>
      </w:r>
      <w:r w:rsidR="00986C99" w:rsidRPr="008C0347">
        <w:rPr>
          <w:rFonts w:ascii="Times New Roman" w:hAnsi="Times New Roman" w:cs="Times New Roman"/>
          <w:sz w:val="28"/>
          <w:szCs w:val="28"/>
        </w:rPr>
        <w:t xml:space="preserve">3. </w:t>
      </w:r>
      <w:r w:rsidR="00BB3DB1" w:rsidRPr="008C0347">
        <w:rPr>
          <w:rFonts w:ascii="Times New Roman" w:hAnsi="Times New Roman" w:cs="Times New Roman"/>
          <w:sz w:val="28"/>
          <w:szCs w:val="28"/>
          <w:lang w:eastAsia="ru-RU"/>
        </w:rPr>
        <w:t xml:space="preserve">Цель проекта отвечает принципам правового регулирования, установленным законодательством Российской Федерации, и заключается в </w:t>
      </w:r>
      <w:r w:rsidR="0030340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303403" w:rsidRPr="00303403">
        <w:rPr>
          <w:rFonts w:ascii="Times New Roman" w:hAnsi="Times New Roman" w:cs="Times New Roman"/>
          <w:sz w:val="28"/>
          <w:szCs w:val="28"/>
          <w:lang w:eastAsia="ru-RU"/>
        </w:rPr>
        <w:t>риведени</w:t>
      </w:r>
      <w:r w:rsidR="0030340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303403" w:rsidRPr="00303403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соответствие территориальной зоны Рассветовского сельского поселения в целях дальнейшего использования земельного участка в соответствии с его фактическими характеристиками.</w:t>
      </w:r>
    </w:p>
    <w:p w14:paraId="5AF5AAE0" w14:textId="64A80C08" w:rsidR="00BB3DB1" w:rsidRPr="008C0347" w:rsidRDefault="00BB3DB1" w:rsidP="008C034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0347">
        <w:rPr>
          <w:rFonts w:ascii="Times New Roman" w:hAnsi="Times New Roman" w:cs="Times New Roman"/>
          <w:sz w:val="28"/>
          <w:szCs w:val="28"/>
          <w:lang w:eastAsia="ru-RU"/>
        </w:rPr>
        <w:t>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14:paraId="3516B1E3" w14:textId="10ACCA61" w:rsidR="00E67150" w:rsidRPr="00E67150" w:rsidRDefault="00AE5935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7150" w:rsidRPr="00E67150">
        <w:rPr>
          <w:rFonts w:ascii="Times New Roman" w:hAnsi="Times New Roman" w:cs="Times New Roman"/>
          <w:sz w:val="28"/>
          <w:szCs w:val="28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25C207E0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обязательные требования не установлены.</w:t>
      </w:r>
    </w:p>
    <w:p w14:paraId="66835781" w14:textId="5BE63919" w:rsidR="00A24213" w:rsidRPr="00A24213" w:rsidRDefault="00A24213" w:rsidP="00A24213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или отсутствие в проекте муниципального нормативного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акта обязательных требований, связанных с осуществлением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предпринимательской и иной экономической деятельности, оценка соблюдения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которых осуществляется в рамках муниципального контроля,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привлечения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ответственности, предоставления лицензий и иных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разрешений, аккредитации, иных форм оценок и экспертизы (далее -</w:t>
      </w:r>
    </w:p>
    <w:p w14:paraId="10624898" w14:textId="77777777" w:rsidR="00A24213" w:rsidRDefault="00A24213" w:rsidP="00A2421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обязательные требования): нет</w:t>
      </w:r>
    </w:p>
    <w:p w14:paraId="1E8C9AA4" w14:textId="2A29605B" w:rsidR="005974BA" w:rsidRDefault="00A24213" w:rsidP="00A2421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5935">
        <w:rPr>
          <w:rFonts w:ascii="Times New Roman" w:hAnsi="Times New Roman" w:cs="Times New Roman"/>
          <w:sz w:val="28"/>
          <w:szCs w:val="28"/>
        </w:rPr>
        <w:t xml:space="preserve">5. </w:t>
      </w:r>
      <w:r w:rsidR="005974BA"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</w:t>
      </w:r>
      <w:r w:rsidR="00010D6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360F3D5E" w14:textId="314B5A3A" w:rsidR="004F2303" w:rsidRDefault="004F2303" w:rsidP="004F230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расходы потенциальных адресатов предлагаемого правового регулирования, связанные с введением предлагаемого правового регулирования, предполагаются в виде информационных издержек на подготовку и представление заявления о выдаче разрешения на строительств</w:t>
      </w:r>
      <w:r w:rsidR="001B5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F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размере примерно</w:t>
      </w:r>
      <w:r w:rsidRPr="004F2303">
        <w:rPr>
          <w:rFonts w:ascii="Times New Roman" w:eastAsia="Calibri" w:hAnsi="Times New Roman" w:cs="Times New Roman"/>
          <w:sz w:val="28"/>
          <w:szCs w:val="28"/>
        </w:rPr>
        <w:t>1267,00 руб.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расчете на 1 единицу.</w:t>
      </w:r>
    </w:p>
    <w:p w14:paraId="71E122FF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издержек на подготовку и представление запроса и документов:</w:t>
      </w:r>
    </w:p>
    <w:p w14:paraId="65088DB1" w14:textId="77777777" w:rsidR="004F2303" w:rsidRPr="004F2303" w:rsidRDefault="004F2303" w:rsidP="004F23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14309F49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тип требования: предоставление информации (документы и их копии);</w:t>
      </w:r>
    </w:p>
    <w:p w14:paraId="285B8126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раздел требования: информационное</w:t>
      </w:r>
    </w:p>
    <w:p w14:paraId="3A3CAD89" w14:textId="77777777" w:rsidR="00A24213" w:rsidRPr="00A24213" w:rsidRDefault="004F2303" w:rsidP="00A2421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информационный элемент: </w:t>
      </w:r>
      <w:r w:rsidR="00A24213" w:rsidRPr="00A24213">
        <w:rPr>
          <w:rFonts w:ascii="Times New Roman" w:eastAsia="Calibri" w:hAnsi="Times New Roman" w:cs="Times New Roman"/>
          <w:sz w:val="28"/>
          <w:szCs w:val="28"/>
        </w:rPr>
        <w:t>подача заявление о кадастровом учете и</w:t>
      </w:r>
    </w:p>
    <w:p w14:paraId="00166089" w14:textId="77777777" w:rsidR="00A24213" w:rsidRDefault="00A24213" w:rsidP="00A2421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4213">
        <w:rPr>
          <w:rFonts w:ascii="Times New Roman" w:eastAsia="Calibri" w:hAnsi="Times New Roman" w:cs="Times New Roman"/>
          <w:sz w:val="28"/>
          <w:szCs w:val="28"/>
        </w:rPr>
        <w:t>государственной регистрации прав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9E209EF" w14:textId="57FF8176" w:rsidR="004F2303" w:rsidRPr="004F2303" w:rsidRDefault="004F2303" w:rsidP="00A2421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тип элемента: документы, составленные для передачи органам власти;</w:t>
      </w:r>
    </w:p>
    <w:p w14:paraId="5FA3CD58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 xml:space="preserve">          масштаб: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число заявлений - 1 ед. </w:t>
      </w:r>
    </w:p>
    <w:p w14:paraId="2A0999A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частота представления: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1 ед.   </w:t>
      </w:r>
    </w:p>
    <w:p w14:paraId="4D58C96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Действия: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2343D0D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09170F7E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Копирование документов – 1 ,00 чел./часов.</w:t>
      </w:r>
    </w:p>
    <w:p w14:paraId="54B9FA3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Подача заявления – 1 чел./час.</w:t>
      </w:r>
    </w:p>
    <w:p w14:paraId="7DC1C91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Тип требования: приобретение расходных материалов;</w:t>
      </w:r>
    </w:p>
    <w:p w14:paraId="0E4CED93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Раздел требования: содержательное;</w:t>
      </w:r>
    </w:p>
    <w:p w14:paraId="3842CF15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Список приобретений:</w:t>
      </w:r>
    </w:p>
    <w:p w14:paraId="760F38AF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Затраты на расходные материалы и канцелярские товары – 100 руб.</w:t>
      </w:r>
    </w:p>
    <w:p w14:paraId="40FE8C88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Среднемесячная заработная плата работников крупных и средних организаций  муниципального образования Староминский муниципальный район 64 083,00 руб.;</w:t>
      </w:r>
    </w:p>
    <w:p w14:paraId="00621A19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Средняя стоимость часа работы: 389,00 руб.;</w:t>
      </w:r>
    </w:p>
    <w:p w14:paraId="4E8FD8A5" w14:textId="77777777" w:rsidR="004F2303" w:rsidRPr="004F2303" w:rsidRDefault="004F2303" w:rsidP="004F2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Стоимость требования: 1267,00 руб. ((389,00 *(1+1+1) +100) в расчете на 1 ед. 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354545B1" w14:textId="5AC5686F"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>в период</w:t>
      </w:r>
      <w:r w:rsidR="00F14254" w:rsidRPr="00F14254">
        <w:t xml:space="preserve"> 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с </w:t>
      </w:r>
      <w:r w:rsidR="00303403">
        <w:rPr>
          <w:rFonts w:ascii="Times New Roman" w:hAnsi="Times New Roman" w:cs="Times New Roman"/>
          <w:sz w:val="28"/>
          <w:szCs w:val="28"/>
        </w:rPr>
        <w:t>12</w:t>
      </w:r>
      <w:r w:rsidR="00A24213">
        <w:rPr>
          <w:rFonts w:ascii="Times New Roman" w:hAnsi="Times New Roman" w:cs="Times New Roman"/>
          <w:sz w:val="28"/>
          <w:szCs w:val="28"/>
        </w:rPr>
        <w:t xml:space="preserve"> </w:t>
      </w:r>
      <w:r w:rsidR="00303403">
        <w:rPr>
          <w:rFonts w:ascii="Times New Roman" w:hAnsi="Times New Roman" w:cs="Times New Roman"/>
          <w:sz w:val="28"/>
          <w:szCs w:val="28"/>
        </w:rPr>
        <w:t>октября</w:t>
      </w:r>
      <w:r w:rsidR="00A24213">
        <w:rPr>
          <w:rFonts w:ascii="Times New Roman" w:hAnsi="Times New Roman" w:cs="Times New Roman"/>
          <w:sz w:val="28"/>
          <w:szCs w:val="28"/>
        </w:rPr>
        <w:t xml:space="preserve"> 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F14254">
        <w:rPr>
          <w:rFonts w:ascii="Times New Roman" w:hAnsi="Times New Roman" w:cs="Times New Roman"/>
          <w:sz w:val="28"/>
          <w:szCs w:val="28"/>
        </w:rPr>
        <w:t xml:space="preserve"> 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по </w:t>
      </w:r>
      <w:r w:rsidR="00303403">
        <w:rPr>
          <w:rFonts w:ascii="Times New Roman" w:hAnsi="Times New Roman" w:cs="Times New Roman"/>
          <w:sz w:val="28"/>
          <w:szCs w:val="28"/>
        </w:rPr>
        <w:t>19 октября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F14254">
        <w:rPr>
          <w:rFonts w:ascii="Times New Roman" w:hAnsi="Times New Roman" w:cs="Times New Roman"/>
          <w:sz w:val="28"/>
          <w:szCs w:val="28"/>
        </w:rPr>
        <w:t>.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6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>, 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E65B3C" w14:textId="77777777" w:rsidR="00303403" w:rsidRDefault="00303403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195A4146" w14:textId="4BDCB44C" w:rsidR="005D0EAF" w:rsidRPr="00975C8A" w:rsidRDefault="00303403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EDBE98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</w:t>
      </w:r>
      <w:r w:rsidR="00303403">
        <w:rPr>
          <w:rFonts w:ascii="Times New Roman" w:hAnsi="Times New Roman" w:cs="Times New Roman"/>
          <w:sz w:val="28"/>
          <w:szCs w:val="28"/>
        </w:rPr>
        <w:t>А. Лысенко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1"/>
  </w:num>
  <w:num w:numId="2" w16cid:durableId="69954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D6A2E"/>
    <w:rsid w:val="000E6684"/>
    <w:rsid w:val="000F5420"/>
    <w:rsid w:val="00124B1E"/>
    <w:rsid w:val="00132C4D"/>
    <w:rsid w:val="00165361"/>
    <w:rsid w:val="001A015A"/>
    <w:rsid w:val="001A34E1"/>
    <w:rsid w:val="001B1F0F"/>
    <w:rsid w:val="001B50D7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E14D7"/>
    <w:rsid w:val="002F3E62"/>
    <w:rsid w:val="00303403"/>
    <w:rsid w:val="00333110"/>
    <w:rsid w:val="00353822"/>
    <w:rsid w:val="00380686"/>
    <w:rsid w:val="003B2322"/>
    <w:rsid w:val="003B789F"/>
    <w:rsid w:val="003C1B28"/>
    <w:rsid w:val="003D3E7F"/>
    <w:rsid w:val="003D6AE6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84495"/>
    <w:rsid w:val="004A100C"/>
    <w:rsid w:val="004A488A"/>
    <w:rsid w:val="004D0855"/>
    <w:rsid w:val="004D1B13"/>
    <w:rsid w:val="004D5CDB"/>
    <w:rsid w:val="004E3A5B"/>
    <w:rsid w:val="004F2303"/>
    <w:rsid w:val="004F7B36"/>
    <w:rsid w:val="00500E52"/>
    <w:rsid w:val="00507675"/>
    <w:rsid w:val="00536A00"/>
    <w:rsid w:val="00547E14"/>
    <w:rsid w:val="00587A9A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31BB1"/>
    <w:rsid w:val="00643D32"/>
    <w:rsid w:val="006F0705"/>
    <w:rsid w:val="006F3E4D"/>
    <w:rsid w:val="00714908"/>
    <w:rsid w:val="0072798B"/>
    <w:rsid w:val="00746C2B"/>
    <w:rsid w:val="00776020"/>
    <w:rsid w:val="0078518B"/>
    <w:rsid w:val="00793049"/>
    <w:rsid w:val="007A1BA9"/>
    <w:rsid w:val="007A3C28"/>
    <w:rsid w:val="007A621A"/>
    <w:rsid w:val="007B0906"/>
    <w:rsid w:val="007B2527"/>
    <w:rsid w:val="007B5970"/>
    <w:rsid w:val="007D0842"/>
    <w:rsid w:val="007E3B24"/>
    <w:rsid w:val="00817969"/>
    <w:rsid w:val="00850D46"/>
    <w:rsid w:val="00871426"/>
    <w:rsid w:val="00887B59"/>
    <w:rsid w:val="00887E2A"/>
    <w:rsid w:val="008941E9"/>
    <w:rsid w:val="008B6797"/>
    <w:rsid w:val="008C0347"/>
    <w:rsid w:val="00926149"/>
    <w:rsid w:val="00930CA3"/>
    <w:rsid w:val="0093461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243E"/>
    <w:rsid w:val="00A16420"/>
    <w:rsid w:val="00A24213"/>
    <w:rsid w:val="00A52FDF"/>
    <w:rsid w:val="00A715C0"/>
    <w:rsid w:val="00A72CD2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5935"/>
    <w:rsid w:val="00AE66A4"/>
    <w:rsid w:val="00AF07BD"/>
    <w:rsid w:val="00B04643"/>
    <w:rsid w:val="00B1292E"/>
    <w:rsid w:val="00B360A8"/>
    <w:rsid w:val="00B4020D"/>
    <w:rsid w:val="00B65147"/>
    <w:rsid w:val="00B65AB9"/>
    <w:rsid w:val="00B70F52"/>
    <w:rsid w:val="00B80044"/>
    <w:rsid w:val="00BB3DB1"/>
    <w:rsid w:val="00BC0EEF"/>
    <w:rsid w:val="00BC30A5"/>
    <w:rsid w:val="00BD7D18"/>
    <w:rsid w:val="00BE0BE3"/>
    <w:rsid w:val="00BF1048"/>
    <w:rsid w:val="00BF4E59"/>
    <w:rsid w:val="00C01525"/>
    <w:rsid w:val="00C12E2A"/>
    <w:rsid w:val="00C266B9"/>
    <w:rsid w:val="00C34222"/>
    <w:rsid w:val="00C41CDF"/>
    <w:rsid w:val="00C46EC0"/>
    <w:rsid w:val="00C6202F"/>
    <w:rsid w:val="00C71E31"/>
    <w:rsid w:val="00C766F5"/>
    <w:rsid w:val="00C8002A"/>
    <w:rsid w:val="00C83D71"/>
    <w:rsid w:val="00CA096B"/>
    <w:rsid w:val="00CE74D4"/>
    <w:rsid w:val="00D04FAF"/>
    <w:rsid w:val="00D30E6C"/>
    <w:rsid w:val="00DA578D"/>
    <w:rsid w:val="00DC0549"/>
    <w:rsid w:val="00DD785B"/>
    <w:rsid w:val="00DE5AB8"/>
    <w:rsid w:val="00DE6765"/>
    <w:rsid w:val="00DF0E2C"/>
    <w:rsid w:val="00DF462F"/>
    <w:rsid w:val="00E31A76"/>
    <w:rsid w:val="00E35C8F"/>
    <w:rsid w:val="00E67150"/>
    <w:rsid w:val="00E705BB"/>
    <w:rsid w:val="00E733C4"/>
    <w:rsid w:val="00E811C5"/>
    <w:rsid w:val="00EC1B96"/>
    <w:rsid w:val="00EF27A0"/>
    <w:rsid w:val="00F14254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10C3"/>
    <w:rsid w:val="00FF631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1">
    <w:name w:val="heading 1"/>
    <w:basedOn w:val="a"/>
    <w:next w:val="a"/>
    <w:link w:val="10"/>
    <w:uiPriority w:val="9"/>
    <w:qFormat/>
    <w:rsid w:val="00E671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  <w:style w:type="character" w:customStyle="1" w:styleId="10">
    <w:name w:val="Заголовок 1 Знак"/>
    <w:basedOn w:val="a0"/>
    <w:link w:val="1"/>
    <w:uiPriority w:val="9"/>
    <w:rsid w:val="00E671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Основной текст (2)_"/>
    <w:basedOn w:val="a0"/>
    <w:link w:val="22"/>
    <w:locked/>
    <w:rsid w:val="007760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76020"/>
    <w:pPr>
      <w:widowControl w:val="0"/>
      <w:shd w:val="clear" w:color="auto" w:fill="FFFFFF"/>
      <w:spacing w:after="120" w:line="0" w:lineRule="atLeast"/>
      <w:ind w:hanging="120"/>
      <w:jc w:val="center"/>
    </w:pPr>
    <w:rPr>
      <w:sz w:val="28"/>
      <w:szCs w:val="28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587A9A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a0"/>
    <w:link w:val="41"/>
    <w:uiPriority w:val="9"/>
    <w:rsid w:val="00587A9A"/>
    <w:rPr>
      <w:rFonts w:ascii="Arial" w:eastAsia="Arial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.starominska.ru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5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62</cp:revision>
  <cp:lastPrinted>2023-08-28T10:28:00Z</cp:lastPrinted>
  <dcterms:created xsi:type="dcterms:W3CDTF">2020-11-30T10:57:00Z</dcterms:created>
  <dcterms:modified xsi:type="dcterms:W3CDTF">2026-10-19T06:42:00Z</dcterms:modified>
</cp:coreProperties>
</file>