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98AFB" w14:textId="77777777" w:rsidR="00EE5A27" w:rsidRDefault="00EE5A27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61FC77DF" w14:textId="11E33EB6" w:rsidR="00D92B99" w:rsidRDefault="00A01215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СВОДНЫЙ ОТЧЕТ</w:t>
      </w:r>
    </w:p>
    <w:p w14:paraId="2D8FA385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14:paraId="7A80E24E" w14:textId="7B85A83B" w:rsidR="00D92B99" w:rsidRDefault="00D92B99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193D299" w14:textId="77777777" w:rsidR="00EE5A27" w:rsidRDefault="00EE5A27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76C4FE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14:paraId="10702B74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14:paraId="3A3FB930" w14:textId="29A2BE25" w:rsidR="00D92B99" w:rsidRDefault="007E6DDF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Отдел архитектуры и градостроительства управления по вопросам строительства, архитектуры и ЖКХ</w:t>
      </w:r>
      <w:r w:rsidR="00A01215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</w:t>
      </w:r>
      <w:r w:rsidR="00C04911">
        <w:rPr>
          <w:rFonts w:ascii="Times New Roman" w:hAnsi="Times New Roman"/>
          <w:sz w:val="28"/>
          <w:szCs w:val="28"/>
        </w:rPr>
        <w:t xml:space="preserve"> муниципальный</w:t>
      </w:r>
      <w:r w:rsidR="00A01215">
        <w:rPr>
          <w:rFonts w:ascii="Times New Roman" w:hAnsi="Times New Roman"/>
          <w:sz w:val="28"/>
          <w:szCs w:val="28"/>
        </w:rPr>
        <w:t xml:space="preserve"> район</w:t>
      </w:r>
      <w:r w:rsidR="00C04911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="00A01215">
        <w:rPr>
          <w:rFonts w:ascii="Times New Roman" w:hAnsi="Times New Roman"/>
          <w:sz w:val="28"/>
          <w:szCs w:val="28"/>
        </w:rPr>
        <w:t>.</w:t>
      </w:r>
    </w:p>
    <w:p w14:paraId="39B03B2F" w14:textId="77777777" w:rsidR="00D92B99" w:rsidRDefault="00A01215" w:rsidP="00406238">
      <w:pPr>
        <w:pStyle w:val="210"/>
        <w:pBdr>
          <w:right w:val="none" w:sz="4" w:space="1" w:color="000000"/>
        </w:pBdr>
        <w:ind w:firstLine="708"/>
        <w:jc w:val="both"/>
        <w:rPr>
          <w:szCs w:val="28"/>
        </w:rPr>
      </w:pPr>
      <w:r>
        <w:rPr>
          <w:szCs w:val="28"/>
        </w:rPr>
        <w:t xml:space="preserve">1.2. Вид и наименование проекта нормативного правового акта: </w:t>
      </w:r>
    </w:p>
    <w:p w14:paraId="05D0793D" w14:textId="265E1A7E" w:rsidR="00C04911" w:rsidRPr="004C2DA8" w:rsidRDefault="00A01215" w:rsidP="004C2DA8">
      <w:pPr>
        <w:tabs>
          <w:tab w:val="left" w:pos="0"/>
        </w:tabs>
        <w:ind w:firstLine="709"/>
        <w:jc w:val="both"/>
        <w:rPr>
          <w:szCs w:val="28"/>
        </w:rPr>
      </w:pPr>
      <w:r w:rsidRPr="00531685">
        <w:rPr>
          <w:szCs w:val="28"/>
        </w:rPr>
        <w:t xml:space="preserve">Проект </w:t>
      </w:r>
      <w:bookmarkStart w:id="0" w:name="_Hlk192504660"/>
      <w:bookmarkStart w:id="1" w:name="_Hlk192504699"/>
      <w:r w:rsidR="004C2DA8" w:rsidRPr="004C2DA8">
        <w:rPr>
          <w:szCs w:val="28"/>
        </w:rPr>
        <w:t>решения Совета муниципального образования Староминский муниципальный район Краснодарского края «</w:t>
      </w:r>
      <w:bookmarkEnd w:id="0"/>
      <w:r w:rsidR="00DF00BE" w:rsidRPr="00DF00BE">
        <w:rPr>
          <w:szCs w:val="28"/>
        </w:rPr>
        <w:t xml:space="preserve">О внесении изменений в Решение Совета муниципального образования Староминский район от 26 июня 2024 года № 42/13 «Об утверждении в новой редакции Правил землепользования и застройки </w:t>
      </w:r>
      <w:proofErr w:type="spellStart"/>
      <w:r w:rsidR="00DF00BE" w:rsidRPr="00DF00BE">
        <w:rPr>
          <w:szCs w:val="28"/>
        </w:rPr>
        <w:t>Рассветовского</w:t>
      </w:r>
      <w:proofErr w:type="spellEnd"/>
      <w:r w:rsidR="00DF00BE" w:rsidRPr="00DF00BE">
        <w:rPr>
          <w:szCs w:val="28"/>
        </w:rPr>
        <w:t xml:space="preserve"> сельского поселения Староминского района»</w:t>
      </w:r>
      <w:r w:rsidR="00DF00BE">
        <w:rPr>
          <w:szCs w:val="28"/>
        </w:rPr>
        <w:t>.</w:t>
      </w:r>
    </w:p>
    <w:bookmarkEnd w:id="1"/>
    <w:p w14:paraId="4DF04F0E" w14:textId="592F4755" w:rsidR="00D92B99" w:rsidRDefault="00A01215" w:rsidP="00C04911">
      <w:pPr>
        <w:tabs>
          <w:tab w:val="left" w:pos="0"/>
        </w:tabs>
        <w:ind w:firstLine="709"/>
        <w:jc w:val="both"/>
      </w:pPr>
      <w:r>
        <w:rPr>
          <w:szCs w:val="28"/>
        </w:rPr>
        <w:t>1.3. Предполагаемая дата вступления в силу нормативного правового акта:</w:t>
      </w:r>
    </w:p>
    <w:p w14:paraId="5E581E28" w14:textId="34591FFD" w:rsidR="00C04911" w:rsidRDefault="00A01215" w:rsidP="00C04911">
      <w:pPr>
        <w:tabs>
          <w:tab w:val="left" w:pos="0"/>
          <w:tab w:val="left" w:pos="1134"/>
        </w:tabs>
        <w:ind w:firstLine="851"/>
        <w:jc w:val="both"/>
        <w:rPr>
          <w:szCs w:val="28"/>
        </w:rPr>
      </w:pPr>
      <w:r>
        <w:rPr>
          <w:szCs w:val="28"/>
        </w:rPr>
        <w:t xml:space="preserve">Вступает в силу со дня его официального </w:t>
      </w:r>
      <w:r w:rsidR="00654AFB">
        <w:rPr>
          <w:szCs w:val="28"/>
        </w:rPr>
        <w:t>опубликования</w:t>
      </w:r>
      <w:r w:rsidR="00531685">
        <w:rPr>
          <w:szCs w:val="28"/>
        </w:rPr>
        <w:t xml:space="preserve"> </w:t>
      </w:r>
      <w:r w:rsidR="00C04911" w:rsidRPr="000B4036">
        <w:rPr>
          <w:szCs w:val="28"/>
        </w:rPr>
        <w:t>путем первого размещения его полного текста в сетевом издании (Администрации муниципального образования Староминский</w:t>
      </w:r>
      <w:r w:rsidR="00C04911">
        <w:rPr>
          <w:szCs w:val="28"/>
        </w:rPr>
        <w:t xml:space="preserve"> муниципальный</w:t>
      </w:r>
      <w:r w:rsidR="00C04911" w:rsidRPr="000B4036">
        <w:rPr>
          <w:szCs w:val="28"/>
        </w:rPr>
        <w:t xml:space="preserve"> район</w:t>
      </w:r>
      <w:r w:rsidR="00C04911">
        <w:rPr>
          <w:szCs w:val="28"/>
        </w:rPr>
        <w:t xml:space="preserve"> Краснодарского края</w:t>
      </w:r>
      <w:r w:rsidR="00C04911" w:rsidRPr="000B4036">
        <w:rPr>
          <w:szCs w:val="28"/>
        </w:rPr>
        <w:t>, starominska.ru, ЭЛ №ФС 77-82659 от 10.02.2022 года).</w:t>
      </w:r>
      <w:r w:rsidR="008C52A0">
        <w:rPr>
          <w:szCs w:val="28"/>
        </w:rPr>
        <w:t xml:space="preserve"> Ориентировочно </w:t>
      </w:r>
      <w:r w:rsidR="00EB494F">
        <w:rPr>
          <w:szCs w:val="28"/>
        </w:rPr>
        <w:t>–</w:t>
      </w:r>
      <w:r w:rsidR="008C52A0">
        <w:rPr>
          <w:szCs w:val="28"/>
        </w:rPr>
        <w:t xml:space="preserve"> </w:t>
      </w:r>
      <w:r w:rsidR="003C7BF0">
        <w:rPr>
          <w:szCs w:val="28"/>
        </w:rPr>
        <w:t>октябрь</w:t>
      </w:r>
      <w:r w:rsidR="008C52A0">
        <w:rPr>
          <w:szCs w:val="28"/>
        </w:rPr>
        <w:t xml:space="preserve"> 2026 года.</w:t>
      </w:r>
    </w:p>
    <w:p w14:paraId="34BC2492" w14:textId="7589BC92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14:paraId="0C8D2394" w14:textId="49BD71DF" w:rsidR="0021116F" w:rsidRDefault="0021116F" w:rsidP="00C049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Невозможность максимального и рационального использования территории территориальной зоны</w:t>
      </w:r>
      <w:r w:rsidR="00EF406B">
        <w:rPr>
          <w:szCs w:val="28"/>
        </w:rPr>
        <w:t>.</w:t>
      </w:r>
    </w:p>
    <w:p w14:paraId="49A2F4AD" w14:textId="20528396" w:rsidR="00D92B99" w:rsidRDefault="00A01215" w:rsidP="00C049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1.5. Краткое описание целей предлагаемого правового регулирования:</w:t>
      </w:r>
    </w:p>
    <w:p w14:paraId="0B916D76" w14:textId="723FFE9C" w:rsidR="00D92B99" w:rsidRPr="00654AFB" w:rsidRDefault="00DF00BE" w:rsidP="0021116F">
      <w:pPr>
        <w:pStyle w:val="af3"/>
        <w:pBdr>
          <w:right w:val="none" w:sz="4" w:space="1" w:color="000000"/>
        </w:pBdr>
        <w:ind w:firstLine="708"/>
        <w:jc w:val="both"/>
        <w:rPr>
          <w:rFonts w:ascii="Times New Roman" w:hAnsi="Times New Roman"/>
          <w:sz w:val="28"/>
          <w:szCs w:val="28"/>
        </w:rPr>
      </w:pPr>
      <w:bookmarkStart w:id="2" w:name="_Hlk236653772"/>
      <w:r>
        <w:rPr>
          <w:rFonts w:ascii="Times New Roman" w:hAnsi="Times New Roman"/>
          <w:sz w:val="28"/>
          <w:szCs w:val="28"/>
        </w:rPr>
        <w:t>Изменение</w:t>
      </w:r>
      <w:r w:rsidR="003701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="00370115">
        <w:rPr>
          <w:rFonts w:ascii="Times New Roman" w:hAnsi="Times New Roman"/>
          <w:sz w:val="28"/>
          <w:szCs w:val="28"/>
        </w:rPr>
        <w:t>Правил</w:t>
      </w:r>
      <w:r>
        <w:rPr>
          <w:rFonts w:ascii="Times New Roman" w:hAnsi="Times New Roman"/>
          <w:sz w:val="28"/>
          <w:szCs w:val="28"/>
        </w:rPr>
        <w:t>ах</w:t>
      </w:r>
      <w:r w:rsidR="00370115">
        <w:rPr>
          <w:rFonts w:ascii="Times New Roman" w:hAnsi="Times New Roman"/>
          <w:sz w:val="28"/>
          <w:szCs w:val="28"/>
        </w:rPr>
        <w:t xml:space="preserve"> землепользования и застройки </w:t>
      </w:r>
      <w:proofErr w:type="spellStart"/>
      <w:r>
        <w:rPr>
          <w:rFonts w:ascii="Times New Roman" w:hAnsi="Times New Roman"/>
          <w:sz w:val="28"/>
          <w:szCs w:val="28"/>
        </w:rPr>
        <w:t>Рассветовского</w:t>
      </w:r>
      <w:proofErr w:type="spellEnd"/>
      <w:r w:rsidR="00370115">
        <w:rPr>
          <w:rFonts w:ascii="Times New Roman" w:hAnsi="Times New Roman"/>
          <w:sz w:val="28"/>
          <w:szCs w:val="28"/>
        </w:rPr>
        <w:t xml:space="preserve"> сельского поселения </w:t>
      </w:r>
      <w:bookmarkEnd w:id="2"/>
      <w:r w:rsidRPr="00DF00BE">
        <w:rPr>
          <w:rFonts w:ascii="Times New Roman" w:hAnsi="Times New Roman"/>
          <w:sz w:val="28"/>
          <w:szCs w:val="28"/>
        </w:rPr>
        <w:t>территориальн</w:t>
      </w:r>
      <w:r>
        <w:rPr>
          <w:rFonts w:ascii="Times New Roman" w:hAnsi="Times New Roman"/>
          <w:sz w:val="28"/>
          <w:szCs w:val="28"/>
        </w:rPr>
        <w:t>ой</w:t>
      </w:r>
      <w:r w:rsidRPr="00DF00BE">
        <w:rPr>
          <w:rFonts w:ascii="Times New Roman" w:hAnsi="Times New Roman"/>
          <w:sz w:val="28"/>
          <w:szCs w:val="28"/>
        </w:rPr>
        <w:t xml:space="preserve"> зон</w:t>
      </w:r>
      <w:r>
        <w:rPr>
          <w:rFonts w:ascii="Times New Roman" w:hAnsi="Times New Roman"/>
          <w:sz w:val="28"/>
          <w:szCs w:val="28"/>
        </w:rPr>
        <w:t>ы</w:t>
      </w:r>
      <w:r w:rsidRPr="00DF00BE">
        <w:rPr>
          <w:rFonts w:ascii="Times New Roman" w:hAnsi="Times New Roman"/>
          <w:sz w:val="28"/>
          <w:szCs w:val="28"/>
        </w:rPr>
        <w:t xml:space="preserve"> П-1 – «Зона предприятий, производств и объектов I-II класса опасности СЗЗ-500 и 1000м» на зону П-1 «Зона предприятий, производств и объектов II класса опасности СЗЗ-500»</w:t>
      </w:r>
      <w:r>
        <w:rPr>
          <w:rFonts w:ascii="Times New Roman" w:hAnsi="Times New Roman"/>
          <w:sz w:val="28"/>
          <w:szCs w:val="28"/>
        </w:rPr>
        <w:t xml:space="preserve"> </w:t>
      </w:r>
      <w:r w:rsidR="0021116F" w:rsidRPr="0021116F">
        <w:rPr>
          <w:rFonts w:ascii="Times New Roman" w:hAnsi="Times New Roman"/>
          <w:sz w:val="28"/>
          <w:szCs w:val="28"/>
        </w:rPr>
        <w:t>позволит максимально и рационально</w:t>
      </w:r>
      <w:r w:rsidR="0021116F">
        <w:rPr>
          <w:rFonts w:ascii="Times New Roman" w:hAnsi="Times New Roman"/>
          <w:sz w:val="28"/>
          <w:szCs w:val="28"/>
        </w:rPr>
        <w:t xml:space="preserve"> </w:t>
      </w:r>
      <w:r w:rsidR="0021116F" w:rsidRPr="0021116F">
        <w:rPr>
          <w:rFonts w:ascii="Times New Roman" w:hAnsi="Times New Roman"/>
          <w:sz w:val="28"/>
          <w:szCs w:val="28"/>
        </w:rPr>
        <w:t>распорядиться территорией территориальной зоны.</w:t>
      </w:r>
      <w:r w:rsidR="00A01215">
        <w:rPr>
          <w:rFonts w:ascii="Times New Roman" w:hAnsi="Times New Roman"/>
          <w:sz w:val="28"/>
          <w:szCs w:val="28"/>
        </w:rPr>
        <w:t xml:space="preserve"> </w:t>
      </w:r>
    </w:p>
    <w:p w14:paraId="64BF6424" w14:textId="77777777" w:rsidR="00D92B99" w:rsidRDefault="00A01215">
      <w:pPr>
        <w:ind w:right="-1" w:firstLine="567"/>
        <w:contextualSpacing/>
        <w:jc w:val="both"/>
        <w:rPr>
          <w:szCs w:val="28"/>
        </w:rPr>
      </w:pPr>
      <w:r>
        <w:rPr>
          <w:szCs w:val="28"/>
        </w:rPr>
        <w:t>1.6. Краткое описание содержания предлагаемого правового регулирования:</w:t>
      </w:r>
    </w:p>
    <w:p w14:paraId="28DDC369" w14:textId="77777777" w:rsidR="00370115" w:rsidRDefault="00370115" w:rsidP="00370115">
      <w:pPr>
        <w:tabs>
          <w:tab w:val="left" w:pos="0"/>
        </w:tabs>
        <w:ind w:firstLine="709"/>
        <w:jc w:val="both"/>
        <w:rPr>
          <w:szCs w:val="28"/>
        </w:rPr>
      </w:pPr>
      <w:r w:rsidRPr="00370115">
        <w:rPr>
          <w:szCs w:val="28"/>
        </w:rPr>
        <w:t>Правила землепользования и застройки устанавливают порядок</w:t>
      </w:r>
      <w:r>
        <w:rPr>
          <w:szCs w:val="28"/>
        </w:rPr>
        <w:t xml:space="preserve"> </w:t>
      </w:r>
      <w:r w:rsidRPr="00370115">
        <w:rPr>
          <w:szCs w:val="28"/>
        </w:rPr>
        <w:t>пользования земельными участками и объектами капитального строительства,</w:t>
      </w:r>
      <w:r>
        <w:rPr>
          <w:szCs w:val="28"/>
        </w:rPr>
        <w:t xml:space="preserve"> </w:t>
      </w:r>
      <w:r w:rsidRPr="00370115">
        <w:rPr>
          <w:szCs w:val="28"/>
        </w:rPr>
        <w:t>градостроительные регламенты правил устанавливают основные, условно</w:t>
      </w:r>
      <w:r>
        <w:rPr>
          <w:szCs w:val="28"/>
        </w:rPr>
        <w:t xml:space="preserve"> </w:t>
      </w:r>
      <w:r w:rsidRPr="00370115">
        <w:rPr>
          <w:szCs w:val="28"/>
        </w:rPr>
        <w:t>разрешенные и вспомогательные виды использования земельных участков, а</w:t>
      </w:r>
      <w:r>
        <w:rPr>
          <w:szCs w:val="28"/>
        </w:rPr>
        <w:t xml:space="preserve"> </w:t>
      </w:r>
      <w:r w:rsidRPr="00370115">
        <w:rPr>
          <w:szCs w:val="28"/>
        </w:rPr>
        <w:t>также предельные параметры разрешенного строительства.</w:t>
      </w:r>
    </w:p>
    <w:p w14:paraId="2B099CEE" w14:textId="2D8D82C0" w:rsidR="00A01215" w:rsidRPr="00294398" w:rsidRDefault="00A01215" w:rsidP="00370115">
      <w:pPr>
        <w:tabs>
          <w:tab w:val="left" w:pos="0"/>
        </w:tabs>
        <w:ind w:firstLine="709"/>
        <w:jc w:val="both"/>
        <w:rPr>
          <w:szCs w:val="28"/>
        </w:rPr>
      </w:pPr>
      <w:r>
        <w:rPr>
          <w:color w:val="000000"/>
          <w:szCs w:val="28"/>
        </w:rPr>
        <w:t>1.6.1</w:t>
      </w:r>
      <w:r w:rsidRPr="00F77A48">
        <w:rPr>
          <w:color w:val="000000"/>
          <w:szCs w:val="28"/>
        </w:rPr>
        <w:t xml:space="preserve">. </w:t>
      </w:r>
      <w:r w:rsidRPr="00F77A48">
        <w:rPr>
          <w:szCs w:val="28"/>
        </w:rPr>
        <w:t>Степень регулирующего воздействия средняя.</w:t>
      </w:r>
    </w:p>
    <w:p w14:paraId="6F7AAEC7" w14:textId="77777777" w:rsidR="00DF00BE" w:rsidRDefault="002946DF" w:rsidP="00DF00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ind w:firstLine="567"/>
        <w:jc w:val="both"/>
        <w:rPr>
          <w:color w:val="000000"/>
          <w:szCs w:val="28"/>
        </w:rPr>
      </w:pPr>
      <w:r w:rsidRPr="002946DF">
        <w:rPr>
          <w:color w:val="000000"/>
          <w:szCs w:val="28"/>
        </w:rPr>
        <w:t>Проект</w:t>
      </w:r>
      <w:r w:rsidR="00FF2979">
        <w:rPr>
          <w:color w:val="000000"/>
          <w:szCs w:val="28"/>
        </w:rPr>
        <w:t>ом</w:t>
      </w:r>
      <w:r w:rsidRPr="002946DF">
        <w:rPr>
          <w:color w:val="000000"/>
          <w:szCs w:val="28"/>
        </w:rPr>
        <w:t xml:space="preserve"> муниципального нормативного правового акта </w:t>
      </w:r>
      <w:r w:rsidR="00FF2979" w:rsidRPr="00FF2979">
        <w:rPr>
          <w:color w:val="000000"/>
          <w:szCs w:val="28"/>
        </w:rPr>
        <w:t>вн</w:t>
      </w:r>
      <w:r w:rsidR="00FF2979">
        <w:rPr>
          <w:color w:val="000000"/>
          <w:szCs w:val="28"/>
        </w:rPr>
        <w:t>осятся</w:t>
      </w:r>
      <w:r w:rsidR="00FF2979" w:rsidRPr="00FF2979">
        <w:rPr>
          <w:color w:val="000000"/>
          <w:szCs w:val="28"/>
        </w:rPr>
        <w:t xml:space="preserve"> изменени</w:t>
      </w:r>
      <w:r w:rsidR="00FF2979">
        <w:rPr>
          <w:color w:val="000000"/>
          <w:szCs w:val="28"/>
        </w:rPr>
        <w:t>я</w:t>
      </w:r>
      <w:r w:rsidR="00FF2979" w:rsidRPr="00FF2979">
        <w:rPr>
          <w:color w:val="000000"/>
          <w:szCs w:val="28"/>
        </w:rPr>
        <w:t xml:space="preserve"> в </w:t>
      </w:r>
      <w:r w:rsidR="00DF00BE" w:rsidRPr="00DF00BE">
        <w:rPr>
          <w:color w:val="000000"/>
          <w:szCs w:val="28"/>
        </w:rPr>
        <w:t>карт</w:t>
      </w:r>
      <w:r w:rsidR="00DF00BE">
        <w:rPr>
          <w:color w:val="000000"/>
          <w:szCs w:val="28"/>
        </w:rPr>
        <w:t>у</w:t>
      </w:r>
      <w:r w:rsidR="00DF00BE" w:rsidRPr="00DF00BE">
        <w:rPr>
          <w:color w:val="000000"/>
          <w:szCs w:val="28"/>
        </w:rPr>
        <w:t xml:space="preserve"> градостроительного зонирования </w:t>
      </w:r>
      <w:proofErr w:type="spellStart"/>
      <w:r w:rsidR="00DF00BE" w:rsidRPr="00DF00BE">
        <w:rPr>
          <w:color w:val="000000"/>
          <w:szCs w:val="28"/>
        </w:rPr>
        <w:t>Рассветовского</w:t>
      </w:r>
      <w:proofErr w:type="spellEnd"/>
      <w:r w:rsidR="00DF00BE" w:rsidRPr="00DF00BE">
        <w:rPr>
          <w:color w:val="000000"/>
          <w:szCs w:val="28"/>
        </w:rPr>
        <w:t xml:space="preserve"> сельского поселения Староминского района с указанием месторасположения территориальной зоны П-1 «Зона предприятий, производств и объектов II класса опасности СЗЗ-500»</w:t>
      </w:r>
    </w:p>
    <w:p w14:paraId="73D744DC" w14:textId="509006B2" w:rsidR="00D92B99" w:rsidRDefault="00A01215" w:rsidP="00DF00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ind w:firstLine="567"/>
        <w:jc w:val="both"/>
        <w:rPr>
          <w:szCs w:val="28"/>
          <w:highlight w:val="white"/>
        </w:rPr>
      </w:pPr>
      <w:r>
        <w:rPr>
          <w:szCs w:val="28"/>
          <w:highlight w:val="white"/>
        </w:rPr>
        <w:t>1.7. Контактная информация исполнителя в регулирующем органе:</w:t>
      </w:r>
    </w:p>
    <w:p w14:paraId="2479A9A7" w14:textId="33A3504B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r w:rsidR="00DF00BE">
        <w:rPr>
          <w:rFonts w:ascii="Times New Roman" w:hAnsi="Times New Roman"/>
          <w:sz w:val="28"/>
          <w:szCs w:val="28"/>
        </w:rPr>
        <w:t>Бардак Ирина Николаевна</w:t>
      </w:r>
    </w:p>
    <w:p w14:paraId="6A6E3DB6" w14:textId="07AF7FD8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lastRenderedPageBreak/>
        <w:t xml:space="preserve">Должность: </w:t>
      </w:r>
      <w:r w:rsidR="00DF00BE">
        <w:rPr>
          <w:rFonts w:ascii="Times New Roman" w:hAnsi="Times New Roman"/>
          <w:sz w:val="28"/>
          <w:szCs w:val="28"/>
          <w:highlight w:val="white"/>
        </w:rPr>
        <w:t>главный специалист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AC12FD">
        <w:rPr>
          <w:rFonts w:ascii="Times New Roman" w:hAnsi="Times New Roman"/>
          <w:sz w:val="28"/>
          <w:szCs w:val="28"/>
          <w:highlight w:val="white"/>
        </w:rPr>
        <w:t>отдела архитектуры и градостроительства управления по вопросам строительства, архитектуры и ЖКХ</w:t>
      </w:r>
      <w:r>
        <w:rPr>
          <w:rFonts w:ascii="Times New Roman" w:hAnsi="Times New Roman"/>
          <w:sz w:val="28"/>
          <w:szCs w:val="28"/>
          <w:highlight w:val="white"/>
        </w:rPr>
        <w:t xml:space="preserve"> администрации муниципального образования Староминский</w:t>
      </w:r>
      <w:r w:rsidR="00483287">
        <w:rPr>
          <w:rFonts w:ascii="Times New Roman" w:hAnsi="Times New Roman"/>
          <w:sz w:val="28"/>
          <w:szCs w:val="28"/>
          <w:highlight w:val="white"/>
        </w:rPr>
        <w:t xml:space="preserve"> муниципальный</w:t>
      </w:r>
      <w:r>
        <w:rPr>
          <w:rFonts w:ascii="Times New Roman" w:hAnsi="Times New Roman"/>
          <w:sz w:val="28"/>
          <w:szCs w:val="28"/>
          <w:highlight w:val="white"/>
        </w:rPr>
        <w:t xml:space="preserve"> район</w:t>
      </w:r>
      <w:r w:rsidR="00483287">
        <w:rPr>
          <w:rFonts w:ascii="Times New Roman" w:hAnsi="Times New Roman"/>
          <w:sz w:val="28"/>
          <w:szCs w:val="28"/>
          <w:highlight w:val="white"/>
        </w:rPr>
        <w:t xml:space="preserve"> Краснодарского края</w:t>
      </w:r>
      <w:r w:rsidR="00AC12FD">
        <w:rPr>
          <w:rFonts w:ascii="Times New Roman" w:hAnsi="Times New Roman"/>
          <w:sz w:val="28"/>
          <w:szCs w:val="28"/>
          <w:highlight w:val="white"/>
        </w:rPr>
        <w:t>.</w:t>
      </w:r>
      <w:r>
        <w:rPr>
          <w:rFonts w:ascii="Times New Roman" w:hAnsi="Times New Roman"/>
          <w:sz w:val="28"/>
          <w:szCs w:val="28"/>
          <w:highlight w:val="white"/>
        </w:rPr>
        <w:t xml:space="preserve">  Тел: 8-</w:t>
      </w:r>
      <w:r w:rsidR="00AC12FD">
        <w:rPr>
          <w:rFonts w:ascii="Times New Roman" w:hAnsi="Times New Roman"/>
          <w:sz w:val="28"/>
          <w:szCs w:val="28"/>
          <w:highlight w:val="white"/>
        </w:rPr>
        <w:t>(</w:t>
      </w:r>
      <w:r>
        <w:rPr>
          <w:rFonts w:ascii="Times New Roman" w:hAnsi="Times New Roman"/>
          <w:sz w:val="28"/>
          <w:szCs w:val="28"/>
          <w:highlight w:val="white"/>
        </w:rPr>
        <w:t>86153</w:t>
      </w:r>
      <w:r w:rsidR="00AC12FD">
        <w:rPr>
          <w:rFonts w:ascii="Times New Roman" w:hAnsi="Times New Roman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  <w:highlight w:val="white"/>
        </w:rPr>
        <w:t>-5-7</w:t>
      </w:r>
      <w:r w:rsidR="00AC12FD">
        <w:rPr>
          <w:rFonts w:ascii="Times New Roman" w:hAnsi="Times New Roman"/>
          <w:sz w:val="28"/>
          <w:szCs w:val="28"/>
          <w:highlight w:val="white"/>
        </w:rPr>
        <w:t>1</w:t>
      </w:r>
      <w:r>
        <w:rPr>
          <w:rFonts w:ascii="Times New Roman" w:hAnsi="Times New Roman"/>
          <w:sz w:val="28"/>
          <w:szCs w:val="28"/>
          <w:highlight w:val="white"/>
        </w:rPr>
        <w:t>-</w:t>
      </w:r>
      <w:r w:rsidR="00AC12FD">
        <w:rPr>
          <w:rFonts w:ascii="Times New Roman" w:hAnsi="Times New Roman"/>
          <w:sz w:val="28"/>
          <w:szCs w:val="28"/>
          <w:highlight w:val="white"/>
        </w:rPr>
        <w:t>48</w:t>
      </w:r>
      <w:r w:rsidR="008C52A0">
        <w:rPr>
          <w:rFonts w:ascii="Times New Roman" w:hAnsi="Times New Roman"/>
          <w:sz w:val="28"/>
          <w:szCs w:val="28"/>
          <w:highlight w:val="white"/>
        </w:rPr>
        <w:t>.</w:t>
      </w:r>
      <w:r>
        <w:rPr>
          <w:rFonts w:ascii="Times New Roman" w:hAnsi="Times New Roman"/>
          <w:sz w:val="28"/>
          <w:szCs w:val="28"/>
          <w:highlight w:val="white"/>
        </w:rPr>
        <w:t xml:space="preserve"> Адрес эл. почты: </w:t>
      </w:r>
      <w:proofErr w:type="spellStart"/>
      <w:r w:rsidR="00406238">
        <w:rPr>
          <w:rFonts w:ascii="Times New Roman" w:hAnsi="Times New Roman"/>
          <w:color w:val="000000"/>
          <w:sz w:val="28"/>
          <w:szCs w:val="28"/>
          <w:lang w:val="en-US"/>
        </w:rPr>
        <w:t>arh</w:t>
      </w:r>
      <w:proofErr w:type="spellEnd"/>
      <w:r w:rsidR="00406238" w:rsidRPr="006C00A0"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 w:rsidR="00406238">
        <w:rPr>
          <w:rFonts w:ascii="Times New Roman" w:hAnsi="Times New Roman"/>
          <w:color w:val="000000"/>
          <w:sz w:val="28"/>
          <w:szCs w:val="28"/>
          <w:lang w:val="en-US"/>
        </w:rPr>
        <w:t>starom</w:t>
      </w:r>
      <w:proofErr w:type="spellEnd"/>
      <w:r w:rsidRPr="00A01215">
        <w:rPr>
          <w:rFonts w:ascii="Times New Roman" w:hAnsi="Times New Roman"/>
          <w:color w:val="000000"/>
          <w:sz w:val="28"/>
          <w:szCs w:val="28"/>
        </w:rPr>
        <w:t>@</w:t>
      </w:r>
      <w:r w:rsidR="00AC12FD"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/>
          <w:sz w:val="28"/>
          <w:szCs w:val="28"/>
          <w:highlight w:val="white"/>
        </w:rPr>
        <w:t>ru</w:t>
      </w:r>
      <w:proofErr w:type="spellEnd"/>
    </w:p>
    <w:p w14:paraId="22426B5A" w14:textId="52D8B704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направлено предлагаемое правовое регулирование:</w:t>
      </w:r>
    </w:p>
    <w:p w14:paraId="529B2CFE" w14:textId="72C84055" w:rsidR="00156FD4" w:rsidRDefault="00370115" w:rsidP="003701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70115">
        <w:rPr>
          <w:szCs w:val="28"/>
        </w:rPr>
        <w:t>Ограничение полноценного распоряжения территорий территориальной</w:t>
      </w:r>
      <w:r>
        <w:rPr>
          <w:szCs w:val="28"/>
        </w:rPr>
        <w:t xml:space="preserve"> з</w:t>
      </w:r>
      <w:r w:rsidRPr="00370115">
        <w:rPr>
          <w:szCs w:val="28"/>
        </w:rPr>
        <w:t>оны</w:t>
      </w:r>
      <w:r>
        <w:rPr>
          <w:szCs w:val="28"/>
        </w:rPr>
        <w:t xml:space="preserve">. </w:t>
      </w:r>
    </w:p>
    <w:p w14:paraId="523ADD74" w14:textId="2619E8D0" w:rsidR="00D92B99" w:rsidRDefault="00A01215" w:rsidP="004832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2.1. Формулировка проблемы:</w:t>
      </w:r>
    </w:p>
    <w:p w14:paraId="0BF6BD6F" w14:textId="77777777" w:rsidR="00DF00BE" w:rsidRDefault="00370115" w:rsidP="002529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70115">
        <w:rPr>
          <w:szCs w:val="28"/>
        </w:rPr>
        <w:t>Невозможность максимального и рационального распоряжения</w:t>
      </w:r>
      <w:r>
        <w:rPr>
          <w:szCs w:val="28"/>
        </w:rPr>
        <w:t xml:space="preserve"> </w:t>
      </w:r>
      <w:r w:rsidRPr="00370115">
        <w:rPr>
          <w:szCs w:val="28"/>
        </w:rPr>
        <w:t>территорией территориальной зоны</w:t>
      </w:r>
      <w:r>
        <w:rPr>
          <w:szCs w:val="28"/>
        </w:rPr>
        <w:t xml:space="preserve"> </w:t>
      </w:r>
      <w:r w:rsidR="00DF00BE" w:rsidRPr="00DF00BE">
        <w:rPr>
          <w:szCs w:val="28"/>
        </w:rPr>
        <w:t>П-1 – «Зона предприятий, производств и объектов I-II класса опасности СЗЗ-500 и 1000м»</w:t>
      </w:r>
      <w:r w:rsidR="00DF00BE">
        <w:rPr>
          <w:szCs w:val="28"/>
        </w:rPr>
        <w:t>, изменение на</w:t>
      </w:r>
      <w:r w:rsidR="00DF00BE" w:rsidRPr="00DF00BE">
        <w:rPr>
          <w:szCs w:val="28"/>
        </w:rPr>
        <w:t xml:space="preserve"> зону П-1 «Зона предприятий, производств и объектов II класса опасности СЗЗ-500» </w:t>
      </w:r>
    </w:p>
    <w:p w14:paraId="5D2D61E0" w14:textId="527FCD60" w:rsidR="00D92B99" w:rsidRDefault="00A01215" w:rsidP="002529B6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14:paraId="13F571AF" w14:textId="76F6C9A1" w:rsidR="00483287" w:rsidRDefault="00A01215" w:rsidP="00483287">
      <w:pPr>
        <w:tabs>
          <w:tab w:val="left" w:pos="0"/>
        </w:tabs>
        <w:ind w:firstLine="709"/>
        <w:jc w:val="both"/>
        <w:rPr>
          <w:color w:val="000000"/>
          <w:szCs w:val="28"/>
        </w:rPr>
      </w:pPr>
      <w:r>
        <w:rPr>
          <w:szCs w:val="28"/>
          <w:highlight w:val="white"/>
        </w:rPr>
        <w:t xml:space="preserve">Необходимо принятие </w:t>
      </w:r>
      <w:r w:rsidR="00DF00BE" w:rsidRPr="00DF00BE">
        <w:rPr>
          <w:szCs w:val="28"/>
        </w:rPr>
        <w:t>Проект</w:t>
      </w:r>
      <w:r w:rsidR="00DF00BE">
        <w:rPr>
          <w:szCs w:val="28"/>
        </w:rPr>
        <w:t>а</w:t>
      </w:r>
      <w:r w:rsidR="00DF00BE" w:rsidRPr="00DF00BE">
        <w:rPr>
          <w:szCs w:val="28"/>
        </w:rPr>
        <w:t xml:space="preserve"> решения Совета муниципального образования Староминский муниципальный район Краснодарского края «О внесении изменений в Решение Совета муниципального образования Староминский район от 26 июня 2024 года № 42/13 «Об утверждении в новой редакции Правил землепользования и застройки </w:t>
      </w:r>
      <w:proofErr w:type="spellStart"/>
      <w:r w:rsidR="00DF00BE" w:rsidRPr="00DF00BE">
        <w:rPr>
          <w:szCs w:val="28"/>
        </w:rPr>
        <w:t>Рассветовского</w:t>
      </w:r>
      <w:proofErr w:type="spellEnd"/>
      <w:r w:rsidR="00DF00BE" w:rsidRPr="00DF00BE">
        <w:rPr>
          <w:szCs w:val="28"/>
        </w:rPr>
        <w:t xml:space="preserve"> сельского поселения Староминского района»</w:t>
      </w:r>
      <w:r w:rsidR="002529B6">
        <w:rPr>
          <w:color w:val="000000"/>
          <w:szCs w:val="28"/>
        </w:rPr>
        <w:t xml:space="preserve"> для </w:t>
      </w:r>
      <w:r w:rsidR="00DF00BE">
        <w:rPr>
          <w:color w:val="000000"/>
          <w:szCs w:val="28"/>
        </w:rPr>
        <w:t>наиболее рационального</w:t>
      </w:r>
      <w:r w:rsidR="00FF2979">
        <w:rPr>
          <w:color w:val="000000"/>
          <w:szCs w:val="28"/>
        </w:rPr>
        <w:t xml:space="preserve"> использования </w:t>
      </w:r>
      <w:r w:rsidR="00D13B95">
        <w:rPr>
          <w:color w:val="000000"/>
          <w:szCs w:val="28"/>
        </w:rPr>
        <w:t>территориальной зоны</w:t>
      </w:r>
      <w:r w:rsidR="00FF2979">
        <w:rPr>
          <w:color w:val="000000"/>
          <w:szCs w:val="28"/>
        </w:rPr>
        <w:t xml:space="preserve"> по назначению.</w:t>
      </w:r>
    </w:p>
    <w:p w14:paraId="6A7ED035" w14:textId="4A1700A5" w:rsidR="00D92B99" w:rsidRDefault="00A01215" w:rsidP="006A1F65">
      <w:pPr>
        <w:tabs>
          <w:tab w:val="left" w:pos="0"/>
        </w:tabs>
        <w:ind w:firstLine="709"/>
        <w:jc w:val="both"/>
        <w:rPr>
          <w:szCs w:val="28"/>
          <w:highlight w:val="yellow"/>
        </w:rPr>
      </w:pPr>
      <w:r>
        <w:rPr>
          <w:szCs w:val="28"/>
        </w:rPr>
        <w:t>Данные о затраченных ресурсах отсутствуют.</w:t>
      </w:r>
    </w:p>
    <w:p w14:paraId="1E0663B6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14:paraId="762C0A84" w14:textId="4A2E6BBB"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</w:t>
      </w:r>
      <w:r w:rsidR="00483287">
        <w:rPr>
          <w:rFonts w:ascii="Times New Roman" w:hAnsi="Times New Roman"/>
          <w:sz w:val="28"/>
          <w:szCs w:val="28"/>
        </w:rPr>
        <w:t xml:space="preserve"> муниципальный</w:t>
      </w:r>
      <w:r>
        <w:rPr>
          <w:rFonts w:ascii="Times New Roman" w:hAnsi="Times New Roman"/>
          <w:sz w:val="28"/>
          <w:szCs w:val="28"/>
        </w:rPr>
        <w:t xml:space="preserve"> район;</w:t>
      </w:r>
    </w:p>
    <w:p w14:paraId="129C5C26" w14:textId="78A950B8"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A7ADA">
        <w:rPr>
          <w:rFonts w:ascii="Times New Roman" w:hAnsi="Times New Roman"/>
          <w:sz w:val="28"/>
          <w:szCs w:val="28"/>
        </w:rPr>
        <w:t>юридические лица, осуществляющие деятельность</w:t>
      </w:r>
      <w:r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Староминский</w:t>
      </w:r>
      <w:r w:rsidR="00483287">
        <w:rPr>
          <w:rFonts w:ascii="Times New Roman" w:hAnsi="Times New Roman"/>
          <w:sz w:val="28"/>
          <w:szCs w:val="28"/>
        </w:rPr>
        <w:t xml:space="preserve"> муниципальный</w:t>
      </w:r>
      <w:r>
        <w:rPr>
          <w:rFonts w:ascii="Times New Roman" w:hAnsi="Times New Roman"/>
          <w:sz w:val="28"/>
          <w:szCs w:val="28"/>
        </w:rPr>
        <w:t xml:space="preserve"> район</w:t>
      </w:r>
      <w:r w:rsidR="00DA7ADA">
        <w:rPr>
          <w:rFonts w:ascii="Times New Roman" w:hAnsi="Times New Roman"/>
          <w:sz w:val="28"/>
          <w:szCs w:val="28"/>
        </w:rPr>
        <w:t>;</w:t>
      </w:r>
    </w:p>
    <w:p w14:paraId="02AA36FF" w14:textId="18A31D22" w:rsidR="00DA7ADA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индивидуальные предприниматели, </w:t>
      </w:r>
      <w:r w:rsidR="00DA7ADA">
        <w:rPr>
          <w:rFonts w:ascii="Times New Roman" w:hAnsi="Times New Roman"/>
          <w:sz w:val="28"/>
          <w:szCs w:val="28"/>
        </w:rPr>
        <w:t>осуществляющие деятельность на территории муниципального образования Староминский район.</w:t>
      </w:r>
    </w:p>
    <w:p w14:paraId="023FBF5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2.4. Характеристика негативных эффектов, возникающих в связи с наличием проблемы, их количественная оценка:</w:t>
      </w:r>
    </w:p>
    <w:p w14:paraId="3A3EA9D1" w14:textId="7AFBB6F1" w:rsidR="00E81835" w:rsidRPr="00483287" w:rsidRDefault="00A01215" w:rsidP="00483287">
      <w:pPr>
        <w:tabs>
          <w:tab w:val="left" w:pos="0"/>
        </w:tabs>
        <w:ind w:firstLine="709"/>
        <w:jc w:val="both"/>
        <w:rPr>
          <w:color w:val="000000"/>
          <w:szCs w:val="28"/>
        </w:rPr>
      </w:pPr>
      <w:r>
        <w:rPr>
          <w:szCs w:val="28"/>
          <w:highlight w:val="white"/>
        </w:rPr>
        <w:t>В связи с отсутствием утвержденного</w:t>
      </w:r>
      <w:r w:rsidR="00FF2979">
        <w:rPr>
          <w:szCs w:val="28"/>
          <w:highlight w:val="white"/>
        </w:rPr>
        <w:t xml:space="preserve"> решения </w:t>
      </w:r>
      <w:r w:rsidR="00D13B95" w:rsidRPr="00D13B95">
        <w:rPr>
          <w:szCs w:val="28"/>
        </w:rPr>
        <w:t xml:space="preserve">Проект решения Совета муниципального образования Староминский муниципальный район Краснодарского края «О внесении изменений в Решение Совета муниципального образования Староминский район от 26 июня 2024 года № 42/13 «Об утверждении в новой редакции Правил землепользования и застройки </w:t>
      </w:r>
      <w:proofErr w:type="spellStart"/>
      <w:r w:rsidR="00D13B95" w:rsidRPr="00D13B95">
        <w:rPr>
          <w:szCs w:val="28"/>
        </w:rPr>
        <w:t>Рассветовского</w:t>
      </w:r>
      <w:proofErr w:type="spellEnd"/>
      <w:r w:rsidR="00D13B95" w:rsidRPr="00D13B95">
        <w:rPr>
          <w:szCs w:val="28"/>
        </w:rPr>
        <w:t xml:space="preserve"> сельского поселения Староминского района»</w:t>
      </w:r>
      <w:r w:rsidR="00FF2979">
        <w:rPr>
          <w:szCs w:val="28"/>
        </w:rPr>
        <w:t xml:space="preserve">, </w:t>
      </w:r>
      <w:r w:rsidR="00E81835">
        <w:rPr>
          <w:color w:val="000000"/>
          <w:szCs w:val="28"/>
        </w:rPr>
        <w:t xml:space="preserve">негативный эффект может выражаться в </w:t>
      </w:r>
      <w:r w:rsidR="00FF2979">
        <w:rPr>
          <w:color w:val="000000"/>
          <w:szCs w:val="28"/>
        </w:rPr>
        <w:t>нерациональном использовании земельного участка.</w:t>
      </w:r>
    </w:p>
    <w:p w14:paraId="31F98946" w14:textId="2156EADB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Причины</w:t>
      </w:r>
      <w:r w:rsidR="006632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возникновения проблемы и факторы, поддерживающие ее существование:</w:t>
      </w:r>
    </w:p>
    <w:p w14:paraId="196E0AC3" w14:textId="25E49052" w:rsidR="00E81835" w:rsidRPr="00406238" w:rsidRDefault="00D13B95" w:rsidP="00406238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Приведение в соответствие территориальной зоны </w:t>
      </w:r>
      <w:proofErr w:type="spellStart"/>
      <w:r>
        <w:rPr>
          <w:szCs w:val="28"/>
        </w:rPr>
        <w:t>Рассветовского</w:t>
      </w:r>
      <w:proofErr w:type="spellEnd"/>
      <w:r>
        <w:rPr>
          <w:szCs w:val="28"/>
        </w:rPr>
        <w:t xml:space="preserve"> сельского поселения в целях дальнейшего использования</w:t>
      </w:r>
      <w:r w:rsidR="00F82F2E" w:rsidRPr="00F82F2E">
        <w:rPr>
          <w:szCs w:val="28"/>
        </w:rPr>
        <w:t xml:space="preserve"> земельного участка в соответствии с его фактическими характеристиками</w:t>
      </w:r>
      <w:r w:rsidR="00F82F2E">
        <w:rPr>
          <w:szCs w:val="28"/>
        </w:rPr>
        <w:t>.</w:t>
      </w:r>
    </w:p>
    <w:p w14:paraId="462089BD" w14:textId="65160942" w:rsidR="00D92B99" w:rsidRDefault="00A01215" w:rsidP="00E818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Староминский район:</w:t>
      </w:r>
    </w:p>
    <w:p w14:paraId="6950F757" w14:textId="2BAB2E36" w:rsidR="00D92B99" w:rsidRDefault="00A0121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переданные отдельные полномочия </w:t>
      </w:r>
      <w:r w:rsidR="00E81835">
        <w:rPr>
          <w:rFonts w:ascii="Times New Roman" w:hAnsi="Times New Roman"/>
          <w:sz w:val="28"/>
          <w:szCs w:val="28"/>
        </w:rPr>
        <w:t xml:space="preserve">по </w:t>
      </w:r>
      <w:r w:rsidR="00EB494F">
        <w:rPr>
          <w:rFonts w:ascii="Times New Roman" w:hAnsi="Times New Roman"/>
          <w:sz w:val="28"/>
          <w:szCs w:val="28"/>
        </w:rPr>
        <w:t>градостроительному</w:t>
      </w:r>
      <w:r w:rsidR="00483287">
        <w:rPr>
          <w:rFonts w:ascii="Times New Roman" w:hAnsi="Times New Roman"/>
          <w:sz w:val="28"/>
          <w:szCs w:val="28"/>
        </w:rPr>
        <w:t xml:space="preserve"> законодательству</w:t>
      </w:r>
      <w:r w:rsidR="00E81835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Староминском</w:t>
      </w:r>
      <w:r w:rsidR="00483287">
        <w:rPr>
          <w:rFonts w:ascii="Times New Roman" w:hAnsi="Times New Roman"/>
          <w:sz w:val="28"/>
          <w:szCs w:val="28"/>
        </w:rPr>
        <w:t xml:space="preserve"> муниципальном</w:t>
      </w:r>
      <w:r>
        <w:rPr>
          <w:rFonts w:ascii="Times New Roman" w:hAnsi="Times New Roman"/>
          <w:sz w:val="28"/>
          <w:szCs w:val="28"/>
        </w:rPr>
        <w:t xml:space="preserve"> районе осуществляются в целях реализации</w:t>
      </w:r>
      <w:r w:rsidR="000106FB">
        <w:rPr>
          <w:rFonts w:ascii="Times New Roman" w:hAnsi="Times New Roman"/>
          <w:sz w:val="28"/>
          <w:szCs w:val="28"/>
        </w:rPr>
        <w:t xml:space="preserve"> Федерального</w:t>
      </w:r>
      <w:r>
        <w:rPr>
          <w:rFonts w:ascii="Times New Roman" w:hAnsi="Times New Roman"/>
          <w:sz w:val="28"/>
          <w:szCs w:val="28"/>
        </w:rPr>
        <w:t xml:space="preserve"> закон</w:t>
      </w:r>
      <w:r w:rsidR="000106F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Краснодарского края от </w:t>
      </w:r>
      <w:r w:rsidR="000106FB">
        <w:rPr>
          <w:rFonts w:ascii="Times New Roman" w:hAnsi="Times New Roman"/>
          <w:sz w:val="28"/>
          <w:szCs w:val="28"/>
        </w:rPr>
        <w:t>06 октября 2003 года №131-ФЗ «Об общих принципах организации местного самоуправления в Российской Федерации».</w:t>
      </w:r>
    </w:p>
    <w:p w14:paraId="10A1EDD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 Опыт решения аналогичных проблем в других субъектах Российской Федерации, иностранных государствах:</w:t>
      </w:r>
    </w:p>
    <w:p w14:paraId="2F2E62E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субъект Российской Федерации самостоятельно определяет порядки в соответствие с действующим законодательством.</w:t>
      </w:r>
    </w:p>
    <w:p w14:paraId="219596F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Источники данных:</w:t>
      </w:r>
    </w:p>
    <w:p w14:paraId="02CDEB36" w14:textId="52EE5261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Источником информации являются официальные сайты: Правительства РФ, администраций муниципальных образований Краснодарского края</w:t>
      </w:r>
      <w:r w:rsidR="00D96052">
        <w:rPr>
          <w:rFonts w:ascii="Times New Roman" w:hAnsi="Times New Roman"/>
          <w:sz w:val="28"/>
          <w:szCs w:val="28"/>
        </w:rPr>
        <w:t>, информационно правовое обеспечение «ГАРАНТ»</w:t>
      </w:r>
      <w:r w:rsidR="000106FB">
        <w:rPr>
          <w:rFonts w:ascii="Times New Roman" w:hAnsi="Times New Roman"/>
          <w:sz w:val="28"/>
          <w:szCs w:val="28"/>
        </w:rPr>
        <w:t>.</w:t>
      </w:r>
    </w:p>
    <w:p w14:paraId="30C529CB" w14:textId="2E8E66D9" w:rsidR="00D92B99" w:rsidRDefault="00A01215">
      <w:pPr>
        <w:pStyle w:val="af3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Официальный сайт администрации муниципального образования Староминский</w:t>
      </w:r>
      <w:r w:rsidR="00483287">
        <w:rPr>
          <w:rFonts w:ascii="Times New Roman" w:hAnsi="Times New Roman"/>
          <w:sz w:val="28"/>
          <w:szCs w:val="28"/>
        </w:rPr>
        <w:t xml:space="preserve"> муниципальный</w:t>
      </w:r>
      <w:r>
        <w:rPr>
          <w:rFonts w:ascii="Times New Roman" w:hAnsi="Times New Roman"/>
          <w:sz w:val="28"/>
          <w:szCs w:val="28"/>
        </w:rPr>
        <w:t xml:space="preserve"> район: </w:t>
      </w:r>
      <w:r>
        <w:rPr>
          <w:rFonts w:ascii="Times New Roman" w:hAnsi="Times New Roman"/>
          <w:color w:val="000000"/>
          <w:sz w:val="28"/>
          <w:szCs w:val="28"/>
        </w:rPr>
        <w:t xml:space="preserve">«Интернет»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(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adm</w:t>
      </w:r>
      <w:proofErr w:type="spellEnd"/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starominska</w:t>
      </w:r>
      <w:proofErr w:type="spellEnd"/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ru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14:paraId="16E12CEA" w14:textId="77777777"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Иная информация о проблеме:</w:t>
      </w:r>
    </w:p>
    <w:p w14:paraId="5784C12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14:paraId="5608AFD9" w14:textId="63335553" w:rsidR="00D92B99" w:rsidRDefault="00A01215" w:rsidP="000106FB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p w14:paraId="264EEA54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896"/>
        <w:gridCol w:w="2551"/>
        <w:gridCol w:w="3331"/>
      </w:tblGrid>
      <w:tr w:rsidR="00D92B99" w14:paraId="4BF15DF5" w14:textId="77777777" w:rsidTr="00D96052"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71D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BFA3" w14:textId="280C59CA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  <w:r w:rsidR="004832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Сроки достижения целей предлагаемого правового регулирования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A017" w14:textId="7CDD74BE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  <w:r w:rsidR="004832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Периодичность мониторинга достижения целей предлагаемого правового регулирования</w:t>
            </w:r>
          </w:p>
        </w:tc>
      </w:tr>
      <w:tr w:rsidR="00D92B99" w14:paraId="20BE59B1" w14:textId="77777777" w:rsidTr="00D96052">
        <w:trPr>
          <w:trHeight w:val="2372"/>
        </w:trPr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D2E9" w14:textId="773623EE" w:rsidR="00D92B99" w:rsidRPr="00143E11" w:rsidRDefault="00A01215" w:rsidP="00663248">
            <w:pPr>
              <w:tabs>
                <w:tab w:val="left" w:pos="0"/>
              </w:tabs>
              <w:ind w:firstLine="709"/>
              <w:jc w:val="both"/>
              <w:rPr>
                <w:sz w:val="24"/>
              </w:rPr>
            </w:pPr>
            <w:r w:rsidRPr="00143E11">
              <w:rPr>
                <w:sz w:val="24"/>
              </w:rPr>
              <w:t xml:space="preserve">- </w:t>
            </w:r>
            <w:r w:rsidR="00F82F2E" w:rsidRPr="00F82F2E">
              <w:rPr>
                <w:sz w:val="24"/>
              </w:rPr>
              <w:t xml:space="preserve">решения Проект решения Совета муниципального образования Староминский муниципальный район Краснодарского края «О внесении изменений в Решение Совета муниципального образования Староминский район от 26 июня 2024 года № 42/13 «Об утверждении в новой редакции Правил землепользования и застройки </w:t>
            </w:r>
            <w:proofErr w:type="spellStart"/>
            <w:r w:rsidR="00F82F2E" w:rsidRPr="00F82F2E">
              <w:rPr>
                <w:sz w:val="24"/>
              </w:rPr>
              <w:t>Рассветовского</w:t>
            </w:r>
            <w:proofErr w:type="spellEnd"/>
            <w:r w:rsidR="00F82F2E" w:rsidRPr="00F82F2E">
              <w:rPr>
                <w:sz w:val="24"/>
              </w:rPr>
              <w:t xml:space="preserve"> сельского поселения Староминского района»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E20E" w14:textId="45D23BFF" w:rsidR="00D92B99" w:rsidRPr="00143E11" w:rsidRDefault="00A01215">
            <w:pPr>
              <w:widowControl w:val="0"/>
              <w:rPr>
                <w:sz w:val="24"/>
              </w:rPr>
            </w:pPr>
            <w:r w:rsidRPr="00143E11">
              <w:rPr>
                <w:sz w:val="24"/>
              </w:rPr>
              <w:t xml:space="preserve">с момента вступления в силу проекта </w:t>
            </w:r>
            <w:r w:rsidR="005C4B62">
              <w:rPr>
                <w:sz w:val="24"/>
              </w:rPr>
              <w:t>решения</w:t>
            </w:r>
          </w:p>
          <w:p w14:paraId="26D5E969" w14:textId="77777777" w:rsidR="00D92B99" w:rsidRPr="00143E11" w:rsidRDefault="00D92B99">
            <w:pPr>
              <w:widowControl w:val="0"/>
              <w:rPr>
                <w:sz w:val="24"/>
              </w:rPr>
            </w:pPr>
          </w:p>
          <w:p w14:paraId="77682F11" w14:textId="77777777" w:rsidR="00D92B99" w:rsidRDefault="00D92B99">
            <w:pPr>
              <w:widowControl w:val="0"/>
              <w:rPr>
                <w:sz w:val="26"/>
              </w:rPr>
            </w:pPr>
          </w:p>
          <w:p w14:paraId="72E2A748" w14:textId="77777777" w:rsidR="00D92B99" w:rsidRDefault="00D92B99">
            <w:pPr>
              <w:widowControl w:val="0"/>
              <w:rPr>
                <w:sz w:val="26"/>
              </w:rPr>
            </w:pPr>
          </w:p>
          <w:p w14:paraId="7C386060" w14:textId="77777777" w:rsidR="00D92B99" w:rsidRDefault="00D92B99">
            <w:pPr>
              <w:widowControl w:val="0"/>
              <w:rPr>
                <w:sz w:val="26"/>
              </w:rPr>
            </w:pPr>
          </w:p>
          <w:p w14:paraId="19D64062" w14:textId="77777777" w:rsidR="00D92B99" w:rsidRDefault="00D92B99">
            <w:pPr>
              <w:widowControl w:val="0"/>
              <w:rPr>
                <w:sz w:val="26"/>
              </w:rPr>
            </w:pPr>
          </w:p>
          <w:p w14:paraId="4B70ACAB" w14:textId="77777777" w:rsidR="00D92B99" w:rsidRDefault="00D92B99">
            <w:pPr>
              <w:widowControl w:val="0"/>
              <w:rPr>
                <w:sz w:val="26"/>
              </w:rPr>
            </w:pPr>
          </w:p>
          <w:p w14:paraId="035C49DB" w14:textId="4E9B0BFE" w:rsidR="00D92B99" w:rsidRDefault="00D92B99">
            <w:pPr>
              <w:widowControl w:val="0"/>
              <w:rPr>
                <w:sz w:val="26"/>
              </w:rPr>
            </w:pP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0AF0" w14:textId="3D10452A" w:rsidR="00D92B99" w:rsidRDefault="00A01215">
            <w:pPr>
              <w:widowControl w:val="0"/>
              <w:rPr>
                <w:sz w:val="26"/>
              </w:rPr>
            </w:pPr>
            <w:r w:rsidRPr="00143E11">
              <w:rPr>
                <w:sz w:val="24"/>
              </w:rPr>
              <w:t>не нуждается в мониторинге</w:t>
            </w:r>
            <w:r>
              <w:rPr>
                <w:sz w:val="26"/>
              </w:rPr>
              <w:t xml:space="preserve"> </w:t>
            </w:r>
          </w:p>
          <w:p w14:paraId="78D24B63" w14:textId="77777777" w:rsidR="00D92B99" w:rsidRDefault="00D92B99">
            <w:pPr>
              <w:widowControl w:val="0"/>
              <w:rPr>
                <w:sz w:val="26"/>
              </w:rPr>
            </w:pPr>
          </w:p>
          <w:p w14:paraId="36A309A1" w14:textId="77777777" w:rsidR="00D92B99" w:rsidRDefault="00D92B99">
            <w:pPr>
              <w:widowControl w:val="0"/>
              <w:rPr>
                <w:sz w:val="26"/>
              </w:rPr>
            </w:pPr>
          </w:p>
          <w:p w14:paraId="27B53849" w14:textId="77777777" w:rsidR="00D92B99" w:rsidRDefault="00D92B99">
            <w:pPr>
              <w:widowControl w:val="0"/>
              <w:rPr>
                <w:sz w:val="26"/>
              </w:rPr>
            </w:pPr>
          </w:p>
          <w:p w14:paraId="6E3D1757" w14:textId="77777777" w:rsidR="00D92B99" w:rsidRDefault="00D92B99">
            <w:pPr>
              <w:widowControl w:val="0"/>
              <w:rPr>
                <w:sz w:val="26"/>
              </w:rPr>
            </w:pPr>
          </w:p>
          <w:p w14:paraId="38B5681B" w14:textId="77777777" w:rsidR="00D92B99" w:rsidRDefault="00D92B99">
            <w:pPr>
              <w:widowControl w:val="0"/>
              <w:rPr>
                <w:sz w:val="26"/>
              </w:rPr>
            </w:pPr>
          </w:p>
          <w:p w14:paraId="2267A542" w14:textId="77777777" w:rsidR="00D92B99" w:rsidRDefault="00D92B99">
            <w:pPr>
              <w:widowControl w:val="0"/>
              <w:rPr>
                <w:sz w:val="26"/>
              </w:rPr>
            </w:pPr>
          </w:p>
          <w:p w14:paraId="7D3B9975" w14:textId="77777777" w:rsidR="00D92B99" w:rsidRDefault="00D92B99">
            <w:pPr>
              <w:widowControl w:val="0"/>
              <w:rPr>
                <w:sz w:val="26"/>
              </w:rPr>
            </w:pPr>
          </w:p>
          <w:p w14:paraId="727B1E74" w14:textId="77777777" w:rsidR="00D92B99" w:rsidRDefault="00D92B99">
            <w:pPr>
              <w:widowControl w:val="0"/>
              <w:rPr>
                <w:sz w:val="26"/>
              </w:rPr>
            </w:pPr>
          </w:p>
          <w:p w14:paraId="5CC9661F" w14:textId="77777777" w:rsidR="00D92B99" w:rsidRDefault="00D92B99">
            <w:pPr>
              <w:widowControl w:val="0"/>
              <w:rPr>
                <w:sz w:val="26"/>
              </w:rPr>
            </w:pPr>
          </w:p>
          <w:p w14:paraId="28C4CB77" w14:textId="2D27EFEF" w:rsidR="00D92B99" w:rsidRDefault="00D92B99">
            <w:pPr>
              <w:widowControl w:val="0"/>
              <w:rPr>
                <w:sz w:val="26"/>
              </w:rPr>
            </w:pPr>
          </w:p>
        </w:tc>
      </w:tr>
    </w:tbl>
    <w:p w14:paraId="7139C0BE" w14:textId="77777777" w:rsidR="00D92B99" w:rsidRDefault="00A01215" w:rsidP="000106FB">
      <w:pPr>
        <w:pStyle w:val="af3"/>
        <w:pBdr>
          <w:top w:val="none" w:sz="4" w:space="3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 </w:t>
      </w:r>
    </w:p>
    <w:p w14:paraId="6FF73056" w14:textId="2612CBFD" w:rsidR="000106FB" w:rsidRDefault="002529B6" w:rsidP="005C4B62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_Hlk189636366"/>
      <w:r>
        <w:rPr>
          <w:szCs w:val="28"/>
        </w:rPr>
        <w:t xml:space="preserve">Федеральный закон </w:t>
      </w:r>
      <w:bookmarkEnd w:id="3"/>
      <w:r w:rsidR="005C4B62" w:rsidRPr="005C4B62">
        <w:rPr>
          <w:szCs w:val="28"/>
        </w:rPr>
        <w:t>Краснодарского края от 06 октября 2003 года №131-ФЗ «Об общих принципах организации местного самоуправления в Российской Федерации»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4"/>
        <w:gridCol w:w="2451"/>
        <w:gridCol w:w="1913"/>
        <w:gridCol w:w="27"/>
        <w:gridCol w:w="1933"/>
      </w:tblGrid>
      <w:tr w:rsidR="00D92B99" w14:paraId="5B77EC0B" w14:textId="77777777">
        <w:trPr>
          <w:jc w:val="center"/>
        </w:trPr>
        <w:tc>
          <w:tcPr>
            <w:tcW w:w="3274" w:type="dxa"/>
          </w:tcPr>
          <w:p w14:paraId="7C11FD1D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3.4. Цели предлагаемого правового регулирования </w:t>
            </w:r>
          </w:p>
        </w:tc>
        <w:tc>
          <w:tcPr>
            <w:tcW w:w="2451" w:type="dxa"/>
          </w:tcPr>
          <w:p w14:paraId="59283DFD" w14:textId="0349D508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14:paraId="77DF07DF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 Единица измерения индикаторов</w:t>
            </w:r>
          </w:p>
        </w:tc>
        <w:tc>
          <w:tcPr>
            <w:tcW w:w="1960" w:type="dxa"/>
            <w:gridSpan w:val="2"/>
          </w:tcPr>
          <w:p w14:paraId="423DE49B" w14:textId="0CF442EE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Целевые значения индикаторов по годам</w:t>
            </w:r>
          </w:p>
        </w:tc>
      </w:tr>
      <w:tr w:rsidR="00D92B99" w14:paraId="3B2C971C" w14:textId="77777777" w:rsidTr="00143E11">
        <w:trPr>
          <w:trHeight w:val="745"/>
          <w:jc w:val="center"/>
        </w:trPr>
        <w:tc>
          <w:tcPr>
            <w:tcW w:w="3274" w:type="dxa"/>
          </w:tcPr>
          <w:p w14:paraId="499F83C2" w14:textId="77777777" w:rsidR="00370115" w:rsidRPr="00370115" w:rsidRDefault="00370115" w:rsidP="00370115">
            <w:pPr>
              <w:tabs>
                <w:tab w:val="left" w:pos="0"/>
              </w:tabs>
              <w:rPr>
                <w:sz w:val="24"/>
              </w:rPr>
            </w:pPr>
            <w:r w:rsidRPr="00370115">
              <w:rPr>
                <w:sz w:val="24"/>
              </w:rPr>
              <w:t>Проект разработан в целях</w:t>
            </w:r>
          </w:p>
          <w:p w14:paraId="078E8737" w14:textId="77777777" w:rsidR="00370115" w:rsidRPr="00370115" w:rsidRDefault="00370115" w:rsidP="00370115">
            <w:pPr>
              <w:tabs>
                <w:tab w:val="left" w:pos="0"/>
              </w:tabs>
              <w:rPr>
                <w:sz w:val="24"/>
              </w:rPr>
            </w:pPr>
            <w:r w:rsidRPr="00370115">
              <w:rPr>
                <w:sz w:val="24"/>
              </w:rPr>
              <w:t>максимального и</w:t>
            </w:r>
          </w:p>
          <w:p w14:paraId="01E60560" w14:textId="77777777" w:rsidR="00370115" w:rsidRPr="00370115" w:rsidRDefault="00370115" w:rsidP="00370115">
            <w:pPr>
              <w:tabs>
                <w:tab w:val="left" w:pos="0"/>
              </w:tabs>
              <w:rPr>
                <w:sz w:val="24"/>
              </w:rPr>
            </w:pPr>
            <w:r w:rsidRPr="00370115">
              <w:rPr>
                <w:sz w:val="24"/>
              </w:rPr>
              <w:t>рационального распоряжения</w:t>
            </w:r>
          </w:p>
          <w:p w14:paraId="7068F6C9" w14:textId="77777777" w:rsidR="00370115" w:rsidRPr="00370115" w:rsidRDefault="00370115" w:rsidP="00370115">
            <w:pPr>
              <w:tabs>
                <w:tab w:val="left" w:pos="0"/>
              </w:tabs>
              <w:rPr>
                <w:sz w:val="24"/>
              </w:rPr>
            </w:pPr>
            <w:r w:rsidRPr="00370115">
              <w:rPr>
                <w:sz w:val="24"/>
              </w:rPr>
              <w:t>территорией территориальной</w:t>
            </w:r>
          </w:p>
          <w:p w14:paraId="71839C88" w14:textId="05D05EBB" w:rsidR="00D92B99" w:rsidRPr="00BC063B" w:rsidRDefault="00370115" w:rsidP="00370115">
            <w:pPr>
              <w:tabs>
                <w:tab w:val="left" w:pos="0"/>
              </w:tabs>
              <w:rPr>
                <w:sz w:val="26"/>
                <w:szCs w:val="28"/>
              </w:rPr>
            </w:pPr>
            <w:r w:rsidRPr="00370115">
              <w:rPr>
                <w:sz w:val="24"/>
              </w:rPr>
              <w:t>зоны</w:t>
            </w:r>
          </w:p>
        </w:tc>
        <w:tc>
          <w:tcPr>
            <w:tcW w:w="2451" w:type="dxa"/>
          </w:tcPr>
          <w:p w14:paraId="4768A2F4" w14:textId="54BB0664" w:rsidR="00D92B99" w:rsidRDefault="00A01215" w:rsidP="00BC063B">
            <w:pPr>
              <w:tabs>
                <w:tab w:val="left" w:pos="0"/>
              </w:tabs>
              <w:rPr>
                <w:sz w:val="24"/>
              </w:rPr>
            </w:pPr>
            <w:r w:rsidRPr="00143E11">
              <w:rPr>
                <w:sz w:val="24"/>
              </w:rPr>
              <w:t xml:space="preserve">Принятие </w:t>
            </w:r>
            <w:r w:rsidR="00BC063B" w:rsidRPr="00143E11">
              <w:rPr>
                <w:sz w:val="24"/>
              </w:rPr>
              <w:t xml:space="preserve">проекта </w:t>
            </w:r>
            <w:r w:rsidR="005C4B62">
              <w:rPr>
                <w:sz w:val="24"/>
              </w:rPr>
              <w:t>решения Совета</w:t>
            </w:r>
            <w:r w:rsidRPr="00143E11">
              <w:rPr>
                <w:sz w:val="24"/>
              </w:rPr>
              <w:t xml:space="preserve"> муниципального образования Староминский </w:t>
            </w:r>
            <w:r w:rsidR="00143E11" w:rsidRPr="00143E11">
              <w:rPr>
                <w:sz w:val="24"/>
              </w:rPr>
              <w:t xml:space="preserve">муниципальный </w:t>
            </w:r>
            <w:r w:rsidRPr="00143E11">
              <w:rPr>
                <w:sz w:val="24"/>
              </w:rPr>
              <w:t>район</w:t>
            </w:r>
            <w:r w:rsidRPr="006A1F65">
              <w:rPr>
                <w:sz w:val="26"/>
                <w:szCs w:val="28"/>
              </w:rPr>
              <w:t xml:space="preserve">  </w:t>
            </w:r>
          </w:p>
        </w:tc>
        <w:tc>
          <w:tcPr>
            <w:tcW w:w="1940" w:type="dxa"/>
            <w:gridSpan w:val="2"/>
          </w:tcPr>
          <w:p w14:paraId="14404DA0" w14:textId="22E6E00F" w:rsidR="00D92B99" w:rsidRDefault="00A01215" w:rsidP="00BC06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Принято/не принято </w:t>
            </w:r>
            <w:r w:rsidR="005C4B62">
              <w:rPr>
                <w:rFonts w:ascii="Times New Roman" w:hAnsi="Times New Roman" w:cs="Times New Roman"/>
                <w:sz w:val="24"/>
                <w:szCs w:val="24"/>
              </w:rPr>
              <w:t>решение Совета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Староминский</w:t>
            </w:r>
            <w:r w:rsidR="00EB494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933" w:type="dxa"/>
          </w:tcPr>
          <w:p w14:paraId="01EEA495" w14:textId="2BE8198F" w:rsidR="00D92B99" w:rsidRDefault="00143E11" w:rsidP="00BC06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B5209">
              <w:rPr>
                <w:rFonts w:ascii="Times New Roman" w:hAnsi="Times New Roman" w:cs="Times New Roman"/>
                <w:sz w:val="24"/>
                <w:szCs w:val="24"/>
              </w:rPr>
              <w:t>тверждение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4B62">
              <w:rPr>
                <w:rFonts w:ascii="Times New Roman" w:hAnsi="Times New Roman" w:cs="Times New Roman"/>
                <w:sz w:val="24"/>
                <w:szCs w:val="24"/>
              </w:rPr>
              <w:t>решения Совета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Староминский </w:t>
            </w:r>
            <w:r w:rsidR="00EB494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3C7BF0">
              <w:rPr>
                <w:rFonts w:ascii="Times New Roman" w:hAnsi="Times New Roman" w:cs="Times New Roman"/>
                <w:sz w:val="24"/>
                <w:szCs w:val="24"/>
              </w:rPr>
              <w:t xml:space="preserve">октябре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529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</w:tbl>
    <w:p w14:paraId="7FDA170A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8ADE2BE" w14:textId="1B9D7AE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 Методы расчета индикаторов достижения целей</w:t>
      </w:r>
      <w:r w:rsidR="006632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предлагаемого правового регулирования, источники информации для расчетов: </w:t>
      </w:r>
    </w:p>
    <w:p w14:paraId="7C86EE30" w14:textId="1A8FC42E" w:rsidR="00143E11" w:rsidRDefault="002529B6" w:rsidP="00143E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Отсутствуют</w:t>
      </w:r>
    </w:p>
    <w:p w14:paraId="19EE09C3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 Оценка затрат на проведение мониторинга достижения целей предлагаемого правового регулирования: </w:t>
      </w:r>
    </w:p>
    <w:p w14:paraId="5BF9378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 </w:t>
      </w:r>
    </w:p>
    <w:p w14:paraId="02D46E5F" w14:textId="6CB2CE78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14:paraId="22A7CAE8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11"/>
        <w:gridCol w:w="2835"/>
        <w:gridCol w:w="2268"/>
      </w:tblGrid>
      <w:tr w:rsidR="00D92B99" w14:paraId="5197C635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DFB2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4" w:name="Par230"/>
            <w:bookmarkEnd w:id="4"/>
            <w:r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7773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Количество </w:t>
            </w:r>
          </w:p>
          <w:p w14:paraId="7EE741B4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88CF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14:paraId="431D2EC3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D92B99" w14:paraId="31016394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B127" w14:textId="6051A2AC" w:rsidR="00D92B99" w:rsidRDefault="003B5209" w:rsidP="00EB494F">
            <w:pPr>
              <w:pStyle w:val="af3"/>
              <w:ind w:right="-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Физические лица, юридические лица и </w:t>
            </w:r>
            <w:r w:rsidR="00A01215">
              <w:rPr>
                <w:rFonts w:ascii="Times New Roman" w:hAnsi="Times New Roman"/>
                <w:sz w:val="24"/>
                <w:szCs w:val="24"/>
              </w:rPr>
              <w:t xml:space="preserve">индивидуальные предприниматели, осуществляющие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Староминского</w:t>
            </w:r>
            <w:r w:rsidR="00EB494F">
              <w:rPr>
                <w:rFonts w:ascii="Times New Roman" w:hAnsi="Times New Roman"/>
                <w:sz w:val="24"/>
                <w:szCs w:val="24"/>
              </w:rPr>
              <w:t xml:space="preserve"> муниципального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ED19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C04F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1D55E62E" w14:textId="66702DCF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Изменение функций (полномочий, обязанностей, прав) органов государственной власти Краснодарского края (органов местного самоуправления), а также порядка их реализации в связи с введением предлагаемого правового регулирования: </w:t>
      </w:r>
    </w:p>
    <w:p w14:paraId="036C3C25" w14:textId="53D1365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484"/>
        <w:gridCol w:w="1492"/>
        <w:gridCol w:w="2268"/>
        <w:gridCol w:w="1768"/>
        <w:gridCol w:w="1843"/>
      </w:tblGrid>
      <w:tr w:rsidR="00D92B99" w14:paraId="598C287C" w14:textId="77777777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0B37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2A8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45F2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4B00" w14:textId="1830F06C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5.4.</w:t>
            </w:r>
            <w:r w:rsidR="00143E1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</w:rPr>
              <w:t>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3A07" w14:textId="28841D4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5.5.</w:t>
            </w:r>
            <w:r w:rsidR="00143E1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</w:rPr>
              <w:t>Оценка изменения потребностей в других ресурсах</w:t>
            </w:r>
          </w:p>
        </w:tc>
      </w:tr>
      <w:tr w:rsidR="00D92B99" w14:paraId="42D1597F" w14:textId="77777777"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0652" w14:textId="6A35BE6C" w:rsidR="00D92B99" w:rsidRDefault="00A01215">
            <w:pPr>
              <w:pStyle w:val="af3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3B5209"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14:paraId="4E8EF879" w14:textId="77777777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E304" w14:textId="77777777" w:rsidR="007A4909" w:rsidRPr="007A4909" w:rsidRDefault="007A4909" w:rsidP="007A49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7A4909">
              <w:rPr>
                <w:rFonts w:ascii="Times New Roman" w:hAnsi="Times New Roman"/>
                <w:sz w:val="24"/>
                <w:szCs w:val="24"/>
              </w:rPr>
              <w:t>Правила</w:t>
            </w:r>
          </w:p>
          <w:p w14:paraId="4AD3CE32" w14:textId="77777777" w:rsidR="007A4909" w:rsidRPr="007A4909" w:rsidRDefault="007A4909" w:rsidP="007A49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7A4909">
              <w:rPr>
                <w:rFonts w:ascii="Times New Roman" w:hAnsi="Times New Roman"/>
                <w:sz w:val="24"/>
                <w:szCs w:val="24"/>
              </w:rPr>
              <w:t>землепользования и</w:t>
            </w:r>
          </w:p>
          <w:p w14:paraId="3A9A216A" w14:textId="77777777" w:rsidR="007A4909" w:rsidRPr="007A4909" w:rsidRDefault="007A4909" w:rsidP="007A49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7A4909">
              <w:rPr>
                <w:rFonts w:ascii="Times New Roman" w:hAnsi="Times New Roman"/>
                <w:sz w:val="24"/>
                <w:szCs w:val="24"/>
              </w:rPr>
              <w:t>застройки устанавливают</w:t>
            </w:r>
          </w:p>
          <w:p w14:paraId="4600C3C3" w14:textId="77777777" w:rsidR="007A4909" w:rsidRPr="007A4909" w:rsidRDefault="007A4909" w:rsidP="007A49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7A4909">
              <w:rPr>
                <w:rFonts w:ascii="Times New Roman" w:hAnsi="Times New Roman"/>
                <w:sz w:val="24"/>
                <w:szCs w:val="24"/>
              </w:rPr>
              <w:t>порядок пользования</w:t>
            </w:r>
          </w:p>
          <w:p w14:paraId="2662EB08" w14:textId="77777777" w:rsidR="007A4909" w:rsidRPr="007A4909" w:rsidRDefault="007A4909" w:rsidP="007A49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7A4909">
              <w:rPr>
                <w:rFonts w:ascii="Times New Roman" w:hAnsi="Times New Roman"/>
                <w:sz w:val="24"/>
                <w:szCs w:val="24"/>
              </w:rPr>
              <w:lastRenderedPageBreak/>
              <w:t>земельными участками и</w:t>
            </w:r>
          </w:p>
          <w:p w14:paraId="3BDF478E" w14:textId="77777777" w:rsidR="007A4909" w:rsidRPr="007A4909" w:rsidRDefault="007A4909" w:rsidP="007A49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7A4909">
              <w:rPr>
                <w:rFonts w:ascii="Times New Roman" w:hAnsi="Times New Roman"/>
                <w:sz w:val="24"/>
                <w:szCs w:val="24"/>
              </w:rPr>
              <w:t>объектами капитального</w:t>
            </w:r>
          </w:p>
          <w:p w14:paraId="7FC8EE85" w14:textId="5FB6790F" w:rsidR="003C7BF0" w:rsidRPr="00663248" w:rsidRDefault="007A4909" w:rsidP="003C7BF0">
            <w:pPr>
              <w:pStyle w:val="af3"/>
              <w:rPr>
                <w:rFonts w:ascii="Times New Roman" w:hAnsi="Times New Roman"/>
                <w:bCs/>
                <w:sz w:val="26"/>
                <w:szCs w:val="26"/>
              </w:rPr>
            </w:pPr>
            <w:r w:rsidRPr="007A4909">
              <w:rPr>
                <w:rFonts w:ascii="Times New Roman" w:hAnsi="Times New Roman"/>
                <w:sz w:val="24"/>
                <w:szCs w:val="24"/>
              </w:rPr>
              <w:t>строительства</w:t>
            </w:r>
          </w:p>
          <w:p w14:paraId="74633194" w14:textId="5A2D01A7" w:rsidR="00D92B99" w:rsidRPr="00663248" w:rsidRDefault="00D92B99" w:rsidP="007A4909">
            <w:pPr>
              <w:pStyle w:val="af3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EFCE" w14:textId="33418EE6" w:rsidR="00D92B99" w:rsidRPr="00143E11" w:rsidRDefault="00EA076C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3E11">
              <w:rPr>
                <w:rFonts w:ascii="Times New Roman" w:hAnsi="Times New Roman"/>
                <w:sz w:val="24"/>
                <w:szCs w:val="24"/>
              </w:rPr>
              <w:lastRenderedPageBreak/>
              <w:t>изменяемая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812F" w14:textId="14AA41B2" w:rsidR="00D92B99" w:rsidRDefault="005C4B62" w:rsidP="00EA076C">
            <w:pPr>
              <w:tabs>
                <w:tab w:val="left" w:pos="0"/>
              </w:tabs>
              <w:rPr>
                <w:sz w:val="23"/>
                <w:szCs w:val="23"/>
              </w:rPr>
            </w:pPr>
            <w:r>
              <w:rPr>
                <w:sz w:val="24"/>
              </w:rPr>
              <w:t xml:space="preserve">Утверждение Советом МО Староминский муниципальный </w:t>
            </w:r>
            <w:r>
              <w:rPr>
                <w:sz w:val="24"/>
              </w:rPr>
              <w:lastRenderedPageBreak/>
              <w:t xml:space="preserve">район, официальное опубликование </w:t>
            </w:r>
            <w:r w:rsidR="00D07352" w:rsidRPr="00D07352">
              <w:rPr>
                <w:sz w:val="26"/>
                <w:szCs w:val="26"/>
              </w:rPr>
              <w:t xml:space="preserve"> 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0803" w14:textId="77777777" w:rsidR="00D92B99" w:rsidRDefault="00A01215" w:rsidP="00143E11">
            <w:pPr>
              <w:pStyle w:val="aff"/>
              <w:jc w:val="left"/>
            </w:pPr>
            <w:r>
              <w:rPr>
                <w:rStyle w:val="105pt"/>
                <w:sz w:val="24"/>
                <w:szCs w:val="24"/>
              </w:rPr>
              <w:lastRenderedPageBreak/>
              <w:t>в пределах</w:t>
            </w:r>
          </w:p>
          <w:p w14:paraId="7B574197" w14:textId="77777777" w:rsidR="00D92B99" w:rsidRDefault="00A01215" w:rsidP="00143E11">
            <w:pPr>
              <w:pStyle w:val="aff"/>
              <w:jc w:val="left"/>
            </w:pPr>
            <w:r>
              <w:rPr>
                <w:rStyle w:val="105pt"/>
                <w:sz w:val="24"/>
                <w:szCs w:val="24"/>
              </w:rPr>
              <w:t xml:space="preserve"> штатной</w:t>
            </w:r>
          </w:p>
          <w:p w14:paraId="5D7C2A46" w14:textId="77777777" w:rsidR="00D92B99" w:rsidRDefault="00A01215" w:rsidP="00143E11">
            <w:pPr>
              <w:pStyle w:val="aff"/>
              <w:jc w:val="left"/>
            </w:pPr>
            <w:r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14:paraId="7F6EB956" w14:textId="77777777" w:rsidR="00D92B99" w:rsidRDefault="00A01215" w:rsidP="00143E11">
            <w:pPr>
              <w:pStyle w:val="aff"/>
              <w:jc w:val="left"/>
            </w:pPr>
            <w:r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14:paraId="55C90663" w14:textId="1524FCEA" w:rsidR="00D92B99" w:rsidRDefault="00A01215" w:rsidP="00143E11">
            <w:pPr>
              <w:pStyle w:val="af3"/>
              <w:rPr>
                <w:rFonts w:ascii="Times New Roman" w:hAnsi="Times New Roman"/>
              </w:rPr>
            </w:pPr>
            <w:r>
              <w:rPr>
                <w:rStyle w:val="105pt"/>
                <w:sz w:val="24"/>
                <w:szCs w:val="24"/>
              </w:rPr>
              <w:t xml:space="preserve"> </w:t>
            </w:r>
            <w:r w:rsidR="003B5209">
              <w:rPr>
                <w:rStyle w:val="105pt"/>
                <w:sz w:val="24"/>
                <w:szCs w:val="24"/>
              </w:rPr>
              <w:t>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DE6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данные отсутствуют</w:t>
            </w:r>
          </w:p>
        </w:tc>
      </w:tr>
    </w:tbl>
    <w:p w14:paraId="5DDF18BD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C5023F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Par248"/>
      <w:bookmarkEnd w:id="5"/>
      <w:r>
        <w:rPr>
          <w:rFonts w:ascii="Times New Roman" w:hAnsi="Times New Roman"/>
          <w:sz w:val="28"/>
          <w:szCs w:val="28"/>
        </w:rPr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14:paraId="6AF400D4" w14:textId="75E350F0" w:rsidR="00D92B99" w:rsidRDefault="006B172F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A01215">
        <w:rPr>
          <w:rFonts w:ascii="Times New Roman" w:hAnsi="Times New Roman"/>
          <w:sz w:val="28"/>
          <w:szCs w:val="28"/>
        </w:rPr>
        <w:t>ополнительны</w:t>
      </w:r>
      <w:r>
        <w:rPr>
          <w:rFonts w:ascii="Times New Roman" w:hAnsi="Times New Roman"/>
          <w:sz w:val="28"/>
          <w:szCs w:val="28"/>
        </w:rPr>
        <w:t>е</w:t>
      </w:r>
      <w:r w:rsidR="00A01215">
        <w:rPr>
          <w:rFonts w:ascii="Times New Roman" w:hAnsi="Times New Roman"/>
          <w:sz w:val="28"/>
          <w:szCs w:val="28"/>
        </w:rPr>
        <w:t xml:space="preserve"> расход</w:t>
      </w:r>
      <w:r>
        <w:rPr>
          <w:rFonts w:ascii="Times New Roman" w:hAnsi="Times New Roman"/>
          <w:sz w:val="28"/>
          <w:szCs w:val="28"/>
        </w:rPr>
        <w:t>ы</w:t>
      </w:r>
      <w:r w:rsidR="00A01215">
        <w:rPr>
          <w:rFonts w:ascii="Times New Roman" w:hAnsi="Times New Roman"/>
          <w:sz w:val="28"/>
          <w:szCs w:val="28"/>
        </w:rPr>
        <w:t xml:space="preserve"> (доход</w:t>
      </w:r>
      <w:r>
        <w:rPr>
          <w:rFonts w:ascii="Times New Roman" w:hAnsi="Times New Roman"/>
          <w:sz w:val="28"/>
          <w:szCs w:val="28"/>
        </w:rPr>
        <w:t>ы</w:t>
      </w:r>
      <w:r w:rsidR="00A01215">
        <w:rPr>
          <w:rFonts w:ascii="Times New Roman" w:hAnsi="Times New Roman"/>
          <w:sz w:val="28"/>
          <w:szCs w:val="28"/>
        </w:rPr>
        <w:t>) отсутствуют.</w:t>
      </w:r>
    </w:p>
    <w:p w14:paraId="2DD0ABF8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8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875"/>
        <w:gridCol w:w="3571"/>
        <w:gridCol w:w="2382"/>
      </w:tblGrid>
      <w:tr w:rsidR="00D92B99" w14:paraId="56FBF679" w14:textId="77777777">
        <w:trPr>
          <w:trHeight w:val="1442"/>
        </w:trPr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12C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r:id="rId9" w:anchor="Par248" w:tooltip="file:///O:\Осокин%20А.Л\Конкурсы%20НФ,СЖФ%202015%20ГОД\Изменения%20в%20%20Порядки%201260,1285\Оценка%20регулир.%20воздействия%20%20постановл%20КФХ\Своды%20для%20Минэка%20образец\сводный%20отчет.docx#Par248" w:history="1">
              <w:r>
                <w:rPr>
                  <w:rStyle w:val="af2"/>
                  <w:rFonts w:ascii="Times New Roman" w:hAnsi="Times New Roman"/>
                  <w:sz w:val="24"/>
                  <w:szCs w:val="24"/>
                </w:rPr>
                <w:t>пунктом 5.1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186F" w14:textId="45BC3688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6.2.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Виды расходов (возможных поступлений районного бюджета (бюджета муниципального образования Староминский район) 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152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D92B99" w14:paraId="697978C2" w14:textId="77777777" w:rsidTr="00143E11">
        <w:trPr>
          <w:trHeight w:val="654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5C1D" w14:textId="4C4BC62F" w:rsidR="00D92B99" w:rsidRDefault="003A59AA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:rsidRPr="00EA076C" w14:paraId="7DB5480F" w14:textId="77777777" w:rsidTr="00143E11">
        <w:trPr>
          <w:trHeight w:val="844"/>
        </w:trPr>
        <w:tc>
          <w:tcPr>
            <w:tcW w:w="3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2123" w14:textId="4FBFFA5B" w:rsidR="00D92B99" w:rsidRPr="00E46A26" w:rsidRDefault="003C7BF0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BF0">
              <w:rPr>
                <w:rFonts w:ascii="Times New Roman" w:hAnsi="Times New Roman"/>
                <w:sz w:val="24"/>
                <w:szCs w:val="24"/>
              </w:rPr>
              <w:t xml:space="preserve">Проект решения Совета муниципального образования Староминский муниципальный район Краснодарского края «О внесении изменений в Решение Совета муниципального образования Староминский район от 26 июня 2024 года № 42/13 «Об утверждении в новой редакции Правил землепользования и застройки </w:t>
            </w:r>
            <w:proofErr w:type="spellStart"/>
            <w:r w:rsidRPr="003C7BF0">
              <w:rPr>
                <w:rFonts w:ascii="Times New Roman" w:hAnsi="Times New Roman"/>
                <w:sz w:val="24"/>
                <w:szCs w:val="24"/>
              </w:rPr>
              <w:t>Рассветовского</w:t>
            </w:r>
            <w:proofErr w:type="spellEnd"/>
            <w:r w:rsidRPr="003C7BF0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Староминского района»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5F08" w14:textId="77777777" w:rsidR="00D92B99" w:rsidRDefault="00A01215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09DE" w14:textId="343A392C" w:rsidR="00D92B99" w:rsidRPr="00E46A26" w:rsidRDefault="00A01215" w:rsidP="00D96052">
            <w:pPr>
              <w:rPr>
                <w:sz w:val="24"/>
              </w:rPr>
            </w:pPr>
            <w:r w:rsidRPr="00E46A26">
              <w:rPr>
                <w:sz w:val="24"/>
              </w:rPr>
              <w:t>отсутствуют</w:t>
            </w:r>
          </w:p>
        </w:tc>
      </w:tr>
    </w:tbl>
    <w:p w14:paraId="42027EFE" w14:textId="77777777" w:rsidR="003A59AA" w:rsidRDefault="003A59AA" w:rsidP="00143E11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764A8F08" w14:textId="12AE410E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Староминский район), возникающих в связи с введением предлагаемого правового регулирования: </w:t>
      </w:r>
    </w:p>
    <w:p w14:paraId="255E2AD5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14:paraId="289DE9D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Источники данных: отсутствуют.</w:t>
      </w:r>
    </w:p>
    <w:p w14:paraId="4D20F3B6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14:paraId="04326AB5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77"/>
        <w:gridCol w:w="3332"/>
        <w:gridCol w:w="1630"/>
        <w:gridCol w:w="1488"/>
      </w:tblGrid>
      <w:tr w:rsidR="00D92B99" w14:paraId="172602E3" w14:textId="77777777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5036" w14:textId="6CBD283A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7.1.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F2C4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508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7.3. Описание расходов и возможных доходов, связанных с введением предлагаемого правового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005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D92B99" w14:paraId="3084D55C" w14:textId="77777777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81D4" w14:textId="58F8C0B5" w:rsidR="00D92B99" w:rsidRDefault="00E46A26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 лица, юридические лица и индивидуальные предприниматели, осуществляющие деятельность на территории Староминского района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0AAD" w14:textId="3BBC1824" w:rsidR="00D07352" w:rsidRPr="00E46A26" w:rsidRDefault="00D07352" w:rsidP="00D07352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  <w:p w14:paraId="3ABCA0EB" w14:textId="6923124B" w:rsidR="00E46A26" w:rsidRPr="00E46A26" w:rsidRDefault="00E46A26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284A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A5AD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6DFD4F6B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Минэкономразвития России от 1 февраля 2024 г. № 54, информационные издержки регулирования включают в себя затраты на подготовку, сбор и представление информации (документов, сведений) в соответствии с требованиями проекта.</w:t>
      </w:r>
    </w:p>
    <w:p w14:paraId="29DCC0CC" w14:textId="77777777" w:rsidR="00F77A48" w:rsidRPr="00505CEB" w:rsidRDefault="00F77A48" w:rsidP="00F77A4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20"/>
        <w:jc w:val="both"/>
        <w:rPr>
          <w:szCs w:val="28"/>
        </w:rPr>
      </w:pPr>
      <w:r w:rsidRPr="00505CEB">
        <w:rPr>
          <w:szCs w:val="28"/>
        </w:rPr>
        <w:t>Расчет вышеуказанной суммы затрат произведен с использованием калькулятора расчета стандартных издержек (</w:t>
      </w:r>
      <w:r w:rsidRPr="00505CEB">
        <w:rPr>
          <w:szCs w:val="28"/>
          <w:lang w:val="en-US"/>
        </w:rPr>
        <w:t>regulation</w:t>
      </w:r>
      <w:r w:rsidRPr="00505CEB">
        <w:rPr>
          <w:szCs w:val="28"/>
        </w:rPr>
        <w:t>.</w:t>
      </w:r>
      <w:r w:rsidRPr="00505CEB">
        <w:rPr>
          <w:szCs w:val="28"/>
          <w:lang w:val="en-US"/>
        </w:rPr>
        <w:t>gov</w:t>
      </w:r>
      <w:r w:rsidRPr="00505CEB">
        <w:rPr>
          <w:szCs w:val="28"/>
        </w:rPr>
        <w:t>.</w:t>
      </w:r>
      <w:proofErr w:type="spellStart"/>
      <w:r w:rsidRPr="00505CEB">
        <w:rPr>
          <w:szCs w:val="28"/>
          <w:lang w:val="en-US"/>
        </w:rPr>
        <w:t>ru</w:t>
      </w:r>
      <w:proofErr w:type="spellEnd"/>
      <w:r w:rsidRPr="00505CEB">
        <w:rPr>
          <w:szCs w:val="28"/>
        </w:rPr>
        <w:t>).</w:t>
      </w:r>
    </w:p>
    <w:p w14:paraId="14DD0E94" w14:textId="77777777" w:rsidR="00F77A48" w:rsidRPr="00505CEB" w:rsidRDefault="00F77A48" w:rsidP="00F77A4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20"/>
        <w:jc w:val="both"/>
        <w:rPr>
          <w:szCs w:val="28"/>
        </w:rPr>
      </w:pPr>
      <w:r w:rsidRPr="00505CEB">
        <w:rPr>
          <w:szCs w:val="28"/>
        </w:rPr>
        <w:t>Расчет издержек на подготовку и представление запроса и документов:</w:t>
      </w:r>
    </w:p>
    <w:p w14:paraId="7F850DA4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 xml:space="preserve">        1) название требования: информационные издержки, связанные с предоставлением документов в органы власти;</w:t>
      </w:r>
    </w:p>
    <w:p w14:paraId="2E695087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 xml:space="preserve">        тип требования: предоставление информации (документы и их копии);</w:t>
      </w:r>
    </w:p>
    <w:p w14:paraId="19431FF0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 xml:space="preserve">        раздел требования: информационное</w:t>
      </w:r>
    </w:p>
    <w:p w14:paraId="4917ACA4" w14:textId="77777777" w:rsidR="00505CEB" w:rsidRPr="00505CEB" w:rsidRDefault="00F77A48" w:rsidP="00505CE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"/>
        <w:jc w:val="both"/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 xml:space="preserve">        информационный элемент: </w:t>
      </w:r>
      <w:r w:rsidR="00505CEB" w:rsidRPr="00505CEB">
        <w:rPr>
          <w:rFonts w:eastAsia="Calibri"/>
          <w:szCs w:val="28"/>
          <w:lang w:eastAsia="en-US"/>
        </w:rPr>
        <w:t>подача заявление о кадастровом учете и</w:t>
      </w:r>
    </w:p>
    <w:p w14:paraId="72190EC6" w14:textId="77777777" w:rsidR="00505CEB" w:rsidRDefault="00505CEB" w:rsidP="00505CE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"/>
        <w:jc w:val="both"/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>государственной регистрации прав</w:t>
      </w:r>
      <w:r w:rsidR="00F77A48" w:rsidRPr="00505CEB">
        <w:rPr>
          <w:rFonts w:eastAsia="Calibri"/>
          <w:szCs w:val="28"/>
          <w:lang w:eastAsia="en-US"/>
        </w:rPr>
        <w:tab/>
      </w:r>
    </w:p>
    <w:p w14:paraId="3E3E0F89" w14:textId="75BD169A" w:rsidR="00F77A48" w:rsidRPr="00505CEB" w:rsidRDefault="00F77A48" w:rsidP="00505CE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"/>
        <w:jc w:val="both"/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>тип элемента: документы, составленные для передачи органам власти;</w:t>
      </w:r>
    </w:p>
    <w:p w14:paraId="6DE6D6A1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8"/>
          <w:lang w:eastAsia="en-US"/>
        </w:rPr>
      </w:pPr>
      <w:r w:rsidRPr="00505CEB">
        <w:rPr>
          <w:rFonts w:eastAsia="Calibri"/>
          <w:bCs/>
          <w:szCs w:val="28"/>
          <w:lang w:eastAsia="en-US"/>
        </w:rPr>
        <w:t xml:space="preserve">          масштаб:</w:t>
      </w:r>
      <w:r w:rsidRPr="00505CEB">
        <w:rPr>
          <w:rFonts w:eastAsia="Calibri"/>
          <w:szCs w:val="28"/>
          <w:lang w:eastAsia="en-US"/>
        </w:rPr>
        <w:t xml:space="preserve"> число заявлений - 1 ед. </w:t>
      </w:r>
    </w:p>
    <w:p w14:paraId="4BC4D2DA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505CEB">
        <w:rPr>
          <w:rFonts w:eastAsia="Calibri"/>
          <w:bCs/>
          <w:szCs w:val="28"/>
          <w:lang w:eastAsia="en-US"/>
        </w:rPr>
        <w:t>частота представления:</w:t>
      </w:r>
      <w:r w:rsidRPr="00505CEB">
        <w:rPr>
          <w:rFonts w:eastAsia="Calibri"/>
          <w:szCs w:val="28"/>
          <w:lang w:eastAsia="en-US"/>
        </w:rPr>
        <w:t xml:space="preserve"> 1 ед.   </w:t>
      </w:r>
    </w:p>
    <w:p w14:paraId="58D9D27B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505CEB">
        <w:rPr>
          <w:rFonts w:eastAsia="Calibri"/>
          <w:bCs/>
          <w:szCs w:val="28"/>
          <w:lang w:eastAsia="en-US"/>
        </w:rPr>
        <w:t>Действия:</w:t>
      </w:r>
      <w:r w:rsidRPr="00505CEB">
        <w:rPr>
          <w:rFonts w:eastAsia="Calibri"/>
          <w:szCs w:val="28"/>
          <w:lang w:eastAsia="en-US"/>
        </w:rPr>
        <w:t xml:space="preserve"> </w:t>
      </w:r>
    </w:p>
    <w:p w14:paraId="376C97FE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 xml:space="preserve">          Написание любого документа низкого уровня сложности (менее 5 стр. печатного текста) - 1 чел./часов.</w:t>
      </w:r>
    </w:p>
    <w:p w14:paraId="5C0FC6E9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>Копирование документов – 1 ,00 чел./часов.</w:t>
      </w:r>
    </w:p>
    <w:p w14:paraId="644EB81A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>Подача заявления – 1 чел./час.</w:t>
      </w:r>
    </w:p>
    <w:p w14:paraId="3AF9A705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>Тип требования: приобретение расходных материалов;</w:t>
      </w:r>
    </w:p>
    <w:p w14:paraId="16894209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>Раздел требования: содержательное;</w:t>
      </w:r>
    </w:p>
    <w:p w14:paraId="2AB7173B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505CEB">
        <w:rPr>
          <w:rFonts w:eastAsia="Calibri"/>
          <w:bCs/>
          <w:szCs w:val="28"/>
          <w:lang w:eastAsia="en-US"/>
        </w:rPr>
        <w:t>Список приобретений:</w:t>
      </w:r>
    </w:p>
    <w:p w14:paraId="4D03029B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>Затраты на расходные материалы и канцелярские товары – 100 руб.</w:t>
      </w:r>
    </w:p>
    <w:p w14:paraId="0787DBCA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 xml:space="preserve">Среднемесячная заработная плата работников крупных и средних </w:t>
      </w:r>
      <w:proofErr w:type="gramStart"/>
      <w:r w:rsidRPr="00505CEB">
        <w:rPr>
          <w:rFonts w:eastAsia="Calibri"/>
          <w:szCs w:val="28"/>
          <w:lang w:eastAsia="en-US"/>
        </w:rPr>
        <w:t>организаций  муниципального</w:t>
      </w:r>
      <w:proofErr w:type="gramEnd"/>
      <w:r w:rsidRPr="00505CEB">
        <w:rPr>
          <w:rFonts w:eastAsia="Calibri"/>
          <w:szCs w:val="28"/>
          <w:lang w:eastAsia="en-US"/>
        </w:rPr>
        <w:t xml:space="preserve"> образования Староминский муниципальный район 64 083,00 руб.;</w:t>
      </w:r>
    </w:p>
    <w:p w14:paraId="020781F1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>Средняя стоимость часа работы: 389,00 руб.;</w:t>
      </w:r>
    </w:p>
    <w:p w14:paraId="7510BECF" w14:textId="77777777" w:rsidR="00F77A48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Cs w:val="28"/>
        </w:rPr>
      </w:pPr>
      <w:r w:rsidRPr="00505CEB">
        <w:rPr>
          <w:rFonts w:eastAsia="Calibri"/>
          <w:szCs w:val="28"/>
          <w:lang w:eastAsia="en-US"/>
        </w:rPr>
        <w:t xml:space="preserve">          Стоимость требования: 1267,00 руб. ((389,00 *(1+1+1) +100) в расчете на 1 ед.</w:t>
      </w:r>
      <w:r w:rsidRPr="00A14C27">
        <w:rPr>
          <w:rFonts w:eastAsia="Calibri"/>
          <w:szCs w:val="28"/>
          <w:lang w:eastAsia="en-US"/>
        </w:rPr>
        <w:t xml:space="preserve"> </w:t>
      </w:r>
    </w:p>
    <w:p w14:paraId="7AE182C3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14:paraId="38626269" w14:textId="4C12E7C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Издержки не предполагаются, выгоды </w:t>
      </w:r>
      <w:r w:rsidR="004B7810">
        <w:rPr>
          <w:rFonts w:ascii="Times New Roman" w:hAnsi="Times New Roman"/>
          <w:sz w:val="28"/>
          <w:szCs w:val="28"/>
        </w:rPr>
        <w:t>не предполагаются.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1661B7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14:paraId="35380BA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14:paraId="4223EFB1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18"/>
        <w:gridCol w:w="2410"/>
        <w:gridCol w:w="2410"/>
        <w:gridCol w:w="2976"/>
      </w:tblGrid>
      <w:tr w:rsidR="00D92B99" w14:paraId="61A03609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33F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5C5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D50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AD6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Степень контроля рисков (полный / частичный / отсутствует)</w:t>
            </w:r>
          </w:p>
        </w:tc>
      </w:tr>
      <w:tr w:rsidR="00D92B99" w14:paraId="0C152369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ED81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5FD4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2C6C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EDFF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21FC2978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9F9C7AD" w14:textId="0C52F5B2" w:rsidR="00D92B99" w:rsidRDefault="00A01215" w:rsidP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14:paraId="5E6E2863" w14:textId="65A861D0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p w14:paraId="07BD5297" w14:textId="77777777" w:rsidR="004B7810" w:rsidRDefault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754"/>
        <w:gridCol w:w="3827"/>
        <w:gridCol w:w="2203"/>
      </w:tblGrid>
      <w:tr w:rsidR="00D92B99" w14:paraId="04E8C599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576C" w14:textId="77777777"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4F6B4EE" w14:textId="77777777"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0179" w14:textId="77777777"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7830" w14:textId="77777777"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D92B99" w14:paraId="4C175B9C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313B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 Содержание варианта решения проблемы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9C8B" w14:textId="0542551D" w:rsidR="00D92B99" w:rsidRDefault="003C7BF0" w:rsidP="00D07352">
            <w:pPr>
              <w:tabs>
                <w:tab w:val="left" w:pos="0"/>
              </w:tabs>
              <w:rPr>
                <w:sz w:val="24"/>
              </w:rPr>
            </w:pPr>
            <w:r>
              <w:rPr>
                <w:sz w:val="24"/>
              </w:rPr>
              <w:t>Утверждение</w:t>
            </w:r>
            <w:r w:rsidRPr="003C7BF0">
              <w:rPr>
                <w:sz w:val="24"/>
              </w:rPr>
              <w:t xml:space="preserve"> Проект</w:t>
            </w:r>
            <w:r>
              <w:rPr>
                <w:sz w:val="24"/>
              </w:rPr>
              <w:t>а</w:t>
            </w:r>
            <w:r w:rsidRPr="003C7BF0">
              <w:rPr>
                <w:sz w:val="24"/>
              </w:rPr>
              <w:t xml:space="preserve"> решения Совета муниципального образования Староминский муниципальный район Краснодарского края «О внесении изменений в Решение Совета муниципального образования Староминский район от 26 июня 2024 года № 42/13 «Об утверждении в новой редакции Правил землепользования и застройки </w:t>
            </w:r>
            <w:proofErr w:type="spellStart"/>
            <w:r w:rsidRPr="003C7BF0">
              <w:rPr>
                <w:sz w:val="24"/>
              </w:rPr>
              <w:t>Рассветовского</w:t>
            </w:r>
            <w:proofErr w:type="spellEnd"/>
            <w:r w:rsidRPr="003C7BF0">
              <w:rPr>
                <w:sz w:val="24"/>
              </w:rPr>
              <w:t xml:space="preserve"> сельского поселения Староминского района»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60ED" w14:textId="3B18E3E7" w:rsidR="00D92B99" w:rsidRDefault="00D96052" w:rsidP="00D96052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D92B99" w14:paraId="78241CF7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3EB9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0AE3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Численность </w:t>
            </w:r>
          </w:p>
          <w:p w14:paraId="50276B79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потенциальных адресатов предлагаемого правового регулирования не предоставляется</w:t>
            </w:r>
          </w:p>
          <w:p w14:paraId="1352E5F7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возможным</w:t>
            </w:r>
          </w:p>
          <w:p w14:paraId="6E4CE282" w14:textId="77777777" w:rsidR="00D92B99" w:rsidRDefault="00D92B99">
            <w:pPr>
              <w:rPr>
                <w:sz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94C2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отсутствует</w:t>
            </w:r>
          </w:p>
          <w:p w14:paraId="43498FF2" w14:textId="77777777" w:rsidR="00D92B99" w:rsidRDefault="00D92B99">
            <w:pPr>
              <w:rPr>
                <w:sz w:val="24"/>
              </w:rPr>
            </w:pPr>
          </w:p>
        </w:tc>
      </w:tr>
      <w:tr w:rsidR="00D92B99" w14:paraId="6FD32E4C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18B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9DA9" w14:textId="7466D94E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r w:rsidR="006277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(доходы)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предусматриваются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484A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  <w:tr w:rsidR="00D92B99" w14:paraId="3CA66EDB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1DA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 Оценка расходов (доходов) районного бюджета (бюджета муниципального образования Староминский район),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ABCB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14:paraId="32F8395A" w14:textId="77777777" w:rsidR="00D92B99" w:rsidRDefault="00D92B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BD0AC8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99BC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14:paraId="643D9D88" w14:textId="77777777" w:rsidR="00D92B99" w:rsidRDefault="00D92B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D15B40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D92B99" w14:paraId="2B7696F8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A1C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173" w:tooltip="#Par173" w:history="1">
              <w:r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F714" w14:textId="77777777"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49E4A56A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A39B" w14:textId="77777777"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245351D1" w14:textId="505E085D" w:rsidR="00D92B99" w:rsidRDefault="00D9605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отсутствует</w:t>
            </w:r>
          </w:p>
        </w:tc>
      </w:tr>
      <w:tr w:rsidR="00D92B99" w14:paraId="3BFBE9C6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6BFA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9.6. Оценка рисков неблагоприятных последствий</w:t>
            </w:r>
          </w:p>
          <w:p w14:paraId="213BD2A4" w14:textId="77777777" w:rsidR="00D92B99" w:rsidRDefault="00D92B99" w:rsidP="0062774C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91CE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5676" w14:textId="6DCADDC4" w:rsidR="00D92B99" w:rsidRDefault="00D96052" w:rsidP="0062774C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о</w:t>
            </w:r>
            <w:r w:rsidR="0062774C">
              <w:rPr>
                <w:sz w:val="24"/>
                <w:szCs w:val="28"/>
              </w:rPr>
              <w:t>тсутствует</w:t>
            </w:r>
          </w:p>
        </w:tc>
      </w:tr>
    </w:tbl>
    <w:p w14:paraId="4A4422FA" w14:textId="49355FC3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9.7. Обоснование выбора предпочтительного варианта решения выявленной проблемы:</w:t>
      </w:r>
    </w:p>
    <w:p w14:paraId="32FEA6B0" w14:textId="01A3F993" w:rsidR="00D92B99" w:rsidRPr="00EA076C" w:rsidRDefault="00A01215" w:rsidP="00663248">
      <w:pPr>
        <w:tabs>
          <w:tab w:val="left" w:pos="0"/>
        </w:tabs>
        <w:ind w:firstLine="709"/>
        <w:jc w:val="both"/>
        <w:rPr>
          <w:bCs/>
          <w:szCs w:val="28"/>
        </w:rPr>
      </w:pPr>
      <w:r>
        <w:rPr>
          <w:szCs w:val="28"/>
          <w:highlight w:val="white"/>
        </w:rPr>
        <w:t xml:space="preserve">Единственным вариантом решения проблемы является принятие проекта </w:t>
      </w:r>
      <w:r w:rsidR="005C4B62" w:rsidRPr="005C4B62">
        <w:rPr>
          <w:szCs w:val="28"/>
        </w:rPr>
        <w:t>решени</w:t>
      </w:r>
      <w:r w:rsidR="005C4B62">
        <w:rPr>
          <w:szCs w:val="28"/>
        </w:rPr>
        <w:t>я</w:t>
      </w:r>
      <w:r w:rsidR="005C4B62" w:rsidRPr="005C4B62">
        <w:rPr>
          <w:szCs w:val="28"/>
        </w:rPr>
        <w:t xml:space="preserve"> Совета муниципального образования Староминский муниципальный район Краснодарского края </w:t>
      </w:r>
      <w:r w:rsidR="003C7BF0" w:rsidRPr="003C7BF0">
        <w:rPr>
          <w:szCs w:val="28"/>
        </w:rPr>
        <w:t xml:space="preserve">«О внесении изменений в Решение Совета муниципального образования Староминский район от 26 июня 2024 года № 42/13 «Об утверждении в новой редакции Правил землепользования и застройки </w:t>
      </w:r>
      <w:proofErr w:type="spellStart"/>
      <w:r w:rsidR="003C7BF0" w:rsidRPr="003C7BF0">
        <w:rPr>
          <w:szCs w:val="28"/>
        </w:rPr>
        <w:t>Рассветовского</w:t>
      </w:r>
      <w:proofErr w:type="spellEnd"/>
      <w:r w:rsidR="003C7BF0" w:rsidRPr="003C7BF0">
        <w:rPr>
          <w:szCs w:val="28"/>
        </w:rPr>
        <w:t xml:space="preserve"> сельского поселения Староминского района»</w:t>
      </w:r>
      <w:r w:rsidR="003C7BF0">
        <w:rPr>
          <w:szCs w:val="28"/>
        </w:rPr>
        <w:t>.</w:t>
      </w:r>
    </w:p>
    <w:p w14:paraId="6E4D8DEB" w14:textId="77777777"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9.8. Детальное описание предлагаемого варианта решения проблемы: </w:t>
      </w:r>
    </w:p>
    <w:p w14:paraId="49135DF8" w14:textId="73959782" w:rsidR="00EA076C" w:rsidRDefault="00A01215" w:rsidP="00EA07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Проект </w:t>
      </w:r>
      <w:r w:rsidR="005C4B62">
        <w:rPr>
          <w:szCs w:val="28"/>
        </w:rPr>
        <w:t>решения</w:t>
      </w:r>
      <w:r>
        <w:rPr>
          <w:szCs w:val="28"/>
        </w:rPr>
        <w:t xml:space="preserve"> предусматривает </w:t>
      </w:r>
      <w:r w:rsidR="00961CB3">
        <w:rPr>
          <w:szCs w:val="28"/>
        </w:rPr>
        <w:t>п</w:t>
      </w:r>
      <w:r w:rsidR="00961CB3" w:rsidRPr="00961CB3">
        <w:rPr>
          <w:szCs w:val="28"/>
        </w:rPr>
        <w:t xml:space="preserve">риведение в соответствие территориальной зоны </w:t>
      </w:r>
      <w:proofErr w:type="spellStart"/>
      <w:r w:rsidR="00961CB3" w:rsidRPr="00961CB3">
        <w:rPr>
          <w:szCs w:val="28"/>
        </w:rPr>
        <w:t>Рассветовского</w:t>
      </w:r>
      <w:proofErr w:type="spellEnd"/>
      <w:r w:rsidR="00961CB3" w:rsidRPr="00961CB3">
        <w:rPr>
          <w:szCs w:val="28"/>
        </w:rPr>
        <w:t xml:space="preserve"> сельского поселения в целях дальнейшего использования земельного участка в соответствии с его фактическими характеристиками.</w:t>
      </w:r>
    </w:p>
    <w:p w14:paraId="30F8FE28" w14:textId="0708BBEE" w:rsidR="00D92B99" w:rsidRDefault="00A01215" w:rsidP="00EA076C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 отсутствует</w:t>
      </w:r>
      <w:r w:rsidR="0062774C">
        <w:rPr>
          <w:rFonts w:ascii="Times New Roman" w:hAnsi="Times New Roman"/>
          <w:sz w:val="28"/>
          <w:szCs w:val="28"/>
        </w:rPr>
        <w:t>.</w:t>
      </w:r>
    </w:p>
    <w:p w14:paraId="5B3B0B1D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</w:p>
    <w:p w14:paraId="0326356D" w14:textId="37F68F12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Ориентировочно </w:t>
      </w:r>
      <w:r w:rsidR="00EB494F">
        <w:rPr>
          <w:rFonts w:ascii="Times New Roman" w:hAnsi="Times New Roman"/>
          <w:sz w:val="28"/>
          <w:szCs w:val="28"/>
          <w:highlight w:val="white"/>
        </w:rPr>
        <w:t>–</w:t>
      </w:r>
      <w:r w:rsidR="006B172F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961CB3">
        <w:rPr>
          <w:rFonts w:ascii="Times New Roman" w:hAnsi="Times New Roman"/>
          <w:sz w:val="28"/>
          <w:szCs w:val="28"/>
          <w:highlight w:val="white"/>
        </w:rPr>
        <w:t>октябрь</w:t>
      </w:r>
      <w:r w:rsidR="00EE5A27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EA076C">
        <w:rPr>
          <w:rFonts w:ascii="Times New Roman" w:hAnsi="Times New Roman"/>
          <w:sz w:val="28"/>
          <w:szCs w:val="28"/>
          <w:highlight w:val="white"/>
        </w:rPr>
        <w:t>202</w:t>
      </w:r>
      <w:r w:rsidR="006B172F">
        <w:rPr>
          <w:rFonts w:ascii="Times New Roman" w:hAnsi="Times New Roman"/>
          <w:sz w:val="28"/>
          <w:szCs w:val="28"/>
          <w:highlight w:val="white"/>
        </w:rPr>
        <w:t>6</w:t>
      </w:r>
      <w:r>
        <w:rPr>
          <w:rFonts w:ascii="Times New Roman" w:hAnsi="Times New Roman"/>
          <w:sz w:val="28"/>
          <w:szCs w:val="28"/>
          <w:highlight w:val="white"/>
        </w:rPr>
        <w:t xml:space="preserve"> года, </w:t>
      </w:r>
      <w:r>
        <w:rPr>
          <w:rFonts w:ascii="Times New Roman" w:hAnsi="Times New Roman"/>
          <w:sz w:val="28"/>
          <w:szCs w:val="28"/>
        </w:rPr>
        <w:t xml:space="preserve">после </w:t>
      </w:r>
      <w:r w:rsidR="0062774C">
        <w:rPr>
          <w:rFonts w:ascii="Times New Roman" w:hAnsi="Times New Roman"/>
          <w:sz w:val="28"/>
          <w:szCs w:val="28"/>
        </w:rPr>
        <w:t xml:space="preserve">процедуры </w:t>
      </w:r>
      <w:r w:rsidR="00981D22">
        <w:rPr>
          <w:rFonts w:ascii="Times New Roman" w:hAnsi="Times New Roman"/>
          <w:sz w:val="28"/>
          <w:szCs w:val="28"/>
        </w:rPr>
        <w:t>опубликования</w:t>
      </w:r>
      <w:r w:rsidR="003A59AA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="003A59AA">
        <w:rPr>
          <w:rFonts w:ascii="Times New Roman" w:hAnsi="Times New Roman"/>
          <w:sz w:val="28"/>
          <w:szCs w:val="28"/>
        </w:rPr>
        <w:t>обнародования)</w:t>
      </w:r>
      <w:r>
        <w:rPr>
          <w:rFonts w:ascii="Times New Roman" w:hAnsi="Times New Roman"/>
          <w:sz w:val="28"/>
          <w:szCs w:val="28"/>
        </w:rPr>
        <w:t>   </w:t>
      </w:r>
      <w:proofErr w:type="gramEnd"/>
      <w:r w:rsidR="0062774C" w:rsidRPr="00EB1582">
        <w:rPr>
          <w:rFonts w:ascii="Times New Roman" w:hAnsi="Times New Roman"/>
          <w:sz w:val="28"/>
          <w:szCs w:val="28"/>
        </w:rPr>
        <w:t xml:space="preserve">путем размещения на официальном сайте администрации муниципального образования Староминский район в сети </w:t>
      </w:r>
      <w:r w:rsidR="0062774C">
        <w:rPr>
          <w:rFonts w:ascii="Times New Roman" w:hAnsi="Times New Roman"/>
          <w:sz w:val="28"/>
          <w:szCs w:val="28"/>
        </w:rPr>
        <w:t>«И</w:t>
      </w:r>
      <w:r w:rsidR="0062774C" w:rsidRPr="00EB1582">
        <w:rPr>
          <w:rFonts w:ascii="Times New Roman" w:hAnsi="Times New Roman"/>
          <w:sz w:val="28"/>
          <w:szCs w:val="28"/>
        </w:rPr>
        <w:t>нтернет</w:t>
      </w:r>
      <w:r w:rsidR="0062774C">
        <w:rPr>
          <w:rFonts w:ascii="Times New Roman" w:hAnsi="Times New Roman"/>
          <w:sz w:val="28"/>
          <w:szCs w:val="28"/>
        </w:rPr>
        <w:t>».</w:t>
      </w:r>
      <w:r>
        <w:rPr>
          <w:rFonts w:ascii="Times New Roman" w:hAnsi="Times New Roman"/>
          <w:sz w:val="28"/>
          <w:szCs w:val="28"/>
        </w:rPr>
        <w:t>                                      </w:t>
      </w:r>
    </w:p>
    <w:p w14:paraId="6BDC3A90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</w:p>
    <w:p w14:paraId="7ABF8758" w14:textId="372B13EE" w:rsidR="00D92B99" w:rsidRDefault="00EE5A27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Отсутствует.</w:t>
      </w:r>
    </w:p>
    <w:p w14:paraId="20B8346E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10.3. Необходимость распространения предлагаемого правового регулирования на ранее возникшие отношения: </w:t>
      </w:r>
    </w:p>
    <w:p w14:paraId="55C0245F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14:paraId="47402422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отношения:  </w:t>
      </w:r>
    </w:p>
    <w:p w14:paraId="5E35B798" w14:textId="66017D28" w:rsidR="00EA076C" w:rsidRDefault="00EE5A27" w:rsidP="00EA07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Отсутствует.</w:t>
      </w:r>
    </w:p>
    <w:p w14:paraId="12E7D227" w14:textId="336542EC" w:rsidR="00832C6E" w:rsidRDefault="00832C6E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4EC538C4" w14:textId="7F1F99A8" w:rsidR="006B172F" w:rsidRDefault="006B172F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7A56B5CB" w14:textId="77777777" w:rsidR="006B172F" w:rsidRDefault="006B172F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52F8FAA6" w14:textId="17411442" w:rsidR="00D92B99" w:rsidRDefault="00961CB3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</w:t>
      </w:r>
      <w:r w:rsidR="00A01215">
        <w:rPr>
          <w:rFonts w:ascii="Times New Roman" w:hAnsi="Times New Roman"/>
          <w:sz w:val="28"/>
          <w:szCs w:val="28"/>
        </w:rPr>
        <w:t xml:space="preserve"> </w:t>
      </w:r>
      <w:r w:rsidR="0062774C">
        <w:rPr>
          <w:rFonts w:ascii="Times New Roman" w:hAnsi="Times New Roman"/>
          <w:sz w:val="28"/>
          <w:szCs w:val="28"/>
        </w:rPr>
        <w:t>отдела архитектуры и градостроительства</w:t>
      </w:r>
    </w:p>
    <w:p w14:paraId="73E93D9E" w14:textId="2ED585DF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управления по вопросам строительства, архитектуры </w:t>
      </w:r>
    </w:p>
    <w:p w14:paraId="6B2F4D6C" w14:textId="79F0E023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ЖКХ администрации муниципального образования</w:t>
      </w:r>
    </w:p>
    <w:p w14:paraId="63C24527" w14:textId="4B22D21B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Староминский </w:t>
      </w:r>
      <w:r w:rsidR="00EE5A27">
        <w:rPr>
          <w:rFonts w:ascii="Times New Roman" w:hAnsi="Times New Roman"/>
          <w:sz w:val="28"/>
          <w:szCs w:val="28"/>
        </w:rPr>
        <w:t xml:space="preserve">муниципальный </w:t>
      </w:r>
      <w:r>
        <w:rPr>
          <w:rFonts w:ascii="Times New Roman" w:hAnsi="Times New Roman"/>
          <w:sz w:val="28"/>
          <w:szCs w:val="28"/>
        </w:rPr>
        <w:t>район                                                    С.Н. Романенко</w:t>
      </w:r>
    </w:p>
    <w:sectPr w:rsidR="0062774C" w:rsidSect="00D92B99">
      <w:headerReference w:type="default" r:id="rId10"/>
      <w:pgSz w:w="11905" w:h="16838"/>
      <w:pgMar w:top="567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A89FE" w14:textId="77777777" w:rsidR="00814862" w:rsidRDefault="00814862">
      <w:r>
        <w:separator/>
      </w:r>
    </w:p>
  </w:endnote>
  <w:endnote w:type="continuationSeparator" w:id="0">
    <w:p w14:paraId="1A27EDC8" w14:textId="77777777" w:rsidR="00814862" w:rsidRDefault="00814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91D04" w14:textId="77777777" w:rsidR="00814862" w:rsidRDefault="00814862">
      <w:r>
        <w:separator/>
      </w:r>
    </w:p>
  </w:footnote>
  <w:footnote w:type="continuationSeparator" w:id="0">
    <w:p w14:paraId="6B2FBE18" w14:textId="77777777" w:rsidR="00814862" w:rsidRDefault="008148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A7A57" w14:textId="77777777" w:rsidR="00A01215" w:rsidRDefault="00425058">
    <w:pPr>
      <w:pStyle w:val="13"/>
      <w:jc w:val="center"/>
      <w:rPr>
        <w:szCs w:val="28"/>
      </w:rPr>
    </w:pPr>
    <w:r>
      <w:rPr>
        <w:szCs w:val="28"/>
      </w:rPr>
      <w:fldChar w:fldCharType="begin"/>
    </w:r>
    <w:r w:rsidR="00A01215">
      <w:rPr>
        <w:szCs w:val="28"/>
      </w:rPr>
      <w:instrText>PAGE   \* MERGEFORMAT</w:instrText>
    </w:r>
    <w:r>
      <w:rPr>
        <w:szCs w:val="28"/>
      </w:rPr>
      <w:fldChar w:fldCharType="separate"/>
    </w:r>
    <w:r w:rsidR="00AB521B">
      <w:rPr>
        <w:noProof/>
        <w:szCs w:val="28"/>
      </w:rPr>
      <w:t>10</w:t>
    </w:r>
    <w:r>
      <w:rPr>
        <w:szCs w:val="28"/>
      </w:rPr>
      <w:fldChar w:fldCharType="end"/>
    </w:r>
  </w:p>
  <w:p w14:paraId="43145BCF" w14:textId="77777777" w:rsidR="00A01215" w:rsidRDefault="00A01215">
    <w:pPr>
      <w:pStyle w:val="1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454D"/>
    <w:multiLevelType w:val="hybridMultilevel"/>
    <w:tmpl w:val="D8664C4C"/>
    <w:lvl w:ilvl="0" w:tplc="5B9255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1846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384C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0A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CA9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DEF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4E8A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64FB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7AE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959C2"/>
    <w:multiLevelType w:val="hybridMultilevel"/>
    <w:tmpl w:val="63E25398"/>
    <w:lvl w:ilvl="0" w:tplc="3F6A4C9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C38A0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67826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3EC33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77AC5F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BA833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93422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079432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10261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1DED3B97"/>
    <w:multiLevelType w:val="hybridMultilevel"/>
    <w:tmpl w:val="915AC8E0"/>
    <w:lvl w:ilvl="0" w:tplc="B77CB7C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9640E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E5BCE3A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5B5428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C66A60C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6584D3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CC5A203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2B16512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457E6B0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22524AE4"/>
    <w:multiLevelType w:val="hybridMultilevel"/>
    <w:tmpl w:val="A6FCA418"/>
    <w:lvl w:ilvl="0" w:tplc="9642D1DA">
      <w:start w:val="1"/>
      <w:numFmt w:val="decimal"/>
      <w:lvlText w:val="%1)"/>
      <w:lvlJc w:val="left"/>
    </w:lvl>
    <w:lvl w:ilvl="1" w:tplc="19DC8A30">
      <w:start w:val="1"/>
      <w:numFmt w:val="lowerLetter"/>
      <w:lvlText w:val="%2."/>
      <w:lvlJc w:val="left"/>
      <w:pPr>
        <w:ind w:left="1440" w:hanging="360"/>
      </w:pPr>
    </w:lvl>
    <w:lvl w:ilvl="2" w:tplc="B484B2F6">
      <w:start w:val="1"/>
      <w:numFmt w:val="lowerRoman"/>
      <w:lvlText w:val="%3."/>
      <w:lvlJc w:val="right"/>
      <w:pPr>
        <w:ind w:left="2160" w:hanging="180"/>
      </w:pPr>
    </w:lvl>
    <w:lvl w:ilvl="3" w:tplc="1AE054A4">
      <w:start w:val="1"/>
      <w:numFmt w:val="decimal"/>
      <w:lvlText w:val="%4."/>
      <w:lvlJc w:val="left"/>
      <w:pPr>
        <w:ind w:left="2880" w:hanging="360"/>
      </w:pPr>
    </w:lvl>
    <w:lvl w:ilvl="4" w:tplc="90F0BBBE">
      <w:start w:val="1"/>
      <w:numFmt w:val="lowerLetter"/>
      <w:lvlText w:val="%5."/>
      <w:lvlJc w:val="left"/>
      <w:pPr>
        <w:ind w:left="3600" w:hanging="360"/>
      </w:pPr>
    </w:lvl>
    <w:lvl w:ilvl="5" w:tplc="D6D42AB4">
      <w:start w:val="1"/>
      <w:numFmt w:val="lowerRoman"/>
      <w:lvlText w:val="%6."/>
      <w:lvlJc w:val="right"/>
      <w:pPr>
        <w:ind w:left="4320" w:hanging="180"/>
      </w:pPr>
    </w:lvl>
    <w:lvl w:ilvl="6" w:tplc="CA603D8C">
      <w:start w:val="1"/>
      <w:numFmt w:val="decimal"/>
      <w:lvlText w:val="%7."/>
      <w:lvlJc w:val="left"/>
      <w:pPr>
        <w:ind w:left="5040" w:hanging="360"/>
      </w:pPr>
    </w:lvl>
    <w:lvl w:ilvl="7" w:tplc="7DC0C2F2">
      <w:start w:val="1"/>
      <w:numFmt w:val="lowerLetter"/>
      <w:lvlText w:val="%8."/>
      <w:lvlJc w:val="left"/>
      <w:pPr>
        <w:ind w:left="5760" w:hanging="360"/>
      </w:pPr>
    </w:lvl>
    <w:lvl w:ilvl="8" w:tplc="64241B8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F2852"/>
    <w:multiLevelType w:val="hybridMultilevel"/>
    <w:tmpl w:val="3ACE59E4"/>
    <w:lvl w:ilvl="0" w:tplc="E73EB38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6121E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4E499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6C49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80E8CE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A1E98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54A39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82080B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BFE45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26234C6F"/>
    <w:multiLevelType w:val="hybridMultilevel"/>
    <w:tmpl w:val="20DCDEBA"/>
    <w:lvl w:ilvl="0" w:tplc="3CDE5C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86E0B64">
      <w:start w:val="1"/>
      <w:numFmt w:val="lowerLetter"/>
      <w:lvlText w:val="%2."/>
      <w:lvlJc w:val="left"/>
      <w:pPr>
        <w:ind w:left="1788" w:hanging="360"/>
      </w:pPr>
    </w:lvl>
    <w:lvl w:ilvl="2" w:tplc="6058AE3A">
      <w:start w:val="1"/>
      <w:numFmt w:val="lowerRoman"/>
      <w:lvlText w:val="%3."/>
      <w:lvlJc w:val="right"/>
      <w:pPr>
        <w:ind w:left="2508" w:hanging="180"/>
      </w:pPr>
    </w:lvl>
    <w:lvl w:ilvl="3" w:tplc="938849BE">
      <w:start w:val="1"/>
      <w:numFmt w:val="decimal"/>
      <w:lvlText w:val="%4."/>
      <w:lvlJc w:val="left"/>
      <w:pPr>
        <w:ind w:left="3228" w:hanging="360"/>
      </w:pPr>
    </w:lvl>
    <w:lvl w:ilvl="4" w:tplc="6B14511A">
      <w:start w:val="1"/>
      <w:numFmt w:val="lowerLetter"/>
      <w:lvlText w:val="%5."/>
      <w:lvlJc w:val="left"/>
      <w:pPr>
        <w:ind w:left="3948" w:hanging="360"/>
      </w:pPr>
    </w:lvl>
    <w:lvl w:ilvl="5" w:tplc="D2FE0754">
      <w:start w:val="1"/>
      <w:numFmt w:val="lowerRoman"/>
      <w:lvlText w:val="%6."/>
      <w:lvlJc w:val="right"/>
      <w:pPr>
        <w:ind w:left="4668" w:hanging="180"/>
      </w:pPr>
    </w:lvl>
    <w:lvl w:ilvl="6" w:tplc="5BA66048">
      <w:start w:val="1"/>
      <w:numFmt w:val="decimal"/>
      <w:lvlText w:val="%7."/>
      <w:lvlJc w:val="left"/>
      <w:pPr>
        <w:ind w:left="5388" w:hanging="360"/>
      </w:pPr>
    </w:lvl>
    <w:lvl w:ilvl="7" w:tplc="0A70CBFE">
      <w:start w:val="1"/>
      <w:numFmt w:val="lowerLetter"/>
      <w:lvlText w:val="%8."/>
      <w:lvlJc w:val="left"/>
      <w:pPr>
        <w:ind w:left="6108" w:hanging="360"/>
      </w:pPr>
    </w:lvl>
    <w:lvl w:ilvl="8" w:tplc="81701A8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9833E88"/>
    <w:multiLevelType w:val="hybridMultilevel"/>
    <w:tmpl w:val="3EEC778C"/>
    <w:lvl w:ilvl="0" w:tplc="9184D77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32809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CEAAC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494C7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4B6ABA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D5034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D164E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9C888C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70AC0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3C7D4A14"/>
    <w:multiLevelType w:val="hybridMultilevel"/>
    <w:tmpl w:val="52248FBC"/>
    <w:lvl w:ilvl="0" w:tplc="CC78A8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B9B6002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BAF849E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BAFAA55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F3CEAC4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76A65C3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CA2E70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7E58989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58CEE9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55206E11"/>
    <w:multiLevelType w:val="hybridMultilevel"/>
    <w:tmpl w:val="BA02811A"/>
    <w:lvl w:ilvl="0" w:tplc="56A67526">
      <w:start w:val="1"/>
      <w:numFmt w:val="decimal"/>
      <w:lvlText w:val="%1)"/>
      <w:lvlJc w:val="left"/>
    </w:lvl>
    <w:lvl w:ilvl="1" w:tplc="D35AE58E">
      <w:start w:val="1"/>
      <w:numFmt w:val="lowerLetter"/>
      <w:lvlText w:val="%2."/>
      <w:lvlJc w:val="left"/>
      <w:pPr>
        <w:ind w:left="1440" w:hanging="360"/>
      </w:pPr>
    </w:lvl>
    <w:lvl w:ilvl="2" w:tplc="2DDCA762">
      <w:start w:val="1"/>
      <w:numFmt w:val="lowerRoman"/>
      <w:lvlText w:val="%3."/>
      <w:lvlJc w:val="right"/>
      <w:pPr>
        <w:ind w:left="2160" w:hanging="180"/>
      </w:pPr>
    </w:lvl>
    <w:lvl w:ilvl="3" w:tplc="CAE69474">
      <w:start w:val="1"/>
      <w:numFmt w:val="decimal"/>
      <w:lvlText w:val="%4."/>
      <w:lvlJc w:val="left"/>
      <w:pPr>
        <w:ind w:left="2880" w:hanging="360"/>
      </w:pPr>
    </w:lvl>
    <w:lvl w:ilvl="4" w:tplc="9A7C096C">
      <w:start w:val="1"/>
      <w:numFmt w:val="lowerLetter"/>
      <w:lvlText w:val="%5."/>
      <w:lvlJc w:val="left"/>
      <w:pPr>
        <w:ind w:left="3600" w:hanging="360"/>
      </w:pPr>
    </w:lvl>
    <w:lvl w:ilvl="5" w:tplc="E5325064">
      <w:start w:val="1"/>
      <w:numFmt w:val="lowerRoman"/>
      <w:lvlText w:val="%6."/>
      <w:lvlJc w:val="right"/>
      <w:pPr>
        <w:ind w:left="4320" w:hanging="180"/>
      </w:pPr>
    </w:lvl>
    <w:lvl w:ilvl="6" w:tplc="9CE47E7E">
      <w:start w:val="1"/>
      <w:numFmt w:val="decimal"/>
      <w:lvlText w:val="%7."/>
      <w:lvlJc w:val="left"/>
      <w:pPr>
        <w:ind w:left="5040" w:hanging="360"/>
      </w:pPr>
    </w:lvl>
    <w:lvl w:ilvl="7" w:tplc="2B3C070A">
      <w:start w:val="1"/>
      <w:numFmt w:val="lowerLetter"/>
      <w:lvlText w:val="%8."/>
      <w:lvlJc w:val="left"/>
      <w:pPr>
        <w:ind w:left="5760" w:hanging="360"/>
      </w:pPr>
    </w:lvl>
    <w:lvl w:ilvl="8" w:tplc="716480A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B70BE8"/>
    <w:multiLevelType w:val="hybridMultilevel"/>
    <w:tmpl w:val="F1DC359C"/>
    <w:lvl w:ilvl="0" w:tplc="0234F008">
      <w:start w:val="1"/>
      <w:numFmt w:val="decimal"/>
      <w:lvlText w:val="%1)"/>
      <w:lvlJc w:val="left"/>
    </w:lvl>
    <w:lvl w:ilvl="1" w:tplc="E8B86A20">
      <w:start w:val="1"/>
      <w:numFmt w:val="lowerLetter"/>
      <w:lvlText w:val="%2."/>
      <w:lvlJc w:val="left"/>
      <w:pPr>
        <w:ind w:left="1440" w:hanging="360"/>
      </w:pPr>
    </w:lvl>
    <w:lvl w:ilvl="2" w:tplc="AF98D492">
      <w:start w:val="1"/>
      <w:numFmt w:val="lowerRoman"/>
      <w:lvlText w:val="%3."/>
      <w:lvlJc w:val="right"/>
      <w:pPr>
        <w:ind w:left="2160" w:hanging="180"/>
      </w:pPr>
    </w:lvl>
    <w:lvl w:ilvl="3" w:tplc="96F0041E">
      <w:start w:val="1"/>
      <w:numFmt w:val="decimal"/>
      <w:lvlText w:val="%4."/>
      <w:lvlJc w:val="left"/>
      <w:pPr>
        <w:ind w:left="2880" w:hanging="360"/>
      </w:pPr>
    </w:lvl>
    <w:lvl w:ilvl="4" w:tplc="3BA0EC18">
      <w:start w:val="1"/>
      <w:numFmt w:val="lowerLetter"/>
      <w:lvlText w:val="%5."/>
      <w:lvlJc w:val="left"/>
      <w:pPr>
        <w:ind w:left="3600" w:hanging="360"/>
      </w:pPr>
    </w:lvl>
    <w:lvl w:ilvl="5" w:tplc="0664AB9C">
      <w:start w:val="1"/>
      <w:numFmt w:val="lowerRoman"/>
      <w:lvlText w:val="%6."/>
      <w:lvlJc w:val="right"/>
      <w:pPr>
        <w:ind w:left="4320" w:hanging="180"/>
      </w:pPr>
    </w:lvl>
    <w:lvl w:ilvl="6" w:tplc="EDAC6A28">
      <w:start w:val="1"/>
      <w:numFmt w:val="decimal"/>
      <w:lvlText w:val="%7."/>
      <w:lvlJc w:val="left"/>
      <w:pPr>
        <w:ind w:left="5040" w:hanging="360"/>
      </w:pPr>
    </w:lvl>
    <w:lvl w:ilvl="7" w:tplc="FDE02278">
      <w:start w:val="1"/>
      <w:numFmt w:val="lowerLetter"/>
      <w:lvlText w:val="%8."/>
      <w:lvlJc w:val="left"/>
      <w:pPr>
        <w:ind w:left="5760" w:hanging="360"/>
      </w:pPr>
    </w:lvl>
    <w:lvl w:ilvl="8" w:tplc="9AD20BD4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228128">
    <w:abstractNumId w:val="0"/>
  </w:num>
  <w:num w:numId="2" w16cid:durableId="1706365346">
    <w:abstractNumId w:val="5"/>
  </w:num>
  <w:num w:numId="3" w16cid:durableId="1260912646">
    <w:abstractNumId w:val="3"/>
  </w:num>
  <w:num w:numId="4" w16cid:durableId="1679036724">
    <w:abstractNumId w:val="9"/>
  </w:num>
  <w:num w:numId="5" w16cid:durableId="875192531">
    <w:abstractNumId w:val="1"/>
  </w:num>
  <w:num w:numId="6" w16cid:durableId="829370944">
    <w:abstractNumId w:val="6"/>
  </w:num>
  <w:num w:numId="7" w16cid:durableId="1920098294">
    <w:abstractNumId w:val="4"/>
  </w:num>
  <w:num w:numId="8" w16cid:durableId="1801530499">
    <w:abstractNumId w:val="2"/>
  </w:num>
  <w:num w:numId="9" w16cid:durableId="1036542405">
    <w:abstractNumId w:val="7"/>
  </w:num>
  <w:num w:numId="10" w16cid:durableId="12714287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B99"/>
    <w:rsid w:val="000106FB"/>
    <w:rsid w:val="001315B9"/>
    <w:rsid w:val="00143E11"/>
    <w:rsid w:val="00156FD4"/>
    <w:rsid w:val="001B06ED"/>
    <w:rsid w:val="001F1486"/>
    <w:rsid w:val="0021116F"/>
    <w:rsid w:val="002529B6"/>
    <w:rsid w:val="002946DF"/>
    <w:rsid w:val="00370115"/>
    <w:rsid w:val="003A59AA"/>
    <w:rsid w:val="003B5209"/>
    <w:rsid w:val="003C7BF0"/>
    <w:rsid w:val="00406238"/>
    <w:rsid w:val="004171C3"/>
    <w:rsid w:val="00425058"/>
    <w:rsid w:val="00461EA4"/>
    <w:rsid w:val="00483287"/>
    <w:rsid w:val="004B7810"/>
    <w:rsid w:val="004C2DA8"/>
    <w:rsid w:val="00505CEB"/>
    <w:rsid w:val="00531685"/>
    <w:rsid w:val="005801C5"/>
    <w:rsid w:val="00582BFF"/>
    <w:rsid w:val="005C4B62"/>
    <w:rsid w:val="005D19DC"/>
    <w:rsid w:val="0062774C"/>
    <w:rsid w:val="00636A0B"/>
    <w:rsid w:val="00654AFB"/>
    <w:rsid w:val="00663248"/>
    <w:rsid w:val="00667CF1"/>
    <w:rsid w:val="006A1F65"/>
    <w:rsid w:val="006B172F"/>
    <w:rsid w:val="006C00A0"/>
    <w:rsid w:val="006C7453"/>
    <w:rsid w:val="0074666B"/>
    <w:rsid w:val="007767C8"/>
    <w:rsid w:val="007A4909"/>
    <w:rsid w:val="007D29AE"/>
    <w:rsid w:val="007E6DDF"/>
    <w:rsid w:val="00814862"/>
    <w:rsid w:val="00832C6E"/>
    <w:rsid w:val="008548A8"/>
    <w:rsid w:val="008C52A0"/>
    <w:rsid w:val="00961CB3"/>
    <w:rsid w:val="00981D22"/>
    <w:rsid w:val="00A01215"/>
    <w:rsid w:val="00AA7151"/>
    <w:rsid w:val="00AB521B"/>
    <w:rsid w:val="00AC12FD"/>
    <w:rsid w:val="00B04643"/>
    <w:rsid w:val="00BA33D3"/>
    <w:rsid w:val="00BC063B"/>
    <w:rsid w:val="00C04911"/>
    <w:rsid w:val="00C050AB"/>
    <w:rsid w:val="00C36237"/>
    <w:rsid w:val="00C46BA5"/>
    <w:rsid w:val="00D07352"/>
    <w:rsid w:val="00D13B95"/>
    <w:rsid w:val="00D92B99"/>
    <w:rsid w:val="00D96052"/>
    <w:rsid w:val="00DA7ADA"/>
    <w:rsid w:val="00DB0922"/>
    <w:rsid w:val="00DF00BE"/>
    <w:rsid w:val="00DF44BA"/>
    <w:rsid w:val="00E35C8F"/>
    <w:rsid w:val="00E46A26"/>
    <w:rsid w:val="00E81835"/>
    <w:rsid w:val="00EA076C"/>
    <w:rsid w:val="00EB494F"/>
    <w:rsid w:val="00EE5A27"/>
    <w:rsid w:val="00EF406B"/>
    <w:rsid w:val="00F25505"/>
    <w:rsid w:val="00F77A48"/>
    <w:rsid w:val="00F82F2E"/>
    <w:rsid w:val="00FD5826"/>
    <w:rsid w:val="00F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9BA3"/>
  <w15:docId w15:val="{ED2017C2-0B8B-4ABE-81B5-A1FCE8DDB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A715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D92B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D92B9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D92B9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D92B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D92B9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D92B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D92B9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D92B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character" w:customStyle="1" w:styleId="Heading5Char">
    <w:name w:val="Heading 5 Char"/>
    <w:basedOn w:val="a0"/>
    <w:link w:val="51"/>
    <w:uiPriority w:val="9"/>
    <w:rsid w:val="00D92B9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D92B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D92B9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D92B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D92B9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D92B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D92B9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D92B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D92B9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92B99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D92B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D92B9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92B9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92B9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92B99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D92B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D92B99"/>
    <w:rPr>
      <w:i/>
    </w:rPr>
  </w:style>
  <w:style w:type="character" w:customStyle="1" w:styleId="HeaderChar">
    <w:name w:val="Header Char"/>
    <w:basedOn w:val="a0"/>
    <w:uiPriority w:val="99"/>
    <w:rsid w:val="00D92B99"/>
  </w:style>
  <w:style w:type="paragraph" w:customStyle="1" w:styleId="1">
    <w:name w:val="Нижний колонтитул1"/>
    <w:basedOn w:val="a"/>
    <w:link w:val="CaptionChar"/>
    <w:uiPriority w:val="99"/>
    <w:unhideWhenUsed/>
    <w:rsid w:val="00D92B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92B99"/>
  </w:style>
  <w:style w:type="paragraph" w:customStyle="1" w:styleId="10">
    <w:name w:val="Название объекта1"/>
    <w:basedOn w:val="a"/>
    <w:next w:val="a"/>
    <w:uiPriority w:val="35"/>
    <w:semiHidden/>
    <w:unhideWhenUsed/>
    <w:qFormat/>
    <w:rsid w:val="00D92B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"/>
    <w:uiPriority w:val="99"/>
    <w:rsid w:val="00D92B99"/>
  </w:style>
  <w:style w:type="table" w:customStyle="1" w:styleId="TableGridLight">
    <w:name w:val="Table Grid Light"/>
    <w:basedOn w:val="a1"/>
    <w:uiPriority w:val="59"/>
    <w:rsid w:val="00D92B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D92B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D92B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D92B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92B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92B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92B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92B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92B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92B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92B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92B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92B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92B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92B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92B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92B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92B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92B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92B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92B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92B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92B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92B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92B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92B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92B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92B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92B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92B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92B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92B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92B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92B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92B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rsid w:val="00D92B99"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sid w:val="00D92B99"/>
    <w:rPr>
      <w:sz w:val="18"/>
    </w:rPr>
  </w:style>
  <w:style w:type="character" w:styleId="aa">
    <w:name w:val="footnote reference"/>
    <w:basedOn w:val="a0"/>
    <w:uiPriority w:val="99"/>
    <w:unhideWhenUsed/>
    <w:rsid w:val="00D92B99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D92B99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D92B99"/>
    <w:rPr>
      <w:sz w:val="20"/>
    </w:rPr>
  </w:style>
  <w:style w:type="character" w:styleId="ad">
    <w:name w:val="endnote reference"/>
    <w:basedOn w:val="a0"/>
    <w:uiPriority w:val="99"/>
    <w:semiHidden/>
    <w:unhideWhenUsed/>
    <w:rsid w:val="00D92B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92B99"/>
    <w:pPr>
      <w:spacing w:after="57"/>
    </w:pPr>
  </w:style>
  <w:style w:type="paragraph" w:styleId="22">
    <w:name w:val="toc 2"/>
    <w:basedOn w:val="a"/>
    <w:next w:val="a"/>
    <w:uiPriority w:val="39"/>
    <w:unhideWhenUsed/>
    <w:rsid w:val="00D92B9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92B9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92B9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92B9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92B9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92B9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92B9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92B99"/>
    <w:pPr>
      <w:spacing w:after="57"/>
      <w:ind w:left="2268"/>
    </w:pPr>
  </w:style>
  <w:style w:type="paragraph" w:styleId="ae">
    <w:name w:val="TOC Heading"/>
    <w:uiPriority w:val="39"/>
    <w:unhideWhenUsed/>
    <w:rsid w:val="00D92B99"/>
  </w:style>
  <w:style w:type="paragraph" w:styleId="af">
    <w:name w:val="table of figures"/>
    <w:basedOn w:val="a"/>
    <w:next w:val="a"/>
    <w:uiPriority w:val="99"/>
    <w:unhideWhenUsed/>
    <w:rsid w:val="00D92B99"/>
  </w:style>
  <w:style w:type="paragraph" w:customStyle="1" w:styleId="210">
    <w:name w:val="Заголовок 21"/>
    <w:basedOn w:val="a"/>
    <w:next w:val="a"/>
    <w:link w:val="23"/>
    <w:unhideWhenUsed/>
    <w:qFormat/>
    <w:rsid w:val="00D92B99"/>
    <w:pPr>
      <w:keepNext/>
      <w:jc w:val="center"/>
      <w:outlineLvl w:val="1"/>
    </w:pPr>
  </w:style>
  <w:style w:type="paragraph" w:customStyle="1" w:styleId="ConsPlusNonformat">
    <w:name w:val="ConsPlusNonformat"/>
    <w:uiPriority w:val="99"/>
    <w:rsid w:val="00D92B99"/>
    <w:pPr>
      <w:widowControl w:val="0"/>
    </w:pPr>
    <w:rPr>
      <w:rFonts w:ascii="Courier New" w:eastAsia="Times New Roman" w:hAnsi="Courier New" w:cs="Courier New"/>
    </w:rPr>
  </w:style>
  <w:style w:type="table" w:styleId="af0">
    <w:name w:val="Table Grid"/>
    <w:basedOn w:val="a1"/>
    <w:uiPriority w:val="99"/>
    <w:rsid w:val="00D92B99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Верхний колонтитул1"/>
    <w:basedOn w:val="a"/>
    <w:link w:val="af1"/>
    <w:uiPriority w:val="99"/>
    <w:rsid w:val="00D92B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13"/>
    <w:uiPriority w:val="99"/>
    <w:rsid w:val="00D92B99"/>
    <w:rPr>
      <w:rFonts w:cs="Times New Roman"/>
    </w:rPr>
  </w:style>
  <w:style w:type="character" w:styleId="af2">
    <w:name w:val="Hyperlink"/>
    <w:rsid w:val="00D92B99"/>
    <w:rPr>
      <w:color w:val="0000FF"/>
      <w:u w:val="single"/>
    </w:rPr>
  </w:style>
  <w:style w:type="paragraph" w:styleId="af3">
    <w:name w:val="No Spacing"/>
    <w:link w:val="af4"/>
    <w:uiPriority w:val="99"/>
    <w:qFormat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5">
    <w:name w:val="Balloon Text"/>
    <w:basedOn w:val="a"/>
    <w:link w:val="af6"/>
    <w:uiPriority w:val="99"/>
    <w:semiHidden/>
    <w:rsid w:val="00D92B99"/>
    <w:rPr>
      <w:rFonts w:ascii="Tahoma" w:hAnsi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92B99"/>
    <w:rPr>
      <w:rFonts w:ascii="Tahoma" w:hAnsi="Tahoma"/>
      <w:sz w:val="16"/>
    </w:rPr>
  </w:style>
  <w:style w:type="character" w:customStyle="1" w:styleId="23">
    <w:name w:val="Заголовок 2 Знак"/>
    <w:basedOn w:val="a0"/>
    <w:link w:val="210"/>
    <w:rsid w:val="00D92B99"/>
    <w:rPr>
      <w:rFonts w:ascii="Times New Roman" w:eastAsia="Times New Roman" w:hAnsi="Times New Roman"/>
      <w:sz w:val="28"/>
      <w:szCs w:val="24"/>
    </w:rPr>
  </w:style>
  <w:style w:type="character" w:styleId="af7">
    <w:name w:val="Strong"/>
    <w:basedOn w:val="a0"/>
    <w:uiPriority w:val="22"/>
    <w:qFormat/>
    <w:rsid w:val="00D92B99"/>
    <w:rPr>
      <w:b/>
      <w:bCs/>
    </w:rPr>
  </w:style>
  <w:style w:type="character" w:customStyle="1" w:styleId="dropdown-user-name">
    <w:name w:val="dropdown-user-name"/>
    <w:basedOn w:val="a0"/>
    <w:rsid w:val="00D92B99"/>
  </w:style>
  <w:style w:type="character" w:customStyle="1" w:styleId="dropdown-user-namefirst-letter">
    <w:name w:val="dropdown-user-name__first-letter"/>
    <w:basedOn w:val="a0"/>
    <w:rsid w:val="00D92B99"/>
  </w:style>
  <w:style w:type="paragraph" w:styleId="af8">
    <w:name w:val="Body Text Indent"/>
    <w:basedOn w:val="a"/>
    <w:link w:val="af9"/>
    <w:rsid w:val="00D92B99"/>
    <w:pPr>
      <w:ind w:firstLine="708"/>
      <w:jc w:val="both"/>
    </w:pPr>
    <w:rPr>
      <w:sz w:val="24"/>
    </w:rPr>
  </w:style>
  <w:style w:type="character" w:customStyle="1" w:styleId="af9">
    <w:name w:val="Основной текст с отступом Знак"/>
    <w:basedOn w:val="a0"/>
    <w:link w:val="af8"/>
    <w:rsid w:val="00D92B99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D92B99"/>
    <w:rPr>
      <w:rFonts w:ascii="Times New Roman" w:eastAsia="Times New Roman" w:hAnsi="Times New Roman" w:cs="Times New Roman"/>
      <w:b/>
      <w:bCs/>
    </w:rPr>
  </w:style>
  <w:style w:type="paragraph" w:styleId="afa">
    <w:name w:val="Body Text"/>
    <w:basedOn w:val="a"/>
    <w:link w:val="afb"/>
    <w:uiPriority w:val="99"/>
    <w:semiHidden/>
    <w:unhideWhenUsed/>
    <w:rsid w:val="00D92B99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D92B99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D92B99"/>
    <w:pPr>
      <w:widowControl w:val="0"/>
    </w:pPr>
    <w:rPr>
      <w:rFonts w:cs="Calibri"/>
      <w:sz w:val="22"/>
      <w:szCs w:val="22"/>
    </w:rPr>
  </w:style>
  <w:style w:type="paragraph" w:styleId="afc">
    <w:name w:val="Subtitle"/>
    <w:basedOn w:val="a"/>
    <w:next w:val="a"/>
    <w:link w:val="afd"/>
    <w:qFormat/>
    <w:rsid w:val="00D92B99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d">
    <w:name w:val="Подзаголовок Знак"/>
    <w:basedOn w:val="a0"/>
    <w:link w:val="afc"/>
    <w:rsid w:val="00D92B99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e">
    <w:name w:val="Основной текст_"/>
    <w:basedOn w:val="a0"/>
    <w:link w:val="14"/>
    <w:rsid w:val="00D92B99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e"/>
    <w:rsid w:val="00D92B99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4">
    <w:name w:val="Основной текст1"/>
    <w:basedOn w:val="a"/>
    <w:link w:val="afe"/>
    <w:rsid w:val="00D92B99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D92B99"/>
  </w:style>
  <w:style w:type="paragraph" w:customStyle="1" w:styleId="15">
    <w:name w:val="Без интервала1"/>
    <w:rsid w:val="00D92B99"/>
    <w:rPr>
      <w:rFonts w:eastAsia="Times New Roman"/>
      <w:sz w:val="22"/>
      <w:szCs w:val="22"/>
      <w:lang w:eastAsia="en-US"/>
    </w:rPr>
  </w:style>
  <w:style w:type="paragraph" w:customStyle="1" w:styleId="aff">
    <w:name w:val="Нормальный (таблица)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0">
    <w:name w:val="Прижатый влево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D92B99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  <w:style w:type="character" w:customStyle="1" w:styleId="af4">
    <w:name w:val="Без интервала Знак"/>
    <w:link w:val="af3"/>
    <w:uiPriority w:val="99"/>
    <w:locked/>
    <w:rsid w:val="00531685"/>
    <w:rPr>
      <w:rFonts w:eastAsia="Times New Roman"/>
      <w:sz w:val="22"/>
      <w:szCs w:val="22"/>
    </w:rPr>
  </w:style>
  <w:style w:type="character" w:styleId="aff1">
    <w:name w:val="Unresolved Mention"/>
    <w:basedOn w:val="a0"/>
    <w:uiPriority w:val="99"/>
    <w:semiHidden/>
    <w:unhideWhenUsed/>
    <w:rsid w:val="00AA71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9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file:///O:\&#1054;&#1089;&#1086;&#1082;&#1080;&#1085;%20&#1040;.&#1051;\&#1050;&#1086;&#1085;&#1082;&#1091;&#1088;&#1089;&#1099;%20&#1053;&#1060;,&#1057;&#1046;&#1060;%202015%20&#1043;&#1054;&#1044;\&#1048;&#1079;&#1084;&#1077;&#1085;&#1077;&#1085;&#1080;&#1103;%20&#1074;%20%20&#1055;&#1086;&#1088;&#1103;&#1076;&#1082;&#1080;%201260,1285\&#1054;&#1094;&#1077;&#1085;&#1082;&#1072;%20&#1088;&#1077;&#1075;&#1091;&#1083;&#1080;&#1088;.%20&#1074;&#1086;&#1079;&#1076;&#1077;&#1081;&#1089;&#1090;&#1074;&#1080;&#1103;%20%20&#1087;&#1086;&#1089;&#1090;&#1072;&#1085;&#1086;&#1074;&#1083;%20&#1050;&#1060;&#1061;\&#1057;&#1074;&#1086;&#1076;&#1099;%20&#1076;&#1083;&#1103;%20&#1052;&#1080;&#1085;&#1101;&#1082;&#1072;%20&#1086;&#1073;&#1088;&#1072;&#1079;&#1077;&#1094;\&#1089;&#1074;&#1086;&#1076;&#1085;&#1099;&#1081;%20&#1086;&#1090;&#1095;&#1077;&#1090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769A649-CBD3-4144-8EC2-67913A958E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8</Pages>
  <Words>2704</Words>
  <Characters>15417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dcterms:created xsi:type="dcterms:W3CDTF">2023-05-02T07:05:00Z</dcterms:created>
  <dcterms:modified xsi:type="dcterms:W3CDTF">2026-10-19T06:49:00Z</dcterms:modified>
</cp:coreProperties>
</file>