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DAB" w:rsidRPr="009C3009" w:rsidRDefault="0028793A" w:rsidP="004424D2">
      <w:pPr>
        <w:pStyle w:val="ae"/>
        <w:suppressAutoHyphens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>Отчет об оценке фактического воздействия</w:t>
      </w:r>
    </w:p>
    <w:p w:rsidR="00EE5144" w:rsidRPr="009C3009" w:rsidRDefault="00B0373A" w:rsidP="004424D2">
      <w:pPr>
        <w:pStyle w:val="ae"/>
        <w:suppressAutoHyphens/>
        <w:ind w:firstLine="851"/>
        <w:jc w:val="both"/>
        <w:rPr>
          <w:rFonts w:ascii="Times New Roman" w:hAnsi="Times New Roman"/>
          <w:sz w:val="28"/>
          <w:szCs w:val="28"/>
        </w:rPr>
      </w:pPr>
      <w:r w:rsidRPr="009C3009">
        <w:rPr>
          <w:rFonts w:ascii="Times New Roman" w:hAnsi="Times New Roman"/>
          <w:sz w:val="28"/>
          <w:szCs w:val="28"/>
        </w:rPr>
        <w:t xml:space="preserve">постановления администрации муниципального образования Староминский район </w:t>
      </w:r>
      <w:r w:rsidR="00F90D50" w:rsidRPr="009C3009">
        <w:rPr>
          <w:rFonts w:ascii="Times New Roman" w:hAnsi="Times New Roman"/>
          <w:sz w:val="28"/>
          <w:szCs w:val="28"/>
        </w:rPr>
        <w:t>от 22.12.2023 № 1753 «Об утверждении Порядка формирования и ведения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Староминский район»</w:t>
      </w:r>
    </w:p>
    <w:p w:rsidR="00476A85" w:rsidRPr="009C3009" w:rsidRDefault="00476A85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0373A" w:rsidRPr="009C3009" w:rsidRDefault="00FF1E51" w:rsidP="00B0373A">
      <w:pPr>
        <w:pStyle w:val="ae"/>
        <w:suppressAutoHyphens/>
        <w:ind w:firstLine="851"/>
        <w:jc w:val="both"/>
        <w:rPr>
          <w:rFonts w:ascii="Times New Roman" w:hAnsi="Times New Roman"/>
          <w:sz w:val="28"/>
          <w:szCs w:val="28"/>
        </w:rPr>
      </w:pPr>
      <w:r w:rsidRPr="009C3009">
        <w:rPr>
          <w:rFonts w:ascii="Times New Roman" w:eastAsiaTheme="minorEastAsia" w:hAnsi="Times New Roman" w:cs="Times New Roman"/>
          <w:sz w:val="28"/>
          <w:szCs w:val="28"/>
        </w:rPr>
        <w:t xml:space="preserve">1. </w:t>
      </w:r>
      <w:r w:rsidR="0028793A" w:rsidRPr="009C3009">
        <w:rPr>
          <w:rFonts w:ascii="Times New Roman" w:eastAsiaTheme="minorEastAsia" w:hAnsi="Times New Roman" w:cs="Times New Roman"/>
          <w:sz w:val="28"/>
          <w:szCs w:val="28"/>
        </w:rPr>
        <w:t xml:space="preserve">Реквизиты муниципального нормативного правового акта: </w:t>
      </w:r>
      <w:r w:rsidR="00B0373A" w:rsidRPr="009C3009">
        <w:rPr>
          <w:rFonts w:ascii="Times New Roman" w:hAnsi="Times New Roman"/>
          <w:sz w:val="28"/>
          <w:szCs w:val="28"/>
        </w:rPr>
        <w:t xml:space="preserve">постановление администрации муниципального образования Староминский район </w:t>
      </w:r>
      <w:r w:rsidR="00E022A4" w:rsidRPr="009C3009">
        <w:rPr>
          <w:rFonts w:ascii="Times New Roman" w:hAnsi="Times New Roman"/>
          <w:sz w:val="28"/>
          <w:szCs w:val="28"/>
        </w:rPr>
        <w:t>от 22.12.2023 № 1753 «Об утверждении Порядка формирования и ведения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Староминский район»</w:t>
      </w:r>
      <w:r w:rsidR="009C3009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28793A" w:rsidRPr="009C3009" w:rsidRDefault="00BF004B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>2</w:t>
      </w:r>
      <w:r w:rsidR="00FF1E51" w:rsidRPr="009C3009">
        <w:rPr>
          <w:rFonts w:ascii="Times New Roman" w:hAnsi="Times New Roman" w:cs="Times New Roman"/>
          <w:sz w:val="28"/>
          <w:szCs w:val="28"/>
        </w:rPr>
        <w:t>.</w:t>
      </w:r>
      <w:r w:rsidR="002A3C67" w:rsidRPr="009C3009">
        <w:rPr>
          <w:rFonts w:ascii="Times New Roman" w:hAnsi="Times New Roman" w:cs="Times New Roman"/>
          <w:sz w:val="28"/>
          <w:szCs w:val="28"/>
        </w:rPr>
        <w:t xml:space="preserve">Сведения о проведении оценки регулирующего воздействия (ОРВ): </w:t>
      </w:r>
    </w:p>
    <w:p w:rsidR="00476A85" w:rsidRPr="009C3009" w:rsidRDefault="00B1516F" w:rsidP="004424D2">
      <w:pPr>
        <w:pStyle w:val="ae"/>
        <w:suppressAutoHyphens/>
        <w:ind w:firstLine="567"/>
        <w:jc w:val="both"/>
        <w:rPr>
          <w:rFonts w:ascii="Times New Roman" w:hAnsi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>У</w:t>
      </w:r>
      <w:r w:rsidR="002A3C67" w:rsidRPr="009C3009">
        <w:rPr>
          <w:rFonts w:ascii="Times New Roman" w:hAnsi="Times New Roman" w:cs="Times New Roman"/>
          <w:sz w:val="28"/>
          <w:szCs w:val="28"/>
        </w:rPr>
        <w:t>полномоченный орган провел публичные консультации по проекту</w:t>
      </w:r>
      <w:r w:rsidRPr="009C3009">
        <w:rPr>
          <w:rFonts w:ascii="Times New Roman" w:hAnsi="Times New Roman" w:cs="Times New Roman"/>
          <w:sz w:val="28"/>
          <w:szCs w:val="28"/>
        </w:rPr>
        <w:t xml:space="preserve"> МНПА</w:t>
      </w:r>
      <w:r w:rsidR="002A3C67" w:rsidRPr="009C3009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E83A8F" w:rsidRPr="009C3009">
        <w:rPr>
          <w:rFonts w:ascii="Times New Roman" w:hAnsi="Times New Roman"/>
          <w:color w:val="000000"/>
          <w:sz w:val="28"/>
          <w:szCs w:val="28"/>
        </w:rPr>
        <w:t>с 1</w:t>
      </w:r>
      <w:r w:rsidR="00476A85" w:rsidRPr="009C300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83A8F" w:rsidRPr="009C3009">
        <w:rPr>
          <w:rFonts w:ascii="Times New Roman" w:hAnsi="Times New Roman"/>
          <w:color w:val="000000"/>
          <w:sz w:val="28"/>
          <w:szCs w:val="28"/>
        </w:rPr>
        <w:t>декабря</w:t>
      </w:r>
      <w:r w:rsidR="00476A85" w:rsidRPr="009C3009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E83A8F" w:rsidRPr="009C3009">
        <w:rPr>
          <w:rFonts w:ascii="Times New Roman" w:hAnsi="Times New Roman"/>
          <w:color w:val="000000"/>
          <w:sz w:val="28"/>
          <w:szCs w:val="28"/>
        </w:rPr>
        <w:t>3</w:t>
      </w:r>
      <w:r w:rsidR="00476A85" w:rsidRPr="009C3009">
        <w:rPr>
          <w:rFonts w:ascii="Times New Roman" w:hAnsi="Times New Roman"/>
          <w:color w:val="000000"/>
          <w:sz w:val="28"/>
          <w:szCs w:val="28"/>
        </w:rPr>
        <w:t> года  по </w:t>
      </w:r>
      <w:r w:rsidR="00E83A8F" w:rsidRPr="009C3009">
        <w:rPr>
          <w:rFonts w:ascii="Times New Roman" w:hAnsi="Times New Roman"/>
          <w:color w:val="000000"/>
          <w:sz w:val="28"/>
          <w:szCs w:val="28"/>
        </w:rPr>
        <w:t>15 декабря</w:t>
      </w:r>
      <w:r w:rsidR="00476A85" w:rsidRPr="009C3009">
        <w:rPr>
          <w:rFonts w:ascii="Times New Roman" w:hAnsi="Times New Roman"/>
          <w:color w:val="000000"/>
          <w:sz w:val="28"/>
          <w:szCs w:val="28"/>
        </w:rPr>
        <w:t> 202</w:t>
      </w:r>
      <w:r w:rsidR="00E83A8F" w:rsidRPr="009C3009">
        <w:rPr>
          <w:rFonts w:ascii="Times New Roman" w:hAnsi="Times New Roman"/>
          <w:color w:val="000000"/>
          <w:sz w:val="28"/>
          <w:szCs w:val="28"/>
        </w:rPr>
        <w:t>3</w:t>
      </w:r>
      <w:r w:rsidR="00476A85" w:rsidRPr="009C3009">
        <w:rPr>
          <w:rFonts w:ascii="Times New Roman" w:hAnsi="Times New Roman"/>
          <w:color w:val="000000"/>
          <w:sz w:val="28"/>
          <w:szCs w:val="28"/>
        </w:rPr>
        <w:t> года.</w:t>
      </w:r>
      <w:r w:rsidR="00476A85" w:rsidRPr="009C3009">
        <w:rPr>
          <w:rFonts w:ascii="Times New Roman" w:hAnsi="Times New Roman"/>
          <w:sz w:val="28"/>
          <w:szCs w:val="28"/>
        </w:rPr>
        <w:t> </w:t>
      </w:r>
    </w:p>
    <w:p w:rsidR="002A3C67" w:rsidRPr="009C3009" w:rsidRDefault="002A3C67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 xml:space="preserve">Информация о проводимых публичных консультациях была размещена на официальном </w:t>
      </w:r>
      <w:r w:rsidR="00875A4A" w:rsidRPr="009C3009">
        <w:rPr>
          <w:rFonts w:ascii="Times New Roman" w:hAnsi="Times New Roman" w:cs="Times New Roman"/>
          <w:sz w:val="28"/>
          <w:szCs w:val="28"/>
        </w:rPr>
        <w:t>сайте</w:t>
      </w:r>
      <w:r w:rsidRPr="009C3009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875A4A" w:rsidRPr="009C3009">
        <w:rPr>
          <w:rFonts w:ascii="Times New Roman" w:hAnsi="Times New Roman" w:cs="Times New Roman"/>
          <w:sz w:val="28"/>
          <w:szCs w:val="28"/>
        </w:rPr>
        <w:t>Староминский район</w:t>
      </w:r>
      <w:r w:rsidRPr="009C3009">
        <w:rPr>
          <w:rFonts w:ascii="Times New Roman" w:hAnsi="Times New Roman" w:cs="Times New Roman"/>
          <w:sz w:val="28"/>
          <w:szCs w:val="28"/>
        </w:rPr>
        <w:t xml:space="preserve"> (</w:t>
      </w:r>
      <w:hyperlink r:id="rId9" w:history="1">
        <w:r w:rsidR="00875A4A" w:rsidRPr="009C300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75A4A" w:rsidRPr="009C3009">
          <w:rPr>
            <w:rStyle w:val="a8"/>
            <w:rFonts w:ascii="Times New Roman" w:hAnsi="Times New Roman" w:cs="Times New Roman"/>
            <w:sz w:val="28"/>
            <w:szCs w:val="28"/>
          </w:rPr>
          <w:t>.adm.starominska.ru</w:t>
        </w:r>
      </w:hyperlink>
      <w:r w:rsidR="00875A4A" w:rsidRPr="009C3009">
        <w:rPr>
          <w:rFonts w:ascii="Times New Roman" w:hAnsi="Times New Roman" w:cs="Times New Roman"/>
          <w:sz w:val="28"/>
          <w:szCs w:val="28"/>
        </w:rPr>
        <w:t>.</w:t>
      </w:r>
      <w:r w:rsidRPr="009C3009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2A3C67" w:rsidRPr="009C3009" w:rsidRDefault="002A3C67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601BA1" w:rsidRPr="009C3009" w:rsidRDefault="002A3C67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C3009">
        <w:rPr>
          <w:rFonts w:ascii="Times New Roman" w:hAnsi="Times New Roman" w:cs="Times New Roman"/>
          <w:sz w:val="28"/>
          <w:szCs w:val="28"/>
        </w:rPr>
        <w:t>По результатам оценки регулирующего воздействия сделаны выводы об отсутствии в представленн</w:t>
      </w:r>
      <w:r w:rsidR="009F264B" w:rsidRPr="009C3009">
        <w:rPr>
          <w:rFonts w:ascii="Times New Roman" w:hAnsi="Times New Roman" w:cs="Times New Roman"/>
          <w:sz w:val="28"/>
          <w:szCs w:val="28"/>
        </w:rPr>
        <w:t>ом</w:t>
      </w:r>
      <w:r w:rsidRPr="009C3009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9F264B" w:rsidRPr="009C3009">
        <w:rPr>
          <w:rFonts w:ascii="Times New Roman" w:hAnsi="Times New Roman" w:cs="Times New Roman"/>
          <w:sz w:val="28"/>
          <w:szCs w:val="28"/>
        </w:rPr>
        <w:t>е</w:t>
      </w:r>
      <w:r w:rsidRPr="009C3009">
        <w:rPr>
          <w:rFonts w:ascii="Times New Roman" w:hAnsi="Times New Roman" w:cs="Times New Roman"/>
          <w:sz w:val="28"/>
          <w:szCs w:val="28"/>
        </w:rPr>
        <w:t xml:space="preserve"> положений, вводящих избыточные административные обязанности, запреты и ограничения для </w:t>
      </w:r>
      <w:r w:rsidRPr="009C30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юридических лиц, </w:t>
      </w:r>
      <w:r w:rsidRPr="009C3009">
        <w:rPr>
          <w:rFonts w:ascii="Times New Roman" w:hAnsi="Times New Roman" w:cs="Times New Roman"/>
          <w:sz w:val="28"/>
          <w:szCs w:val="28"/>
        </w:rPr>
        <w:t>и</w:t>
      </w:r>
      <w:r w:rsidR="009F264B" w:rsidRPr="009C3009">
        <w:rPr>
          <w:rFonts w:ascii="Times New Roman" w:hAnsi="Times New Roman" w:cs="Times New Roman"/>
          <w:sz w:val="28"/>
          <w:szCs w:val="28"/>
        </w:rPr>
        <w:t xml:space="preserve">ли способствующих их введению, </w:t>
      </w:r>
      <w:r w:rsidRPr="009C3009">
        <w:rPr>
          <w:rFonts w:ascii="Times New Roman" w:hAnsi="Times New Roman" w:cs="Times New Roman"/>
          <w:sz w:val="28"/>
          <w:szCs w:val="28"/>
        </w:rPr>
        <w:t xml:space="preserve">оказывающих негативное влияние на отрасли экономики муниципального образования </w:t>
      </w:r>
      <w:r w:rsidR="00875A4A" w:rsidRPr="009C3009">
        <w:rPr>
          <w:rFonts w:ascii="Times New Roman" w:hAnsi="Times New Roman" w:cs="Times New Roman"/>
          <w:sz w:val="28"/>
          <w:szCs w:val="28"/>
        </w:rPr>
        <w:t>Староминский</w:t>
      </w:r>
      <w:r w:rsidRPr="009C3009">
        <w:rPr>
          <w:rFonts w:ascii="Times New Roman" w:hAnsi="Times New Roman" w:cs="Times New Roman"/>
          <w:sz w:val="28"/>
          <w:szCs w:val="28"/>
        </w:rPr>
        <w:t xml:space="preserve"> район, способствующих возникновению необоснованных расходов субъектов предпринимательской деятельности, а также необоснованных расходов местного бюджета (бюджета муниципального образования </w:t>
      </w:r>
      <w:r w:rsidR="00875A4A" w:rsidRPr="009C3009">
        <w:rPr>
          <w:rFonts w:ascii="Times New Roman" w:hAnsi="Times New Roman" w:cs="Times New Roman"/>
          <w:sz w:val="28"/>
          <w:szCs w:val="28"/>
        </w:rPr>
        <w:t>Староминский район)</w:t>
      </w:r>
      <w:r w:rsidRPr="009C3009">
        <w:rPr>
          <w:rFonts w:ascii="Times New Roman" w:hAnsi="Times New Roman" w:cs="Times New Roman"/>
          <w:sz w:val="28"/>
          <w:szCs w:val="28"/>
        </w:rPr>
        <w:t xml:space="preserve">, и о возможности его </w:t>
      </w:r>
      <w:r w:rsidR="00601BA1" w:rsidRPr="009C3009">
        <w:rPr>
          <w:rFonts w:ascii="Times New Roman" w:hAnsi="Times New Roman" w:cs="Times New Roman"/>
          <w:sz w:val="28"/>
          <w:szCs w:val="28"/>
        </w:rPr>
        <w:t>дальнейшего</w:t>
      </w:r>
      <w:proofErr w:type="gramEnd"/>
      <w:r w:rsidR="00601BA1" w:rsidRPr="009C3009">
        <w:rPr>
          <w:rFonts w:ascii="Times New Roman" w:hAnsi="Times New Roman" w:cs="Times New Roman"/>
          <w:sz w:val="28"/>
          <w:szCs w:val="28"/>
        </w:rPr>
        <w:t xml:space="preserve"> </w:t>
      </w:r>
      <w:r w:rsidRPr="009C3009">
        <w:rPr>
          <w:rFonts w:ascii="Times New Roman" w:hAnsi="Times New Roman" w:cs="Times New Roman"/>
          <w:sz w:val="28"/>
          <w:szCs w:val="28"/>
        </w:rPr>
        <w:t>согласования</w:t>
      </w:r>
      <w:r w:rsidR="00601BA1" w:rsidRPr="009C3009">
        <w:rPr>
          <w:rFonts w:ascii="Times New Roman" w:hAnsi="Times New Roman" w:cs="Times New Roman"/>
          <w:sz w:val="28"/>
          <w:szCs w:val="28"/>
        </w:rPr>
        <w:t xml:space="preserve"> (</w:t>
      </w:r>
      <w:r w:rsidR="00875A4A" w:rsidRPr="009C3009">
        <w:rPr>
          <w:rFonts w:ascii="Times New Roman" w:hAnsi="Times New Roman" w:cs="Times New Roman"/>
          <w:sz w:val="28"/>
          <w:szCs w:val="28"/>
        </w:rPr>
        <w:t xml:space="preserve">заключение от </w:t>
      </w:r>
      <w:r w:rsidR="004004FB" w:rsidRPr="009C3009">
        <w:rPr>
          <w:rFonts w:ascii="Times New Roman" w:hAnsi="Times New Roman" w:cs="Times New Roman"/>
          <w:sz w:val="28"/>
          <w:szCs w:val="28"/>
        </w:rPr>
        <w:t>21.12.2023</w:t>
      </w:r>
      <w:r w:rsidR="00875A4A" w:rsidRPr="009C3009">
        <w:rPr>
          <w:rFonts w:ascii="Times New Roman" w:hAnsi="Times New Roman" w:cs="Times New Roman"/>
          <w:sz w:val="28"/>
          <w:szCs w:val="28"/>
        </w:rPr>
        <w:t>г.</w:t>
      </w:r>
      <w:r w:rsidR="00601BA1" w:rsidRPr="009C3009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AF2595" w:rsidRPr="009C3009" w:rsidRDefault="00DD5D3D" w:rsidP="001B145D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 xml:space="preserve"> </w:t>
      </w:r>
      <w:r w:rsidR="00BF004B" w:rsidRPr="009C3009">
        <w:rPr>
          <w:rFonts w:ascii="Times New Roman" w:hAnsi="Times New Roman" w:cs="Times New Roman"/>
          <w:sz w:val="28"/>
          <w:szCs w:val="28"/>
        </w:rPr>
        <w:t>3</w:t>
      </w:r>
      <w:r w:rsidR="000B7E88" w:rsidRPr="009C3009">
        <w:rPr>
          <w:rFonts w:ascii="Times New Roman" w:hAnsi="Times New Roman" w:cs="Times New Roman"/>
          <w:sz w:val="28"/>
          <w:szCs w:val="28"/>
        </w:rPr>
        <w:t xml:space="preserve">. Сравнительный анализ установленных в сводном отчете о результатах </w:t>
      </w:r>
      <w:proofErr w:type="gramStart"/>
      <w:r w:rsidR="000B7E88" w:rsidRPr="009C3009">
        <w:rPr>
          <w:rFonts w:ascii="Times New Roman" w:hAnsi="Times New Roman" w:cs="Times New Roman"/>
          <w:sz w:val="28"/>
          <w:szCs w:val="28"/>
        </w:rPr>
        <w:t>проведения оценки регулирующего воздействия прогнозных индикаторов достижения целей</w:t>
      </w:r>
      <w:proofErr w:type="gramEnd"/>
      <w:r w:rsidR="000B7E88" w:rsidRPr="009C3009">
        <w:rPr>
          <w:rFonts w:ascii="Times New Roman" w:hAnsi="Times New Roman" w:cs="Times New Roman"/>
          <w:sz w:val="28"/>
          <w:szCs w:val="28"/>
        </w:rPr>
        <w:t xml:space="preserve"> и их фактических значений в соответствии с пунктами 3.7, 3.8 сводного отчета о результатах проведения оценки регулирующего воздействия</w:t>
      </w:r>
      <w:r w:rsidR="003D512E" w:rsidRPr="009C3009">
        <w:rPr>
          <w:rFonts w:ascii="Times New Roman" w:hAnsi="Times New Roman" w:cs="Times New Roman"/>
          <w:sz w:val="28"/>
          <w:szCs w:val="28"/>
        </w:rPr>
        <w:t>:</w:t>
      </w:r>
      <w:r w:rsidR="000B7E88" w:rsidRPr="009C3009">
        <w:rPr>
          <w:rFonts w:ascii="Times New Roman" w:hAnsi="Times New Roman" w:cs="Times New Roman"/>
          <w:sz w:val="28"/>
          <w:szCs w:val="28"/>
        </w:rPr>
        <w:t xml:space="preserve"> </w:t>
      </w:r>
      <w:r w:rsidR="00AF2595" w:rsidRPr="009C300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A3B49" w:rsidRPr="009C3009" w:rsidRDefault="002A3B49" w:rsidP="001B145D">
      <w:pPr>
        <w:widowControl/>
        <w:suppressAutoHyphens/>
        <w:autoSpaceDE/>
        <w:autoSpaceDN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C3009">
        <w:rPr>
          <w:rFonts w:eastAsia="Calibri"/>
          <w:sz w:val="28"/>
          <w:szCs w:val="28"/>
          <w:lang w:eastAsia="en-US"/>
        </w:rPr>
        <w:t xml:space="preserve">Цель предлагаемого правового регулирования - предоставление мер поддержки субъектам предпринимательской деятельности и физическим лицам, применяющим специальный налоговый режим «Налог на профессиональный </w:t>
      </w:r>
      <w:r w:rsidRPr="009C3009">
        <w:rPr>
          <w:rFonts w:eastAsia="Calibri"/>
          <w:sz w:val="28"/>
          <w:szCs w:val="28"/>
          <w:lang w:eastAsia="en-US"/>
        </w:rPr>
        <w:lastRenderedPageBreak/>
        <w:t xml:space="preserve">доход», пострадавшим в результате обстрелов со стороны вооруженных формирований Украины и террористических актов, на территории муниципального образования Староминский </w:t>
      </w:r>
      <w:proofErr w:type="spellStart"/>
      <w:r w:rsidRPr="009C3009">
        <w:rPr>
          <w:rFonts w:eastAsia="Calibri"/>
          <w:sz w:val="28"/>
          <w:szCs w:val="28"/>
          <w:lang w:eastAsia="en-US"/>
        </w:rPr>
        <w:t>район.</w:t>
      </w:r>
      <w:proofErr w:type="spellEnd"/>
    </w:p>
    <w:p w:rsidR="001B145D" w:rsidRPr="009C3009" w:rsidRDefault="001B145D" w:rsidP="001B145D">
      <w:pPr>
        <w:widowControl/>
        <w:suppressAutoHyphens/>
        <w:autoSpaceDE/>
        <w:autoSpaceDN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C3009">
        <w:rPr>
          <w:rFonts w:eastAsia="Calibri"/>
          <w:sz w:val="28"/>
          <w:szCs w:val="28"/>
          <w:lang w:eastAsia="en-US"/>
        </w:rPr>
        <w:t xml:space="preserve">Нормативно правовой акт предусматривает положения, которыми изменяются содержание прав и обязанностей субъектов предпринимательской </w:t>
      </w:r>
      <w:r w:rsidR="004F4035" w:rsidRPr="009C3009">
        <w:rPr>
          <w:rFonts w:eastAsia="Calibri"/>
          <w:sz w:val="28"/>
          <w:szCs w:val="28"/>
          <w:lang w:eastAsia="en-US"/>
        </w:rPr>
        <w:t>деятельности и физических лиц, применяющих специальный налоговый режим «Налог на профессиональный доход».</w:t>
      </w:r>
    </w:p>
    <w:p w:rsidR="00317B5F" w:rsidRPr="009C3009" w:rsidRDefault="00476A85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3009">
        <w:rPr>
          <w:rFonts w:ascii="Times New Roman" w:eastAsia="Calibri" w:hAnsi="Times New Roman" w:cs="Times New Roman"/>
          <w:sz w:val="28"/>
        </w:rPr>
        <w:t xml:space="preserve"> </w:t>
      </w:r>
      <w:r w:rsidR="00F74532" w:rsidRPr="009C30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Сроки достижения целей предлагаемого правового регулирования - </w:t>
      </w:r>
      <w:proofErr w:type="gramStart"/>
      <w:r w:rsidR="00F74532" w:rsidRPr="009C3009">
        <w:rPr>
          <w:rFonts w:ascii="Times New Roman" w:hAnsi="Times New Roman" w:cs="Times New Roman"/>
          <w:color w:val="000000" w:themeColor="text1"/>
          <w:sz w:val="28"/>
          <w:szCs w:val="28"/>
        </w:rPr>
        <w:t>с даты вступления</w:t>
      </w:r>
      <w:proofErr w:type="gramEnd"/>
      <w:r w:rsidR="00F74532" w:rsidRPr="009C30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силу настоящего постановления. </w:t>
      </w:r>
    </w:p>
    <w:p w:rsidR="00F74532" w:rsidRPr="009C3009" w:rsidRDefault="00F74532" w:rsidP="004424D2">
      <w:pPr>
        <w:pStyle w:val="ae"/>
        <w:suppressAutoHyphens/>
        <w:ind w:firstLine="851"/>
        <w:jc w:val="both"/>
        <w:rPr>
          <w:rFonts w:ascii="Times New Roman" w:eastAsia="Calibri" w:hAnsi="Times New Roman" w:cs="Times New Roman"/>
          <w:sz w:val="28"/>
        </w:rPr>
      </w:pPr>
      <w:r w:rsidRPr="009C30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79"/>
        <w:gridCol w:w="2780"/>
        <w:gridCol w:w="2127"/>
        <w:gridCol w:w="26"/>
        <w:gridCol w:w="2145"/>
      </w:tblGrid>
      <w:tr w:rsidR="00875A4A" w:rsidRPr="009C3009" w:rsidTr="00875A4A">
        <w:trPr>
          <w:jc w:val="center"/>
        </w:trPr>
        <w:tc>
          <w:tcPr>
            <w:tcW w:w="3191" w:type="dxa"/>
          </w:tcPr>
          <w:p w:rsidR="00875A4A" w:rsidRPr="009C3009" w:rsidRDefault="00875A4A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009">
              <w:rPr>
                <w:rFonts w:ascii="Times New Roman" w:hAnsi="Times New Roman" w:cs="Times New Roman"/>
                <w:sz w:val="28"/>
                <w:szCs w:val="28"/>
              </w:rPr>
              <w:t xml:space="preserve">3.4. Цели предлагаемого правового регулирования </w:t>
            </w:r>
          </w:p>
        </w:tc>
        <w:tc>
          <w:tcPr>
            <w:tcW w:w="2535" w:type="dxa"/>
          </w:tcPr>
          <w:p w:rsidR="00875A4A" w:rsidRPr="009C3009" w:rsidRDefault="00875A4A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009">
              <w:rPr>
                <w:rFonts w:ascii="Times New Roman" w:hAnsi="Times New Roman" w:cs="Times New Roman"/>
                <w:sz w:val="28"/>
                <w:szCs w:val="28"/>
              </w:rPr>
              <w:t>3.5.Индикаторы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:rsidR="00875A4A" w:rsidRPr="009C3009" w:rsidRDefault="00875A4A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009">
              <w:rPr>
                <w:rFonts w:ascii="Times New Roman" w:hAnsi="Times New Roman" w:cs="Times New Roman"/>
                <w:sz w:val="28"/>
                <w:szCs w:val="28"/>
              </w:rPr>
              <w:t>3.6. Единица измерения индикаторов</w:t>
            </w:r>
          </w:p>
        </w:tc>
        <w:tc>
          <w:tcPr>
            <w:tcW w:w="1959" w:type="dxa"/>
            <w:gridSpan w:val="2"/>
          </w:tcPr>
          <w:p w:rsidR="00875A4A" w:rsidRPr="009C3009" w:rsidRDefault="00875A4A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009">
              <w:rPr>
                <w:rFonts w:ascii="Times New Roman" w:hAnsi="Times New Roman" w:cs="Times New Roman"/>
                <w:sz w:val="28"/>
                <w:szCs w:val="28"/>
              </w:rPr>
              <w:t>3.7.Целевые значения индикаторов по годам</w:t>
            </w:r>
          </w:p>
        </w:tc>
      </w:tr>
      <w:tr w:rsidR="00875A4A" w:rsidRPr="009C3009" w:rsidTr="00875A4A">
        <w:trPr>
          <w:trHeight w:val="2231"/>
          <w:jc w:val="center"/>
        </w:trPr>
        <w:tc>
          <w:tcPr>
            <w:tcW w:w="3191" w:type="dxa"/>
          </w:tcPr>
          <w:p w:rsidR="00875A4A" w:rsidRPr="009C3009" w:rsidRDefault="00875A4A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009">
              <w:rPr>
                <w:rFonts w:ascii="Times New Roman" w:hAnsi="Times New Roman" w:cs="Times New Roman"/>
                <w:sz w:val="28"/>
                <w:szCs w:val="28"/>
              </w:rPr>
              <w:t xml:space="preserve">утвердить </w:t>
            </w:r>
            <w:r w:rsidR="003864F8" w:rsidRPr="009C3009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муниципальный нормативно правовой акт</w:t>
            </w:r>
            <w:r w:rsidR="00476A85" w:rsidRPr="009C30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12245" w:rsidRPr="009C3009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095C6B" w:rsidRPr="009C30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Порядка формирования и ведения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</w:t>
            </w:r>
            <w:r w:rsidR="00095C6B" w:rsidRPr="009C300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образования Староминский район</w:t>
            </w:r>
            <w:r w:rsidR="00612245" w:rsidRPr="009C3009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35" w:type="dxa"/>
          </w:tcPr>
          <w:p w:rsidR="00875A4A" w:rsidRPr="009C3009" w:rsidRDefault="00875A4A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0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Принятие постановления администрации муниципального образования Староминский район </w:t>
            </w:r>
            <w:r w:rsidR="00612245" w:rsidRPr="009C3009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A53953" w:rsidRPr="009C30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Порядка формирования и ведения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</w:t>
            </w:r>
            <w:r w:rsidR="00A53953" w:rsidRPr="009C300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территории муниципального образования Староминский район</w:t>
            </w:r>
            <w:r w:rsidR="00612245" w:rsidRPr="009C3009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39" w:type="dxa"/>
            <w:gridSpan w:val="2"/>
            <w:vAlign w:val="center"/>
          </w:tcPr>
          <w:p w:rsidR="00875A4A" w:rsidRPr="009C3009" w:rsidRDefault="00875A4A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C30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Принято</w:t>
            </w:r>
            <w:proofErr w:type="gramEnd"/>
            <w:r w:rsidRPr="009C3009">
              <w:rPr>
                <w:rFonts w:ascii="Times New Roman" w:hAnsi="Times New Roman" w:cs="Times New Roman"/>
                <w:sz w:val="28"/>
                <w:szCs w:val="28"/>
              </w:rPr>
              <w:t>/не принято постановление администрации муниципального образования Староминский район</w:t>
            </w:r>
          </w:p>
        </w:tc>
        <w:tc>
          <w:tcPr>
            <w:tcW w:w="1933" w:type="dxa"/>
            <w:vAlign w:val="center"/>
          </w:tcPr>
          <w:p w:rsidR="00875A4A" w:rsidRPr="009C3009" w:rsidRDefault="00763144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009">
              <w:rPr>
                <w:rFonts w:ascii="Times New Roman" w:hAnsi="Times New Roman" w:cs="Times New Roman"/>
                <w:sz w:val="28"/>
                <w:szCs w:val="28"/>
              </w:rPr>
              <w:t>Декабрь 2023</w:t>
            </w:r>
            <w:r w:rsidR="00875A4A" w:rsidRPr="009C3009">
              <w:rPr>
                <w:rFonts w:ascii="Times New Roman" w:hAnsi="Times New Roman" w:cs="Times New Roman"/>
                <w:sz w:val="28"/>
                <w:szCs w:val="28"/>
              </w:rPr>
              <w:t>г. – принято постановление администрации муниципального образования Староминский район</w:t>
            </w:r>
          </w:p>
        </w:tc>
      </w:tr>
    </w:tbl>
    <w:p w:rsidR="00FC1995" w:rsidRPr="009C3009" w:rsidRDefault="00FC1995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75A4A" w:rsidRPr="009C3009" w:rsidRDefault="00875A4A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 xml:space="preserve">Методы расчета индикаторов  достижения целей  предлагаемого  правового регулирования, источники информации для расчетов: </w:t>
      </w:r>
    </w:p>
    <w:p w:rsidR="00875A4A" w:rsidRPr="009C3009" w:rsidRDefault="00875A4A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>Отсутствуют</w:t>
      </w:r>
    </w:p>
    <w:p w:rsidR="004E1F9B" w:rsidRPr="009C3009" w:rsidRDefault="00181E6F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 xml:space="preserve">4. </w:t>
      </w:r>
      <w:r w:rsidR="00AF2595" w:rsidRPr="009C3009">
        <w:rPr>
          <w:rFonts w:ascii="Times New Roman" w:hAnsi="Times New Roman" w:cs="Times New Roman"/>
          <w:sz w:val="28"/>
          <w:szCs w:val="28"/>
        </w:rPr>
        <w:t>П</w:t>
      </w:r>
      <w:r w:rsidR="004E1F9B" w:rsidRPr="009C3009">
        <w:rPr>
          <w:rFonts w:ascii="Times New Roman" w:hAnsi="Times New Roman" w:cs="Times New Roman"/>
          <w:sz w:val="28"/>
          <w:szCs w:val="28"/>
        </w:rPr>
        <w:t>оложительны</w:t>
      </w:r>
      <w:r w:rsidR="00AF2595" w:rsidRPr="009C3009">
        <w:rPr>
          <w:rFonts w:ascii="Times New Roman" w:hAnsi="Times New Roman" w:cs="Times New Roman"/>
          <w:sz w:val="28"/>
          <w:szCs w:val="28"/>
        </w:rPr>
        <w:t>е</w:t>
      </w:r>
      <w:r w:rsidR="004E1F9B" w:rsidRPr="009C3009">
        <w:rPr>
          <w:rFonts w:ascii="Times New Roman" w:hAnsi="Times New Roman" w:cs="Times New Roman"/>
          <w:sz w:val="28"/>
          <w:szCs w:val="28"/>
        </w:rPr>
        <w:t xml:space="preserve"> и отрицательны</w:t>
      </w:r>
      <w:r w:rsidR="00AF2595" w:rsidRPr="009C3009">
        <w:rPr>
          <w:rFonts w:ascii="Times New Roman" w:hAnsi="Times New Roman" w:cs="Times New Roman"/>
          <w:sz w:val="28"/>
          <w:szCs w:val="28"/>
        </w:rPr>
        <w:t>е</w:t>
      </w:r>
      <w:r w:rsidR="004E1F9B" w:rsidRPr="009C3009">
        <w:rPr>
          <w:rFonts w:ascii="Times New Roman" w:hAnsi="Times New Roman" w:cs="Times New Roman"/>
          <w:sz w:val="28"/>
          <w:szCs w:val="28"/>
        </w:rPr>
        <w:t xml:space="preserve"> последствия установленного правового регулирования</w:t>
      </w:r>
      <w:r w:rsidR="005E119A" w:rsidRPr="009C3009">
        <w:rPr>
          <w:rFonts w:ascii="Times New Roman" w:hAnsi="Times New Roman" w:cs="Times New Roman"/>
          <w:sz w:val="28"/>
          <w:szCs w:val="28"/>
        </w:rPr>
        <w:t>:</w:t>
      </w:r>
    </w:p>
    <w:p w:rsidR="005E119A" w:rsidRPr="009C3009" w:rsidRDefault="00BF004B" w:rsidP="004424D2">
      <w:pPr>
        <w:pStyle w:val="ae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E119A" w:rsidRPr="009C3009">
        <w:rPr>
          <w:rFonts w:ascii="Times New Roman" w:hAnsi="Times New Roman" w:cs="Times New Roman"/>
          <w:sz w:val="28"/>
          <w:szCs w:val="28"/>
        </w:rPr>
        <w:t>Положительные последствия регулирования:</w:t>
      </w:r>
    </w:p>
    <w:p w:rsidR="00003078" w:rsidRPr="009C3009" w:rsidRDefault="002940FF" w:rsidP="00003078">
      <w:pPr>
        <w:pStyle w:val="ae"/>
        <w:suppressAutoHyphens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9C3009">
        <w:rPr>
          <w:rFonts w:ascii="Times New Roman" w:eastAsia="Calibri" w:hAnsi="Times New Roman" w:cs="Times New Roman"/>
          <w:sz w:val="28"/>
          <w:szCs w:val="28"/>
        </w:rPr>
        <w:t xml:space="preserve">постановление </w:t>
      </w:r>
      <w:r w:rsidR="0068614F" w:rsidRPr="009C3009">
        <w:rPr>
          <w:rFonts w:ascii="Times New Roman" w:eastAsia="Calibri" w:hAnsi="Times New Roman" w:cs="Times New Roman"/>
          <w:sz w:val="28"/>
          <w:szCs w:val="28"/>
        </w:rPr>
        <w:t>администрации муниципального образования Староминский район от 22.12.2023 № 1753 «Об утверждении Порядка формирования и ведения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Староминский район»</w:t>
      </w:r>
      <w:r w:rsidR="003A6F8D" w:rsidRPr="009C3009">
        <w:rPr>
          <w:rFonts w:ascii="Times New Roman" w:hAnsi="Times New Roman" w:cs="Times New Roman"/>
          <w:sz w:val="28"/>
          <w:szCs w:val="28"/>
        </w:rPr>
        <w:t xml:space="preserve"> </w:t>
      </w:r>
      <w:r w:rsidR="00875A4A" w:rsidRPr="009C3009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3E4526" w:rsidRPr="009C3009">
        <w:rPr>
          <w:rFonts w:ascii="Times New Roman" w:eastAsia="Calibri" w:hAnsi="Times New Roman" w:cs="Times New Roman"/>
          <w:sz w:val="28"/>
        </w:rPr>
        <w:t xml:space="preserve">положения, которыми изменяются содержание прав и обязанностей </w:t>
      </w:r>
      <w:r w:rsidR="00003078" w:rsidRPr="009C3009">
        <w:rPr>
          <w:rFonts w:ascii="Times New Roman" w:eastAsia="Calibri" w:hAnsi="Times New Roman" w:cs="Times New Roman"/>
          <w:sz w:val="28"/>
        </w:rPr>
        <w:t>субъектов предпринимательской</w:t>
      </w:r>
      <w:proofErr w:type="gramEnd"/>
      <w:r w:rsidR="00003078" w:rsidRPr="009C3009">
        <w:rPr>
          <w:rFonts w:ascii="Times New Roman" w:eastAsia="Calibri" w:hAnsi="Times New Roman" w:cs="Times New Roman"/>
          <w:sz w:val="28"/>
        </w:rPr>
        <w:t xml:space="preserve"> деятельности и физических лиц, применяющих специальный налоговый режим «Налог на профессиональный доход».</w:t>
      </w:r>
    </w:p>
    <w:p w:rsidR="00A82341" w:rsidRPr="009C3009" w:rsidRDefault="00003078" w:rsidP="00A82341">
      <w:pPr>
        <w:pStyle w:val="ae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eastAsia="Calibri" w:hAnsi="Times New Roman" w:cs="Times New Roman"/>
          <w:sz w:val="28"/>
        </w:rPr>
        <w:tab/>
      </w:r>
      <w:r w:rsidR="00DD1B85" w:rsidRPr="009C3009">
        <w:rPr>
          <w:rFonts w:ascii="Times New Roman" w:hAnsi="Times New Roman" w:cs="Times New Roman"/>
          <w:sz w:val="28"/>
          <w:szCs w:val="28"/>
        </w:rPr>
        <w:t>Отрицательные последствия регулирования отсутствуют.</w:t>
      </w:r>
    </w:p>
    <w:p w:rsidR="004E1F9B" w:rsidRPr="009C3009" w:rsidRDefault="00A82341" w:rsidP="00A82341">
      <w:pPr>
        <w:pStyle w:val="ae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15F9F" w:rsidRPr="009C3009">
        <w:rPr>
          <w:rFonts w:ascii="Times New Roman" w:hAnsi="Times New Roman" w:cs="Times New Roman"/>
          <w:sz w:val="28"/>
          <w:szCs w:val="28"/>
        </w:rPr>
        <w:t>С</w:t>
      </w:r>
      <w:r w:rsidR="004E1F9B" w:rsidRPr="009C3009">
        <w:rPr>
          <w:rFonts w:ascii="Times New Roman" w:hAnsi="Times New Roman" w:cs="Times New Roman"/>
          <w:sz w:val="28"/>
          <w:szCs w:val="28"/>
        </w:rPr>
        <w:t>ведения об основных группах субъектов предпринимательской деятельности</w:t>
      </w:r>
      <w:r w:rsidRPr="009C3009">
        <w:rPr>
          <w:rFonts w:ascii="Times New Roman" w:hAnsi="Times New Roman" w:cs="Times New Roman"/>
          <w:sz w:val="28"/>
          <w:szCs w:val="28"/>
        </w:rPr>
        <w:t xml:space="preserve"> и физических лиц, применяющих специальный налоговый режим «Налог на профессиональный доход»</w:t>
      </w:r>
      <w:r w:rsidR="004E1F9B" w:rsidRPr="009C3009">
        <w:rPr>
          <w:rFonts w:ascii="Times New Roman" w:hAnsi="Times New Roman" w:cs="Times New Roman"/>
          <w:sz w:val="28"/>
          <w:szCs w:val="28"/>
        </w:rPr>
        <w:t xml:space="preserve">, иных заинтересованных лиц, включая органы государственной власти Краснодарского края, органы местного самоуправления муниципального образования </w:t>
      </w:r>
      <w:r w:rsidR="00875A4A" w:rsidRPr="009C3009">
        <w:rPr>
          <w:rFonts w:ascii="Times New Roman" w:hAnsi="Times New Roman" w:cs="Times New Roman"/>
          <w:sz w:val="28"/>
          <w:szCs w:val="28"/>
        </w:rPr>
        <w:t>Староминский</w:t>
      </w:r>
      <w:r w:rsidR="004E1F9B" w:rsidRPr="009C3009">
        <w:rPr>
          <w:rFonts w:ascii="Times New Roman" w:hAnsi="Times New Roman" w:cs="Times New Roman"/>
          <w:sz w:val="28"/>
          <w:szCs w:val="28"/>
        </w:rPr>
        <w:t xml:space="preserve"> район, интересы которых затрагиваются регулированием, установленным муниципальным нормативным правовым актом, количестве таких субъектов, изменении численности и состава таких групп по сравнению со сведениями, представленными Разработчиком МНПА при</w:t>
      </w:r>
      <w:proofErr w:type="gramEnd"/>
      <w:r w:rsidR="004E1F9B" w:rsidRPr="009C30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E1F9B" w:rsidRPr="009C3009"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 w:rsidR="004E1F9B" w:rsidRPr="009C3009">
        <w:rPr>
          <w:rFonts w:ascii="Times New Roman" w:hAnsi="Times New Roman" w:cs="Times New Roman"/>
          <w:sz w:val="28"/>
          <w:szCs w:val="28"/>
        </w:rPr>
        <w:t xml:space="preserve"> оценки регулирующего воздействия</w:t>
      </w:r>
      <w:r w:rsidR="000A56E9" w:rsidRPr="009C3009">
        <w:rPr>
          <w:rFonts w:ascii="Times New Roman" w:hAnsi="Times New Roman" w:cs="Times New Roman"/>
          <w:sz w:val="28"/>
          <w:szCs w:val="28"/>
        </w:rPr>
        <w:t>:</w:t>
      </w:r>
    </w:p>
    <w:p w:rsidR="004657B2" w:rsidRPr="009C3009" w:rsidRDefault="004657B2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3009">
        <w:rPr>
          <w:rFonts w:ascii="Times New Roman" w:eastAsia="Calibri" w:hAnsi="Times New Roman" w:cs="Times New Roman"/>
          <w:sz w:val="28"/>
        </w:rPr>
        <w:t xml:space="preserve">- </w:t>
      </w:r>
      <w:r w:rsidR="00C46259" w:rsidRPr="009C3009">
        <w:rPr>
          <w:rFonts w:ascii="Times New Roman" w:eastAsia="Calibri" w:hAnsi="Times New Roman" w:cs="Times New Roman"/>
          <w:sz w:val="28"/>
        </w:rPr>
        <w:t xml:space="preserve">юридические лица, индивидуальные предприниматели, </w:t>
      </w:r>
      <w:r w:rsidR="00735D90" w:rsidRPr="009C3009">
        <w:rPr>
          <w:rFonts w:ascii="Times New Roman" w:eastAsia="Calibri" w:hAnsi="Times New Roman" w:cs="Times New Roman"/>
          <w:sz w:val="28"/>
        </w:rPr>
        <w:t>физические лица, применяющие специальный налоговый режим «Налог на профессиональный доход»</w:t>
      </w:r>
      <w:r w:rsidR="00C46259" w:rsidRPr="009C3009">
        <w:rPr>
          <w:rFonts w:ascii="Times New Roman" w:eastAsia="Calibri" w:hAnsi="Times New Roman" w:cs="Times New Roman"/>
          <w:sz w:val="28"/>
        </w:rPr>
        <w:t>, зарегистрированные</w:t>
      </w:r>
      <w:r w:rsidRPr="009C3009">
        <w:rPr>
          <w:rFonts w:ascii="Times New Roman" w:eastAsia="Calibri" w:hAnsi="Times New Roman" w:cs="Times New Roman"/>
          <w:sz w:val="28"/>
        </w:rPr>
        <w:t xml:space="preserve"> на территории Староминского района в установленном законодательств</w:t>
      </w:r>
      <w:r w:rsidR="00735D90" w:rsidRPr="009C3009">
        <w:rPr>
          <w:rFonts w:ascii="Times New Roman" w:eastAsia="Calibri" w:hAnsi="Times New Roman" w:cs="Times New Roman"/>
          <w:sz w:val="28"/>
        </w:rPr>
        <w:t>ом Российской Федерации порядке.</w:t>
      </w:r>
      <w:r w:rsidRPr="009C3009">
        <w:rPr>
          <w:rFonts w:ascii="Times New Roman" w:eastAsia="Calibri" w:hAnsi="Times New Roman" w:cs="Times New Roman"/>
          <w:sz w:val="28"/>
        </w:rPr>
        <w:t xml:space="preserve"> </w:t>
      </w:r>
      <w:proofErr w:type="gramEnd"/>
    </w:p>
    <w:p w:rsidR="00A716C7" w:rsidRPr="009C3009" w:rsidRDefault="00181E6F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36"/>
      <w:bookmarkEnd w:id="1"/>
      <w:r w:rsidRPr="009C3009">
        <w:rPr>
          <w:rFonts w:ascii="Times New Roman" w:hAnsi="Times New Roman" w:cs="Times New Roman"/>
          <w:sz w:val="28"/>
          <w:szCs w:val="28"/>
        </w:rPr>
        <w:t>5</w:t>
      </w:r>
      <w:r w:rsidR="001B3104" w:rsidRPr="009C3009">
        <w:rPr>
          <w:rFonts w:ascii="Times New Roman" w:hAnsi="Times New Roman" w:cs="Times New Roman"/>
          <w:sz w:val="28"/>
          <w:szCs w:val="28"/>
        </w:rPr>
        <w:t>. С</w:t>
      </w:r>
      <w:r w:rsidR="004E1F9B" w:rsidRPr="009C3009">
        <w:rPr>
          <w:rFonts w:ascii="Times New Roman" w:hAnsi="Times New Roman" w:cs="Times New Roman"/>
          <w:sz w:val="28"/>
          <w:szCs w:val="28"/>
        </w:rPr>
        <w:t>ведения об объеме фактических расходо</w:t>
      </w:r>
      <w:r w:rsidR="00963A57" w:rsidRPr="009C3009">
        <w:rPr>
          <w:rFonts w:ascii="Times New Roman" w:hAnsi="Times New Roman" w:cs="Times New Roman"/>
          <w:sz w:val="28"/>
          <w:szCs w:val="28"/>
        </w:rPr>
        <w:t xml:space="preserve">в субъектов предпринимательской </w:t>
      </w:r>
      <w:r w:rsidR="004E1F9B" w:rsidRPr="009C3009">
        <w:rPr>
          <w:rFonts w:ascii="Times New Roman" w:hAnsi="Times New Roman" w:cs="Times New Roman"/>
          <w:sz w:val="28"/>
          <w:szCs w:val="28"/>
        </w:rPr>
        <w:t>деятельности</w:t>
      </w:r>
      <w:r w:rsidR="00963A57" w:rsidRPr="009C3009">
        <w:rPr>
          <w:rFonts w:ascii="Times New Roman" w:hAnsi="Times New Roman" w:cs="Times New Roman"/>
          <w:sz w:val="28"/>
          <w:szCs w:val="28"/>
        </w:rPr>
        <w:t xml:space="preserve"> и физических лиц, применяющих специальный налоговый режим «Налог на профессиональный доход»</w:t>
      </w:r>
      <w:r w:rsidR="004E1F9B" w:rsidRPr="009C3009">
        <w:rPr>
          <w:rFonts w:ascii="Times New Roman" w:hAnsi="Times New Roman" w:cs="Times New Roman"/>
          <w:sz w:val="28"/>
          <w:szCs w:val="28"/>
        </w:rPr>
        <w:t xml:space="preserve">, органов государственной власти Краснодарского края, органов местного самоуправления муниципального образования </w:t>
      </w:r>
      <w:r w:rsidR="00BF004B" w:rsidRPr="009C3009">
        <w:rPr>
          <w:rFonts w:ascii="Times New Roman" w:hAnsi="Times New Roman" w:cs="Times New Roman"/>
          <w:sz w:val="28"/>
          <w:szCs w:val="28"/>
        </w:rPr>
        <w:t>Староминский</w:t>
      </w:r>
      <w:r w:rsidR="004E1F9B" w:rsidRPr="009C3009">
        <w:rPr>
          <w:rFonts w:ascii="Times New Roman" w:hAnsi="Times New Roman" w:cs="Times New Roman"/>
          <w:sz w:val="28"/>
          <w:szCs w:val="28"/>
        </w:rPr>
        <w:t xml:space="preserve"> район, связанных </w:t>
      </w:r>
      <w:r w:rsidR="004E1F9B" w:rsidRPr="009C3009">
        <w:rPr>
          <w:rFonts w:ascii="Times New Roman" w:hAnsi="Times New Roman" w:cs="Times New Roman"/>
          <w:sz w:val="28"/>
          <w:szCs w:val="28"/>
        </w:rPr>
        <w:lastRenderedPageBreak/>
        <w:t>с необходимостью соблюдения установленных муниципальным нормативным правовым актом обязанностей или ограничений</w:t>
      </w:r>
      <w:r w:rsidR="00096E09" w:rsidRPr="009C300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E5144" w:rsidRPr="009C3009" w:rsidRDefault="00096E09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>р</w:t>
      </w:r>
      <w:r w:rsidRPr="009C3009">
        <w:rPr>
          <w:rFonts w:ascii="Times New Roman" w:hAnsi="Times New Roman" w:cs="Times New Roman"/>
          <w:color w:val="000000" w:themeColor="text1"/>
          <w:sz w:val="28"/>
          <w:szCs w:val="28"/>
        </w:rPr>
        <w:t>асходы, связанные с введением предлагаемого правового регулирования</w:t>
      </w:r>
      <w:r w:rsidR="007A1195" w:rsidRPr="009C300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C30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отсутствуют</w:t>
      </w:r>
      <w:r w:rsidR="006A533F" w:rsidRPr="009C300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716C7" w:rsidRPr="009C3009" w:rsidRDefault="00181E6F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>6</w:t>
      </w:r>
      <w:r w:rsidR="001B3104" w:rsidRPr="009C3009">
        <w:rPr>
          <w:rFonts w:ascii="Times New Roman" w:hAnsi="Times New Roman" w:cs="Times New Roman"/>
          <w:sz w:val="28"/>
          <w:szCs w:val="28"/>
        </w:rPr>
        <w:t xml:space="preserve">. </w:t>
      </w:r>
      <w:r w:rsidR="004E1F9B" w:rsidRPr="009C3009">
        <w:rPr>
          <w:rFonts w:ascii="Times New Roman" w:hAnsi="Times New Roman" w:cs="Times New Roman"/>
          <w:sz w:val="28"/>
          <w:szCs w:val="28"/>
        </w:rPr>
        <w:t xml:space="preserve"> </w:t>
      </w:r>
      <w:r w:rsidR="001B3104" w:rsidRPr="009C3009">
        <w:rPr>
          <w:rFonts w:ascii="Times New Roman" w:hAnsi="Times New Roman" w:cs="Times New Roman"/>
          <w:sz w:val="28"/>
          <w:szCs w:val="28"/>
        </w:rPr>
        <w:t>С</w:t>
      </w:r>
      <w:r w:rsidR="004E1F9B" w:rsidRPr="009C3009">
        <w:rPr>
          <w:rFonts w:ascii="Times New Roman" w:hAnsi="Times New Roman" w:cs="Times New Roman"/>
          <w:sz w:val="28"/>
          <w:szCs w:val="28"/>
        </w:rPr>
        <w:t xml:space="preserve">ведения об изменении объема расходов и доходов районного бюджета (бюджета муниципального образования </w:t>
      </w:r>
      <w:r w:rsidRPr="009C3009">
        <w:rPr>
          <w:rFonts w:ascii="Times New Roman" w:hAnsi="Times New Roman" w:cs="Times New Roman"/>
          <w:sz w:val="28"/>
          <w:szCs w:val="28"/>
        </w:rPr>
        <w:t>Староминский</w:t>
      </w:r>
      <w:r w:rsidR="004E1F9B" w:rsidRPr="009C3009">
        <w:rPr>
          <w:rFonts w:ascii="Times New Roman" w:hAnsi="Times New Roman" w:cs="Times New Roman"/>
          <w:sz w:val="28"/>
          <w:szCs w:val="28"/>
        </w:rPr>
        <w:t xml:space="preserve"> район), связанном с установлением правового регулирования</w:t>
      </w:r>
      <w:r w:rsidR="006A533F" w:rsidRPr="009C300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716C7" w:rsidRPr="009C3009" w:rsidRDefault="00A716C7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 xml:space="preserve">дополнительные расходы (доходы) районного бюджета (бюджета муниципального образования </w:t>
      </w:r>
      <w:r w:rsidR="00BF004B" w:rsidRPr="009C3009">
        <w:rPr>
          <w:rFonts w:ascii="Times New Roman" w:hAnsi="Times New Roman" w:cs="Times New Roman"/>
          <w:sz w:val="28"/>
          <w:szCs w:val="28"/>
        </w:rPr>
        <w:t>Староминский</w:t>
      </w:r>
      <w:r w:rsidRPr="009C3009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предлагаемого правового регулирования отсутствуют.</w:t>
      </w:r>
    </w:p>
    <w:p w:rsidR="004E1F9B" w:rsidRPr="00BF004B" w:rsidRDefault="008C52F7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3009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анализа фактического </w:t>
      </w:r>
      <w:r w:rsidR="00E008A8" w:rsidRPr="009C3009">
        <w:rPr>
          <w:rFonts w:ascii="Times New Roman" w:eastAsia="Calibri" w:hAnsi="Times New Roman" w:cs="Times New Roman"/>
          <w:sz w:val="28"/>
          <w:szCs w:val="28"/>
        </w:rPr>
        <w:t xml:space="preserve">постановления администрации муниципального образования Староминский район </w:t>
      </w:r>
      <w:r w:rsidR="00E17B17" w:rsidRPr="009C3009">
        <w:rPr>
          <w:rFonts w:ascii="Times New Roman" w:eastAsia="Calibri" w:hAnsi="Times New Roman" w:cs="Times New Roman"/>
          <w:sz w:val="28"/>
          <w:szCs w:val="28"/>
        </w:rPr>
        <w:t>от 22.12.2023 № 1753 «Об утверждении Порядка формирования и ведения реестра субъектов предпринимательской деятельности и физических лиц, применяющих специальный налоговый режим «Налог на профессиональный</w:t>
      </w:r>
      <w:r w:rsidR="00E17B17" w:rsidRPr="00E17B17">
        <w:rPr>
          <w:rFonts w:ascii="Times New Roman" w:eastAsia="Calibri" w:hAnsi="Times New Roman" w:cs="Times New Roman"/>
          <w:sz w:val="28"/>
          <w:szCs w:val="28"/>
        </w:rPr>
        <w:t xml:space="preserve">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Староминский район»</w:t>
      </w:r>
      <w:r w:rsidR="00BF004B" w:rsidRPr="004A29AD">
        <w:rPr>
          <w:rFonts w:ascii="Times New Roman" w:hAnsi="Times New Roman" w:cs="Times New Roman"/>
          <w:sz w:val="28"/>
          <w:szCs w:val="28"/>
        </w:rPr>
        <w:t xml:space="preserve"> </w:t>
      </w:r>
      <w:r w:rsidRPr="004A29AD">
        <w:rPr>
          <w:rFonts w:ascii="Times New Roman" w:hAnsi="Times New Roman" w:cs="Times New Roman"/>
          <w:sz w:val="28"/>
          <w:szCs w:val="28"/>
        </w:rPr>
        <w:t>сделаны выводы об отсутствии необходимости</w:t>
      </w:r>
      <w:proofErr w:type="gramEnd"/>
      <w:r w:rsidRPr="004A29AD">
        <w:rPr>
          <w:rFonts w:ascii="Times New Roman" w:hAnsi="Times New Roman" w:cs="Times New Roman"/>
          <w:sz w:val="28"/>
          <w:szCs w:val="28"/>
        </w:rPr>
        <w:t xml:space="preserve"> в отмене рассматриваемого муниципального нормативного правового акта или внесения в него изменений.</w:t>
      </w:r>
      <w:r w:rsidRPr="00BF00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119A" w:rsidRDefault="005E119A" w:rsidP="004424D2">
      <w:pPr>
        <w:pStyle w:val="ConsPlusNonformat"/>
        <w:suppressAutoHyphens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4657B2" w:rsidRDefault="004657B2" w:rsidP="004424D2">
      <w:pPr>
        <w:pStyle w:val="ConsPlusNonformat"/>
        <w:suppressAutoHyphens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85455" w:rsidRPr="008C52F7" w:rsidRDefault="00E85455" w:rsidP="004424D2">
      <w:pPr>
        <w:pStyle w:val="ConsPlusNonformat"/>
        <w:suppressAutoHyphens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181E6F" w:rsidRDefault="00181E6F" w:rsidP="004424D2">
      <w:pPr>
        <w:suppressAutoHyphens/>
        <w:ind w:hanging="284"/>
        <w:jc w:val="both"/>
        <w:rPr>
          <w:sz w:val="28"/>
          <w:szCs w:val="28"/>
        </w:rPr>
      </w:pPr>
      <w:bookmarkStart w:id="2" w:name="Par228"/>
      <w:bookmarkStart w:id="3" w:name="Par319"/>
      <w:bookmarkStart w:id="4" w:name="Par429"/>
      <w:bookmarkEnd w:id="2"/>
      <w:bookmarkEnd w:id="3"/>
      <w:bookmarkEnd w:id="4"/>
      <w:r>
        <w:rPr>
          <w:sz w:val="28"/>
          <w:szCs w:val="28"/>
        </w:rPr>
        <w:t xml:space="preserve">Заместитель главы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181E6F" w:rsidRDefault="00181E6F" w:rsidP="004424D2">
      <w:pPr>
        <w:suppressAutoHyphens/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образования, начальник управления </w:t>
      </w:r>
    </w:p>
    <w:p w:rsidR="00181E6F" w:rsidRDefault="00181E6F" w:rsidP="004424D2">
      <w:pPr>
        <w:suppressAutoHyphens/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экономики администрации </w:t>
      </w:r>
    </w:p>
    <w:p w:rsidR="00181E6F" w:rsidRDefault="00181E6F" w:rsidP="004424D2">
      <w:pPr>
        <w:suppressAutoHyphens/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315DDE" w:rsidRDefault="00181E6F" w:rsidP="004424D2">
      <w:pPr>
        <w:suppressAutoHyphens/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Староминский район                                                                                Е.С. </w:t>
      </w:r>
      <w:proofErr w:type="spellStart"/>
      <w:r>
        <w:rPr>
          <w:sz w:val="28"/>
          <w:szCs w:val="28"/>
        </w:rPr>
        <w:t>Леденева</w:t>
      </w:r>
      <w:proofErr w:type="spellEnd"/>
    </w:p>
    <w:p w:rsidR="00315DDE" w:rsidRDefault="00315DDE" w:rsidP="004424D2">
      <w:pPr>
        <w:suppressAutoHyphens/>
        <w:jc w:val="both"/>
        <w:rPr>
          <w:sz w:val="28"/>
          <w:szCs w:val="28"/>
        </w:rPr>
      </w:pPr>
    </w:p>
    <w:p w:rsidR="00830E62" w:rsidRDefault="00830E62" w:rsidP="004424D2">
      <w:pPr>
        <w:suppressAutoHyphens/>
        <w:jc w:val="both"/>
        <w:rPr>
          <w:sz w:val="28"/>
          <w:szCs w:val="28"/>
        </w:rPr>
      </w:pPr>
    </w:p>
    <w:sectPr w:rsidR="00830E62" w:rsidSect="00FF1E5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9" w:h="16834" w:code="9"/>
      <w:pgMar w:top="1134" w:right="567" w:bottom="1134" w:left="1701" w:header="567" w:footer="567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45D" w:rsidRDefault="001B145D" w:rsidP="005F773D">
      <w:r>
        <w:separator/>
      </w:r>
    </w:p>
  </w:endnote>
  <w:endnote w:type="continuationSeparator" w:id="0">
    <w:p w:rsidR="001B145D" w:rsidRDefault="001B145D" w:rsidP="005F7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45D" w:rsidRDefault="001B145D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45D" w:rsidRDefault="001B145D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45D" w:rsidRDefault="001B145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45D" w:rsidRDefault="001B145D" w:rsidP="005F773D">
      <w:r>
        <w:separator/>
      </w:r>
    </w:p>
  </w:footnote>
  <w:footnote w:type="continuationSeparator" w:id="0">
    <w:p w:rsidR="001B145D" w:rsidRDefault="001B145D" w:rsidP="005F77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45D" w:rsidRDefault="001B145D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2419401"/>
      <w:docPartObj>
        <w:docPartGallery w:val="Page Numbers (Top of Page)"/>
        <w:docPartUnique/>
      </w:docPartObj>
    </w:sdtPr>
    <w:sdtEndPr/>
    <w:sdtContent>
      <w:p w:rsidR="001B145D" w:rsidRDefault="001B145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00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B145D" w:rsidRDefault="001B145D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45D" w:rsidRDefault="001B145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768D9"/>
    <w:multiLevelType w:val="hybridMultilevel"/>
    <w:tmpl w:val="6206E324"/>
    <w:lvl w:ilvl="0" w:tplc="7C10D678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">
    <w:nsid w:val="050B1ADA"/>
    <w:multiLevelType w:val="hybridMultilevel"/>
    <w:tmpl w:val="B958F78C"/>
    <w:lvl w:ilvl="0" w:tplc="6598F496">
      <w:start w:val="1"/>
      <w:numFmt w:val="bullet"/>
      <w:lvlText w:val=""/>
      <w:lvlJc w:val="left"/>
      <w:pPr>
        <w:tabs>
          <w:tab w:val="num" w:pos="1446"/>
        </w:tabs>
        <w:ind w:left="709" w:firstLine="79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0BB72017"/>
    <w:multiLevelType w:val="hybridMultilevel"/>
    <w:tmpl w:val="761469BC"/>
    <w:lvl w:ilvl="0" w:tplc="4BC8B222">
      <w:start w:val="6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3">
    <w:nsid w:val="0FBE0DF5"/>
    <w:multiLevelType w:val="hybridMultilevel"/>
    <w:tmpl w:val="61267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75A4344"/>
    <w:multiLevelType w:val="multilevel"/>
    <w:tmpl w:val="78EC6E7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A7A2B42"/>
    <w:multiLevelType w:val="hybridMultilevel"/>
    <w:tmpl w:val="8D06B9BC"/>
    <w:lvl w:ilvl="0" w:tplc="5694F05C">
      <w:start w:val="6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6">
    <w:nsid w:val="50D12F45"/>
    <w:multiLevelType w:val="hybridMultilevel"/>
    <w:tmpl w:val="3CB8B3CE"/>
    <w:lvl w:ilvl="0" w:tplc="0E901970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628316B3"/>
    <w:multiLevelType w:val="hybridMultilevel"/>
    <w:tmpl w:val="5A807808"/>
    <w:lvl w:ilvl="0" w:tplc="EA1001EE">
      <w:start w:val="1"/>
      <w:numFmt w:val="decimal"/>
      <w:lvlText w:val="%1)"/>
      <w:lvlJc w:val="left"/>
      <w:pPr>
        <w:ind w:left="166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6E0040E5"/>
    <w:multiLevelType w:val="multilevel"/>
    <w:tmpl w:val="C7BE4668"/>
    <w:lvl w:ilvl="0">
      <w:start w:val="2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246" w:hanging="135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1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8" w:hanging="2160"/>
      </w:pPr>
      <w:rPr>
        <w:rFonts w:hint="default"/>
      </w:rPr>
    </w:lvl>
  </w:abstractNum>
  <w:abstractNum w:abstractNumId="9">
    <w:nsid w:val="74BB7A3E"/>
    <w:multiLevelType w:val="hybridMultilevel"/>
    <w:tmpl w:val="063C7A3E"/>
    <w:lvl w:ilvl="0" w:tplc="7C10D678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7"/>
  </w:num>
  <w:num w:numId="5">
    <w:abstractNumId w:val="9"/>
  </w:num>
  <w:num w:numId="6">
    <w:abstractNumId w:val="5"/>
  </w:num>
  <w:num w:numId="7">
    <w:abstractNumId w:val="2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3C31"/>
    <w:rsid w:val="00003078"/>
    <w:rsid w:val="000042BE"/>
    <w:rsid w:val="000105D4"/>
    <w:rsid w:val="00012152"/>
    <w:rsid w:val="00022225"/>
    <w:rsid w:val="00030991"/>
    <w:rsid w:val="000462A9"/>
    <w:rsid w:val="000513E9"/>
    <w:rsid w:val="00062CA7"/>
    <w:rsid w:val="0006518D"/>
    <w:rsid w:val="00073C1A"/>
    <w:rsid w:val="000846DA"/>
    <w:rsid w:val="00090919"/>
    <w:rsid w:val="00090EEC"/>
    <w:rsid w:val="00095C6B"/>
    <w:rsid w:val="00096E09"/>
    <w:rsid w:val="000A0076"/>
    <w:rsid w:val="000A56E9"/>
    <w:rsid w:val="000B7E88"/>
    <w:rsid w:val="000C1D43"/>
    <w:rsid w:val="000D5253"/>
    <w:rsid w:val="000E2AAA"/>
    <w:rsid w:val="00101171"/>
    <w:rsid w:val="00102CE3"/>
    <w:rsid w:val="001116D5"/>
    <w:rsid w:val="001177BD"/>
    <w:rsid w:val="00124E61"/>
    <w:rsid w:val="00126E0E"/>
    <w:rsid w:val="00136FD1"/>
    <w:rsid w:val="001411FC"/>
    <w:rsid w:val="0014717A"/>
    <w:rsid w:val="00163D44"/>
    <w:rsid w:val="0017348D"/>
    <w:rsid w:val="001749DF"/>
    <w:rsid w:val="001806AF"/>
    <w:rsid w:val="00181E6F"/>
    <w:rsid w:val="00187DBA"/>
    <w:rsid w:val="001A41FB"/>
    <w:rsid w:val="001A741E"/>
    <w:rsid w:val="001B145D"/>
    <w:rsid w:val="001B3104"/>
    <w:rsid w:val="001C59AD"/>
    <w:rsid w:val="001E0FA3"/>
    <w:rsid w:val="001E33BF"/>
    <w:rsid w:val="001E3A6B"/>
    <w:rsid w:val="001E5AA3"/>
    <w:rsid w:val="001F3CA6"/>
    <w:rsid w:val="00206804"/>
    <w:rsid w:val="0021553B"/>
    <w:rsid w:val="00222EEE"/>
    <w:rsid w:val="00226FE2"/>
    <w:rsid w:val="00245E3E"/>
    <w:rsid w:val="00254E81"/>
    <w:rsid w:val="00262BE3"/>
    <w:rsid w:val="002755AF"/>
    <w:rsid w:val="0027562B"/>
    <w:rsid w:val="0028793A"/>
    <w:rsid w:val="002940FF"/>
    <w:rsid w:val="00294C96"/>
    <w:rsid w:val="002977F1"/>
    <w:rsid w:val="002978F9"/>
    <w:rsid w:val="002978FD"/>
    <w:rsid w:val="002A3B49"/>
    <w:rsid w:val="002A3C67"/>
    <w:rsid w:val="002A3C76"/>
    <w:rsid w:val="002A607C"/>
    <w:rsid w:val="002B02B3"/>
    <w:rsid w:val="002B0E2F"/>
    <w:rsid w:val="002B257C"/>
    <w:rsid w:val="002C1ABB"/>
    <w:rsid w:val="002C1C82"/>
    <w:rsid w:val="002C7FC6"/>
    <w:rsid w:val="002D1A2E"/>
    <w:rsid w:val="002F05D1"/>
    <w:rsid w:val="002F0955"/>
    <w:rsid w:val="003004B9"/>
    <w:rsid w:val="0031425D"/>
    <w:rsid w:val="00315DDE"/>
    <w:rsid w:val="00315EE3"/>
    <w:rsid w:val="00317B5F"/>
    <w:rsid w:val="0032308F"/>
    <w:rsid w:val="003268D1"/>
    <w:rsid w:val="00330C35"/>
    <w:rsid w:val="00353783"/>
    <w:rsid w:val="00356FFB"/>
    <w:rsid w:val="0036487E"/>
    <w:rsid w:val="003704CF"/>
    <w:rsid w:val="00371065"/>
    <w:rsid w:val="00376147"/>
    <w:rsid w:val="003855D7"/>
    <w:rsid w:val="003864F8"/>
    <w:rsid w:val="00391ED7"/>
    <w:rsid w:val="003A0D5E"/>
    <w:rsid w:val="003A4B65"/>
    <w:rsid w:val="003A6F8D"/>
    <w:rsid w:val="003C1074"/>
    <w:rsid w:val="003C4418"/>
    <w:rsid w:val="003D512E"/>
    <w:rsid w:val="003E0CB3"/>
    <w:rsid w:val="003E19F6"/>
    <w:rsid w:val="003E3AA6"/>
    <w:rsid w:val="003E4526"/>
    <w:rsid w:val="003E5919"/>
    <w:rsid w:val="004004FB"/>
    <w:rsid w:val="00413578"/>
    <w:rsid w:val="00423366"/>
    <w:rsid w:val="004424D2"/>
    <w:rsid w:val="004550A4"/>
    <w:rsid w:val="00457E81"/>
    <w:rsid w:val="0046226D"/>
    <w:rsid w:val="00462434"/>
    <w:rsid w:val="00462734"/>
    <w:rsid w:val="00465311"/>
    <w:rsid w:val="004657B2"/>
    <w:rsid w:val="0046749E"/>
    <w:rsid w:val="00470B2B"/>
    <w:rsid w:val="00476A85"/>
    <w:rsid w:val="00484481"/>
    <w:rsid w:val="0048651C"/>
    <w:rsid w:val="004938AA"/>
    <w:rsid w:val="004A29AD"/>
    <w:rsid w:val="004B05C5"/>
    <w:rsid w:val="004B1ED5"/>
    <w:rsid w:val="004B2B81"/>
    <w:rsid w:val="004B6799"/>
    <w:rsid w:val="004C0991"/>
    <w:rsid w:val="004C45AB"/>
    <w:rsid w:val="004C4730"/>
    <w:rsid w:val="004E1F9B"/>
    <w:rsid w:val="004E26BF"/>
    <w:rsid w:val="004E7E18"/>
    <w:rsid w:val="004F4035"/>
    <w:rsid w:val="00503313"/>
    <w:rsid w:val="00511D78"/>
    <w:rsid w:val="0053298D"/>
    <w:rsid w:val="0054044D"/>
    <w:rsid w:val="00541437"/>
    <w:rsid w:val="00541601"/>
    <w:rsid w:val="00541B8C"/>
    <w:rsid w:val="00551BDA"/>
    <w:rsid w:val="005556E3"/>
    <w:rsid w:val="00560509"/>
    <w:rsid w:val="005625CB"/>
    <w:rsid w:val="0056320F"/>
    <w:rsid w:val="005741A6"/>
    <w:rsid w:val="00576FEA"/>
    <w:rsid w:val="005867E9"/>
    <w:rsid w:val="005A1622"/>
    <w:rsid w:val="005D0E45"/>
    <w:rsid w:val="005D2611"/>
    <w:rsid w:val="005E119A"/>
    <w:rsid w:val="005E5A77"/>
    <w:rsid w:val="005F71F0"/>
    <w:rsid w:val="005F773D"/>
    <w:rsid w:val="00601BA1"/>
    <w:rsid w:val="00612245"/>
    <w:rsid w:val="00615F9F"/>
    <w:rsid w:val="0062296B"/>
    <w:rsid w:val="0063139C"/>
    <w:rsid w:val="0063464D"/>
    <w:rsid w:val="00641F4F"/>
    <w:rsid w:val="0064241E"/>
    <w:rsid w:val="00646189"/>
    <w:rsid w:val="0065121E"/>
    <w:rsid w:val="006540A8"/>
    <w:rsid w:val="006600AD"/>
    <w:rsid w:val="00661399"/>
    <w:rsid w:val="00663205"/>
    <w:rsid w:val="006772C9"/>
    <w:rsid w:val="00682268"/>
    <w:rsid w:val="0068614F"/>
    <w:rsid w:val="00691423"/>
    <w:rsid w:val="00697FB2"/>
    <w:rsid w:val="006A247F"/>
    <w:rsid w:val="006A2517"/>
    <w:rsid w:val="006A533F"/>
    <w:rsid w:val="006C05B4"/>
    <w:rsid w:val="006C0844"/>
    <w:rsid w:val="006C25B6"/>
    <w:rsid w:val="006C2E26"/>
    <w:rsid w:val="006C5996"/>
    <w:rsid w:val="006D2F4A"/>
    <w:rsid w:val="006D50E1"/>
    <w:rsid w:val="006D5295"/>
    <w:rsid w:val="006D62C0"/>
    <w:rsid w:val="006E188F"/>
    <w:rsid w:val="006E7D4B"/>
    <w:rsid w:val="006F24D2"/>
    <w:rsid w:val="006F7FB7"/>
    <w:rsid w:val="00702251"/>
    <w:rsid w:val="0070584F"/>
    <w:rsid w:val="00713760"/>
    <w:rsid w:val="007320B3"/>
    <w:rsid w:val="00735D90"/>
    <w:rsid w:val="00737AC5"/>
    <w:rsid w:val="007420ED"/>
    <w:rsid w:val="00745C02"/>
    <w:rsid w:val="007530FC"/>
    <w:rsid w:val="00763144"/>
    <w:rsid w:val="00766A24"/>
    <w:rsid w:val="00777A5D"/>
    <w:rsid w:val="00786273"/>
    <w:rsid w:val="00790727"/>
    <w:rsid w:val="007A1195"/>
    <w:rsid w:val="007A3443"/>
    <w:rsid w:val="007A4903"/>
    <w:rsid w:val="007A69FA"/>
    <w:rsid w:val="007B39AB"/>
    <w:rsid w:val="007C5A43"/>
    <w:rsid w:val="007D27F5"/>
    <w:rsid w:val="007E3E96"/>
    <w:rsid w:val="007F0BE8"/>
    <w:rsid w:val="007F6F6B"/>
    <w:rsid w:val="007F7A84"/>
    <w:rsid w:val="00822D3A"/>
    <w:rsid w:val="00823C31"/>
    <w:rsid w:val="00823EB1"/>
    <w:rsid w:val="00824800"/>
    <w:rsid w:val="00830E62"/>
    <w:rsid w:val="008351C7"/>
    <w:rsid w:val="00836E7D"/>
    <w:rsid w:val="00837E19"/>
    <w:rsid w:val="00837E7A"/>
    <w:rsid w:val="008446D1"/>
    <w:rsid w:val="00867FF2"/>
    <w:rsid w:val="008727FD"/>
    <w:rsid w:val="00875A4A"/>
    <w:rsid w:val="00894D58"/>
    <w:rsid w:val="00897017"/>
    <w:rsid w:val="00897512"/>
    <w:rsid w:val="0089789E"/>
    <w:rsid w:val="008B311A"/>
    <w:rsid w:val="008B5FE4"/>
    <w:rsid w:val="008C52F7"/>
    <w:rsid w:val="008C56F0"/>
    <w:rsid w:val="008C6DEB"/>
    <w:rsid w:val="008D05F3"/>
    <w:rsid w:val="008D0A26"/>
    <w:rsid w:val="008D3A91"/>
    <w:rsid w:val="008D43A0"/>
    <w:rsid w:val="008D7155"/>
    <w:rsid w:val="008E3DE1"/>
    <w:rsid w:val="009135AE"/>
    <w:rsid w:val="00914906"/>
    <w:rsid w:val="00915A67"/>
    <w:rsid w:val="009176A0"/>
    <w:rsid w:val="009202F3"/>
    <w:rsid w:val="00923024"/>
    <w:rsid w:val="0093296B"/>
    <w:rsid w:val="00936624"/>
    <w:rsid w:val="0093683A"/>
    <w:rsid w:val="00961787"/>
    <w:rsid w:val="00963A57"/>
    <w:rsid w:val="009709BA"/>
    <w:rsid w:val="00971573"/>
    <w:rsid w:val="00991C12"/>
    <w:rsid w:val="009A0D2D"/>
    <w:rsid w:val="009B014B"/>
    <w:rsid w:val="009C0B91"/>
    <w:rsid w:val="009C3009"/>
    <w:rsid w:val="009C52A0"/>
    <w:rsid w:val="009D2C3A"/>
    <w:rsid w:val="009E08BB"/>
    <w:rsid w:val="009E6705"/>
    <w:rsid w:val="009E732C"/>
    <w:rsid w:val="009F264B"/>
    <w:rsid w:val="00A060AD"/>
    <w:rsid w:val="00A06228"/>
    <w:rsid w:val="00A12A52"/>
    <w:rsid w:val="00A159B7"/>
    <w:rsid w:val="00A24726"/>
    <w:rsid w:val="00A3607D"/>
    <w:rsid w:val="00A53953"/>
    <w:rsid w:val="00A61E4E"/>
    <w:rsid w:val="00A61ED7"/>
    <w:rsid w:val="00A716C7"/>
    <w:rsid w:val="00A82341"/>
    <w:rsid w:val="00A854EB"/>
    <w:rsid w:val="00AA31FA"/>
    <w:rsid w:val="00AB3ACA"/>
    <w:rsid w:val="00AD55F5"/>
    <w:rsid w:val="00AD5F64"/>
    <w:rsid w:val="00AE3440"/>
    <w:rsid w:val="00AF2595"/>
    <w:rsid w:val="00B023EF"/>
    <w:rsid w:val="00B0373A"/>
    <w:rsid w:val="00B04CF7"/>
    <w:rsid w:val="00B10584"/>
    <w:rsid w:val="00B1516F"/>
    <w:rsid w:val="00B26971"/>
    <w:rsid w:val="00B27DE0"/>
    <w:rsid w:val="00B31A35"/>
    <w:rsid w:val="00B379A8"/>
    <w:rsid w:val="00B557F4"/>
    <w:rsid w:val="00B55B94"/>
    <w:rsid w:val="00B566D5"/>
    <w:rsid w:val="00B62E1E"/>
    <w:rsid w:val="00B735F8"/>
    <w:rsid w:val="00B80817"/>
    <w:rsid w:val="00B94D5E"/>
    <w:rsid w:val="00B96E16"/>
    <w:rsid w:val="00BA6EED"/>
    <w:rsid w:val="00BC1425"/>
    <w:rsid w:val="00BD4850"/>
    <w:rsid w:val="00BD5C7D"/>
    <w:rsid w:val="00BF004B"/>
    <w:rsid w:val="00C065C5"/>
    <w:rsid w:val="00C06E6A"/>
    <w:rsid w:val="00C12CA2"/>
    <w:rsid w:val="00C363F8"/>
    <w:rsid w:val="00C36C00"/>
    <w:rsid w:val="00C45F80"/>
    <w:rsid w:val="00C46259"/>
    <w:rsid w:val="00C56FEA"/>
    <w:rsid w:val="00C64925"/>
    <w:rsid w:val="00C65ECD"/>
    <w:rsid w:val="00C66B0B"/>
    <w:rsid w:val="00C8418D"/>
    <w:rsid w:val="00C92D93"/>
    <w:rsid w:val="00CA06F5"/>
    <w:rsid w:val="00CB35FE"/>
    <w:rsid w:val="00CD7817"/>
    <w:rsid w:val="00CF0120"/>
    <w:rsid w:val="00CF5D6E"/>
    <w:rsid w:val="00D03607"/>
    <w:rsid w:val="00D16A72"/>
    <w:rsid w:val="00D211D6"/>
    <w:rsid w:val="00D21AE2"/>
    <w:rsid w:val="00D303C1"/>
    <w:rsid w:val="00D36478"/>
    <w:rsid w:val="00D515F7"/>
    <w:rsid w:val="00D52403"/>
    <w:rsid w:val="00D632B5"/>
    <w:rsid w:val="00D637B2"/>
    <w:rsid w:val="00D839FB"/>
    <w:rsid w:val="00D8674E"/>
    <w:rsid w:val="00DA3DAB"/>
    <w:rsid w:val="00DB283B"/>
    <w:rsid w:val="00DB7C32"/>
    <w:rsid w:val="00DC4DF2"/>
    <w:rsid w:val="00DD1B85"/>
    <w:rsid w:val="00DD21B2"/>
    <w:rsid w:val="00DD5D3D"/>
    <w:rsid w:val="00DE037D"/>
    <w:rsid w:val="00DE2274"/>
    <w:rsid w:val="00DE7B11"/>
    <w:rsid w:val="00DF47B4"/>
    <w:rsid w:val="00E008A8"/>
    <w:rsid w:val="00E022A4"/>
    <w:rsid w:val="00E03160"/>
    <w:rsid w:val="00E0472D"/>
    <w:rsid w:val="00E107E2"/>
    <w:rsid w:val="00E17B17"/>
    <w:rsid w:val="00E266D6"/>
    <w:rsid w:val="00E2724D"/>
    <w:rsid w:val="00E3007E"/>
    <w:rsid w:val="00E30285"/>
    <w:rsid w:val="00E31942"/>
    <w:rsid w:val="00E54AD8"/>
    <w:rsid w:val="00E6716A"/>
    <w:rsid w:val="00E81651"/>
    <w:rsid w:val="00E81C6F"/>
    <w:rsid w:val="00E83A8F"/>
    <w:rsid w:val="00E85455"/>
    <w:rsid w:val="00E86D75"/>
    <w:rsid w:val="00E86F47"/>
    <w:rsid w:val="00EA17A2"/>
    <w:rsid w:val="00EA4CE5"/>
    <w:rsid w:val="00EA5DA0"/>
    <w:rsid w:val="00EA6BE2"/>
    <w:rsid w:val="00EB246D"/>
    <w:rsid w:val="00EC2CDA"/>
    <w:rsid w:val="00EE5144"/>
    <w:rsid w:val="00EF56E5"/>
    <w:rsid w:val="00F00641"/>
    <w:rsid w:val="00F03BBF"/>
    <w:rsid w:val="00F079E5"/>
    <w:rsid w:val="00F106D1"/>
    <w:rsid w:val="00F11DA0"/>
    <w:rsid w:val="00F13352"/>
    <w:rsid w:val="00F1426D"/>
    <w:rsid w:val="00F2302C"/>
    <w:rsid w:val="00F23130"/>
    <w:rsid w:val="00F33C5D"/>
    <w:rsid w:val="00F34697"/>
    <w:rsid w:val="00F3737B"/>
    <w:rsid w:val="00F43274"/>
    <w:rsid w:val="00F445B0"/>
    <w:rsid w:val="00F71F44"/>
    <w:rsid w:val="00F74532"/>
    <w:rsid w:val="00F82B9D"/>
    <w:rsid w:val="00F90D50"/>
    <w:rsid w:val="00F97492"/>
    <w:rsid w:val="00FA4622"/>
    <w:rsid w:val="00FB3760"/>
    <w:rsid w:val="00FC1995"/>
    <w:rsid w:val="00FC62EE"/>
    <w:rsid w:val="00FE0196"/>
    <w:rsid w:val="00FE7790"/>
    <w:rsid w:val="00FF1E51"/>
    <w:rsid w:val="00FF4312"/>
    <w:rsid w:val="00FF4FE8"/>
    <w:rsid w:val="00FF6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6D1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8446D1"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qFormat/>
    <w:rsid w:val="008446D1"/>
    <w:pPr>
      <w:keepNext/>
      <w:shd w:val="clear" w:color="auto" w:fill="FFFFFF"/>
      <w:spacing w:line="302" w:lineRule="exact"/>
      <w:jc w:val="center"/>
      <w:outlineLvl w:val="1"/>
    </w:pPr>
    <w:rPr>
      <w:b/>
      <w:bCs/>
      <w:caps/>
      <w:color w:val="000000"/>
      <w:spacing w:val="-7"/>
      <w:sz w:val="28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46D1"/>
    <w:pPr>
      <w:widowControl/>
      <w:autoSpaceDE/>
      <w:autoSpaceDN/>
      <w:adjustRightInd/>
      <w:jc w:val="center"/>
    </w:pPr>
    <w:rPr>
      <w:b/>
      <w:bCs/>
      <w:caps/>
      <w:sz w:val="28"/>
      <w:szCs w:val="24"/>
    </w:rPr>
  </w:style>
  <w:style w:type="paragraph" w:styleId="a4">
    <w:name w:val="Balloon Text"/>
    <w:basedOn w:val="a"/>
    <w:semiHidden/>
    <w:rsid w:val="00462734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632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"/>
    <w:basedOn w:val="a"/>
    <w:rsid w:val="000042BE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7">
    <w:name w:val="Основной текст_"/>
    <w:basedOn w:val="a0"/>
    <w:link w:val="10"/>
    <w:rsid w:val="00BA6EED"/>
    <w:rPr>
      <w:spacing w:val="5"/>
      <w:sz w:val="25"/>
      <w:szCs w:val="25"/>
      <w:shd w:val="clear" w:color="auto" w:fill="FFFFFF"/>
    </w:rPr>
  </w:style>
  <w:style w:type="paragraph" w:customStyle="1" w:styleId="10">
    <w:name w:val="Основной текст1"/>
    <w:basedOn w:val="a"/>
    <w:link w:val="a7"/>
    <w:rsid w:val="00BA6EED"/>
    <w:pPr>
      <w:shd w:val="clear" w:color="auto" w:fill="FFFFFF"/>
      <w:autoSpaceDE/>
      <w:autoSpaceDN/>
      <w:adjustRightInd/>
      <w:spacing w:line="266" w:lineRule="exact"/>
      <w:jc w:val="center"/>
    </w:pPr>
    <w:rPr>
      <w:spacing w:val="5"/>
      <w:sz w:val="25"/>
      <w:szCs w:val="25"/>
    </w:rPr>
  </w:style>
  <w:style w:type="character" w:styleId="a8">
    <w:name w:val="Hyperlink"/>
    <w:basedOn w:val="a0"/>
    <w:rsid w:val="00A159B7"/>
    <w:rPr>
      <w:color w:val="0066CC"/>
      <w:u w:val="single"/>
    </w:rPr>
  </w:style>
  <w:style w:type="paragraph" w:customStyle="1" w:styleId="20">
    <w:name w:val="Основной текст2"/>
    <w:basedOn w:val="a"/>
    <w:rsid w:val="00F43274"/>
    <w:pPr>
      <w:shd w:val="clear" w:color="auto" w:fill="FFFFFF"/>
      <w:autoSpaceDE/>
      <w:autoSpaceDN/>
      <w:adjustRightInd/>
      <w:spacing w:after="1560" w:line="317" w:lineRule="exact"/>
    </w:pPr>
    <w:rPr>
      <w:color w:val="000000"/>
      <w:spacing w:val="8"/>
      <w:sz w:val="24"/>
      <w:szCs w:val="24"/>
    </w:rPr>
  </w:style>
  <w:style w:type="paragraph" w:customStyle="1" w:styleId="ConsPlusNormal">
    <w:name w:val="ConsPlusNormal"/>
    <w:rsid w:val="004E1F9B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nformat">
    <w:name w:val="ConsPlusNonformat"/>
    <w:uiPriority w:val="99"/>
    <w:rsid w:val="008D715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9">
    <w:name w:val="List Paragraph"/>
    <w:basedOn w:val="a"/>
    <w:uiPriority w:val="34"/>
    <w:qFormat/>
    <w:rsid w:val="0028793A"/>
    <w:pPr>
      <w:ind w:left="720"/>
      <w:contextualSpacing/>
    </w:pPr>
  </w:style>
  <w:style w:type="paragraph" w:styleId="aa">
    <w:name w:val="header"/>
    <w:basedOn w:val="a"/>
    <w:link w:val="ab"/>
    <w:uiPriority w:val="99"/>
    <w:rsid w:val="005F773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F773D"/>
  </w:style>
  <w:style w:type="paragraph" w:styleId="ac">
    <w:name w:val="footer"/>
    <w:basedOn w:val="a"/>
    <w:link w:val="ad"/>
    <w:rsid w:val="005F773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F773D"/>
  </w:style>
  <w:style w:type="paragraph" w:customStyle="1" w:styleId="Default">
    <w:name w:val="Default"/>
    <w:rsid w:val="009B014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 Spacing"/>
    <w:uiPriority w:val="1"/>
    <w:qFormat/>
    <w:rsid w:val="00875A4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3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adm.starominska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66616-EA1B-43EB-B2DA-FD79E7970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4</Pages>
  <Words>848</Words>
  <Characters>7374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ДИО КК</Company>
  <LinksUpToDate>false</LinksUpToDate>
  <CharactersWithSpaces>8206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Зинович Виктор</dc:creator>
  <cp:lastModifiedBy>СтарченкоЕС</cp:lastModifiedBy>
  <cp:revision>860</cp:revision>
  <cp:lastPrinted>2024-10-04T05:01:00Z</cp:lastPrinted>
  <dcterms:created xsi:type="dcterms:W3CDTF">2015-04-10T06:47:00Z</dcterms:created>
  <dcterms:modified xsi:type="dcterms:W3CDTF">2024-11-28T10:57:00Z</dcterms:modified>
</cp:coreProperties>
</file>