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F2" w:rsidRDefault="007A621A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</w:p>
    <w:p w:rsidR="00547E14" w:rsidRPr="00986C99" w:rsidRDefault="00986C99" w:rsidP="007B5970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«Об утверждении Порядка по  предоставлению субсидий  </w:t>
      </w:r>
      <w:r w:rsidRPr="00986C99">
        <w:rPr>
          <w:rFonts w:ascii="Times New Roman" w:hAnsi="Times New Roman" w:cs="Times New Roman"/>
          <w:color w:val="000000"/>
          <w:sz w:val="28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986C99" w:rsidRDefault="00986C99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986C99" w:rsidRDefault="00F7686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124B1E" w:rsidRPr="00124B1E">
        <w:rPr>
          <w:rFonts w:ascii="Times New Roman" w:hAnsi="Times New Roman" w:cs="Times New Roman"/>
          <w:sz w:val="28"/>
          <w:szCs w:val="28"/>
        </w:rPr>
        <w:t>6</w:t>
      </w:r>
      <w:r w:rsidR="00547E1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124B1E" w:rsidRPr="00124B1E">
        <w:rPr>
          <w:rFonts w:ascii="Times New Roman" w:hAnsi="Times New Roman" w:cs="Times New Roman"/>
          <w:sz w:val="28"/>
          <w:szCs w:val="28"/>
        </w:rPr>
        <w:t>мая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202</w:t>
      </w:r>
      <w:r w:rsidR="00124B1E" w:rsidRPr="00124B1E">
        <w:rPr>
          <w:rFonts w:ascii="Times New Roman" w:hAnsi="Times New Roman" w:cs="Times New Roman"/>
          <w:sz w:val="28"/>
          <w:szCs w:val="28"/>
        </w:rPr>
        <w:t>4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2527" w:rsidRPr="00986C99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«Об утверждении Порядка по  предоставлению субсидий  </w:t>
      </w:r>
      <w:r w:rsidR="00986C99" w:rsidRPr="00986C99">
        <w:rPr>
          <w:rFonts w:ascii="Times New Roman" w:hAnsi="Times New Roman" w:cs="Times New Roman"/>
          <w:color w:val="000000"/>
          <w:sz w:val="28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</w:t>
      </w:r>
      <w:proofErr w:type="gramEnd"/>
      <w:r w:rsidR="00986C99" w:rsidRPr="00986C99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производства  на территории муниципального образования Староминский район»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 w:rsidRPr="00986C99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высокая.   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>Разработчиком предложен один вариант правового регулирования - пр</w:t>
      </w:r>
      <w:r w:rsidRPr="00986C99">
        <w:rPr>
          <w:rFonts w:ascii="Times New Roman" w:hAnsi="Times New Roman" w:cs="Times New Roman"/>
          <w:sz w:val="28"/>
          <w:szCs w:val="28"/>
        </w:rPr>
        <w:t>и</w:t>
      </w:r>
      <w:r w:rsidRPr="00986C99">
        <w:rPr>
          <w:rFonts w:ascii="Times New Roman" w:hAnsi="Times New Roman" w:cs="Times New Roman"/>
          <w:sz w:val="28"/>
          <w:szCs w:val="28"/>
        </w:rPr>
        <w:t xml:space="preserve">нятие постановления администрации муниципального образования Староминский район «Об утверждении Порядка по  предоставлению субсидий  </w:t>
      </w:r>
      <w:r w:rsidRPr="00986C99">
        <w:rPr>
          <w:rFonts w:ascii="Times New Roman" w:hAnsi="Times New Roman" w:cs="Times New Roman"/>
          <w:color w:val="000000"/>
          <w:sz w:val="28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Pr="00986C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Проведено сравнение указанных вариантов правового регулирования. В</w:t>
      </w:r>
      <w:r w:rsidRPr="00986C99">
        <w:rPr>
          <w:rFonts w:ascii="Times New Roman" w:hAnsi="Times New Roman" w:cs="Times New Roman"/>
          <w:sz w:val="28"/>
          <w:szCs w:val="28"/>
        </w:rPr>
        <w:t>ы</w:t>
      </w:r>
      <w:r w:rsidRPr="00986C99">
        <w:rPr>
          <w:rFonts w:ascii="Times New Roman" w:hAnsi="Times New Roman" w:cs="Times New Roman"/>
          <w:sz w:val="28"/>
          <w:szCs w:val="28"/>
        </w:rPr>
        <w:t>бор варианта правового регулирования сделан исходя из оценки возможности достижения заявленной цели регулирования и оценки рисков наступления н</w:t>
      </w:r>
      <w:r w:rsidRPr="00986C99">
        <w:rPr>
          <w:rFonts w:ascii="Times New Roman" w:hAnsi="Times New Roman" w:cs="Times New Roman"/>
          <w:sz w:val="28"/>
          <w:szCs w:val="28"/>
        </w:rPr>
        <w:t>е</w:t>
      </w:r>
      <w:r w:rsidRPr="00986C99">
        <w:rPr>
          <w:rFonts w:ascii="Times New Roman" w:hAnsi="Times New Roman" w:cs="Times New Roman"/>
          <w:sz w:val="28"/>
          <w:szCs w:val="28"/>
        </w:rPr>
        <w:t xml:space="preserve">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граждане, зарегистрированные на территории Краснодарского края и ведущие личное подсобное хозяйство на земельном участке, расположенном на территории муниципального образования Староминский район,  в соответствии с действующим законодательством  не перешедшие на специальный налоговый режим «налог на профессиональный доход» (далее - ЛПХ);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граждане, зарегистрированные на территории Краснодарского края и ведущие личное подсобное хозяйство на земельном участке, расположенном на территории муниципального образования Староминский район,  в соответствии с действующим законодательством   перешедшие на специальный налоговый режим «налог на профессиональный доход» (далее - ЛПХ);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индивидуальные предприниматели главы крестьянских (фермерских) хозяйств (созданные в соответствии с Федеральным законом от 11 июня 2003 года №74-Ф «О крестьянском (фермерском) хозяйстве), зарегистрированные на территории Краснодарского края 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индивидуальные предприниматели, являющиеся </w:t>
      </w:r>
      <w:proofErr w:type="spell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сельскохозяйстве</w:t>
      </w:r>
      <w:proofErr w:type="gram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proofErr w:type="spell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proofErr w:type="gram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ными</w:t>
      </w:r>
      <w:proofErr w:type="spell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товаропроизводителями, отвечающие требованиям Федерального закона от      29 декабря 2006 г. № 264-ФЗ «О развитии сельского хозяйства»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- индивидуальные предприниматели, зарегистрированные  на территории Краснодарского края,  осуществляющие деятельность в области производства сельскохозяйственной продукции на территории муниципального образования Староминский район и осуществляющие свою деятельность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 (ОКПД2) ОК 034-2014 (КПЕС 2008) - Раздел</w:t>
      </w:r>
      <w:proofErr w:type="gram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«Продукция сельского, лесного и рыбного хозяйства», обратившиеся в  управление сельского хозяйства администрации муниципального образования Староминский район (Далее </w:t>
      </w:r>
      <w:proofErr w:type="gram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-И</w:t>
      </w:r>
      <w:proofErr w:type="gram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П).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986C99">
        <w:rPr>
          <w:rFonts w:ascii="Times New Roman" w:hAnsi="Times New Roman" w:cs="Times New Roman"/>
          <w:sz w:val="28"/>
          <w:szCs w:val="28"/>
        </w:rPr>
        <w:t>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86C99" w:rsidRPr="00986C99">
        <w:rPr>
          <w:rFonts w:ascii="Times New Roman" w:eastAsia="Calibri" w:hAnsi="Times New Roman" w:cs="Times New Roman"/>
          <w:sz w:val="28"/>
          <w:szCs w:val="28"/>
        </w:rPr>
        <w:t>1) заявители: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граждане, в том числе граждане, применяющие специальный налоговый режим «Налог на профессиональный доход», в соответствии с Федеральным з</w:t>
      </w:r>
      <w:r w:rsidRPr="00986C99">
        <w:rPr>
          <w:rFonts w:ascii="Times New Roman" w:eastAsia="Calibri" w:hAnsi="Times New Roman" w:cs="Times New Roman"/>
          <w:sz w:val="28"/>
          <w:szCs w:val="28"/>
        </w:rPr>
        <w:t>а</w:t>
      </w:r>
      <w:r w:rsidRPr="00986C99">
        <w:rPr>
          <w:rFonts w:ascii="Times New Roman" w:eastAsia="Calibri" w:hAnsi="Times New Roman" w:cs="Times New Roman"/>
          <w:sz w:val="28"/>
          <w:szCs w:val="28"/>
        </w:rPr>
        <w:t>коном от 27 ноября 2018 г. № 422-ФЗ «О проведении эксперимента по устано</w:t>
      </w:r>
      <w:r w:rsidRPr="00986C99">
        <w:rPr>
          <w:rFonts w:ascii="Times New Roman" w:eastAsia="Calibri" w:hAnsi="Times New Roman" w:cs="Times New Roman"/>
          <w:sz w:val="28"/>
          <w:szCs w:val="28"/>
        </w:rPr>
        <w:t>в</w:t>
      </w:r>
      <w:r w:rsidRPr="00986C99">
        <w:rPr>
          <w:rFonts w:ascii="Times New Roman" w:eastAsia="Calibri" w:hAnsi="Times New Roman" w:cs="Times New Roman"/>
          <w:sz w:val="28"/>
          <w:szCs w:val="28"/>
        </w:rPr>
        <w:t>лению специального налогового режима «Налог на профессиональный доход», проживающие на территории Краснодарского края и ведущие личное подсо</w:t>
      </w:r>
      <w:r w:rsidRPr="00986C99">
        <w:rPr>
          <w:rFonts w:ascii="Times New Roman" w:eastAsia="Calibri" w:hAnsi="Times New Roman" w:cs="Times New Roman"/>
          <w:sz w:val="28"/>
          <w:szCs w:val="28"/>
        </w:rPr>
        <w:t>б</w:t>
      </w:r>
      <w:r w:rsidRPr="00986C99">
        <w:rPr>
          <w:rFonts w:ascii="Times New Roman" w:eastAsia="Calibri" w:hAnsi="Times New Roman" w:cs="Times New Roman"/>
          <w:sz w:val="28"/>
          <w:szCs w:val="28"/>
        </w:rPr>
        <w:t>ное хозяйство в соответствии с действующим законодательством на территории муниципального образования Староминский район;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крестьянские (фермерские) хозяйства, зарегистрированные на территории Краснодарского края и осуществляющие деятельность в области сельскохозя</w:t>
      </w:r>
      <w:r w:rsidRPr="00986C99">
        <w:rPr>
          <w:rFonts w:ascii="Times New Roman" w:eastAsia="Calibri" w:hAnsi="Times New Roman" w:cs="Times New Roman"/>
          <w:sz w:val="28"/>
          <w:szCs w:val="28"/>
        </w:rPr>
        <w:t>й</w:t>
      </w:r>
      <w:r w:rsidRPr="00986C99">
        <w:rPr>
          <w:rFonts w:ascii="Times New Roman" w:eastAsia="Calibri" w:hAnsi="Times New Roman" w:cs="Times New Roman"/>
          <w:sz w:val="28"/>
          <w:szCs w:val="28"/>
        </w:rPr>
        <w:t>ственного производства на территории муниципального образования Староминский район (далее - КФХ);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индивидуальные предприниматели, зарегистрированные на территории Краснодарского края, являющиеся сельскохозяйственными товаропроизводит</w:t>
      </w:r>
      <w:r w:rsidRPr="00986C99">
        <w:rPr>
          <w:rFonts w:ascii="Times New Roman" w:eastAsia="Calibri" w:hAnsi="Times New Roman" w:cs="Times New Roman"/>
          <w:sz w:val="28"/>
          <w:szCs w:val="28"/>
        </w:rPr>
        <w:t>е</w:t>
      </w:r>
      <w:r w:rsidRPr="00986C99">
        <w:rPr>
          <w:rFonts w:ascii="Times New Roman" w:eastAsia="Calibri" w:hAnsi="Times New Roman" w:cs="Times New Roman"/>
          <w:sz w:val="28"/>
          <w:szCs w:val="28"/>
        </w:rPr>
        <w:t>лями и осуществляющие деятельность в области сельскохозяйственного прои</w:t>
      </w:r>
      <w:r w:rsidRPr="00986C99">
        <w:rPr>
          <w:rFonts w:ascii="Times New Roman" w:eastAsia="Calibri" w:hAnsi="Times New Roman" w:cs="Times New Roman"/>
          <w:sz w:val="28"/>
          <w:szCs w:val="28"/>
        </w:rPr>
        <w:t>з</w:t>
      </w:r>
      <w:r w:rsidRPr="00986C99">
        <w:rPr>
          <w:rFonts w:ascii="Times New Roman" w:eastAsia="Calibri" w:hAnsi="Times New Roman" w:cs="Times New Roman"/>
          <w:sz w:val="28"/>
          <w:szCs w:val="28"/>
        </w:rPr>
        <w:t>водства на территории муниципального образования Староминский район, отв</w:t>
      </w:r>
      <w:r w:rsidRPr="00986C99">
        <w:rPr>
          <w:rFonts w:ascii="Times New Roman" w:eastAsia="Calibri" w:hAnsi="Times New Roman" w:cs="Times New Roman"/>
          <w:sz w:val="28"/>
          <w:szCs w:val="28"/>
        </w:rPr>
        <w:t>е</w:t>
      </w:r>
      <w:r w:rsidRPr="00986C99">
        <w:rPr>
          <w:rFonts w:ascii="Times New Roman" w:eastAsia="Calibri" w:hAnsi="Times New Roman" w:cs="Times New Roman"/>
          <w:sz w:val="28"/>
          <w:szCs w:val="28"/>
        </w:rPr>
        <w:t>чающие требованиям Федерального закона от 29 декабря 2006 г. № 264-ФЗ «О развитии сельского хозяйства» (далее – ИП);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lastRenderedPageBreak/>
        <w:t>ИП, зарегистрированные на территории Краснодарского края и осущест</w:t>
      </w:r>
      <w:r w:rsidRPr="00986C99">
        <w:rPr>
          <w:rFonts w:ascii="Times New Roman" w:eastAsia="Calibri" w:hAnsi="Times New Roman" w:cs="Times New Roman"/>
          <w:sz w:val="28"/>
          <w:szCs w:val="28"/>
        </w:rPr>
        <w:t>в</w:t>
      </w:r>
      <w:r w:rsidRPr="00986C99">
        <w:rPr>
          <w:rFonts w:ascii="Times New Roman" w:eastAsia="Calibri" w:hAnsi="Times New Roman" w:cs="Times New Roman"/>
          <w:sz w:val="28"/>
          <w:szCs w:val="28"/>
        </w:rPr>
        <w:t>ляющие деятельность в области сельскохозяйственного производства на терр</w:t>
      </w:r>
      <w:r w:rsidRPr="00986C99">
        <w:rPr>
          <w:rFonts w:ascii="Times New Roman" w:eastAsia="Calibri" w:hAnsi="Times New Roman" w:cs="Times New Roman"/>
          <w:sz w:val="28"/>
          <w:szCs w:val="28"/>
        </w:rPr>
        <w:t>и</w:t>
      </w:r>
      <w:r w:rsidRPr="00986C99">
        <w:rPr>
          <w:rFonts w:ascii="Times New Roman" w:eastAsia="Calibri" w:hAnsi="Times New Roman" w:cs="Times New Roman"/>
          <w:sz w:val="28"/>
          <w:szCs w:val="28"/>
        </w:rPr>
        <w:t>тории муниципального образования Староминский район менее одного года и имеющие соответствующий вид деятельности в соответствии с Общеросси</w:t>
      </w:r>
      <w:r w:rsidRPr="00986C99">
        <w:rPr>
          <w:rFonts w:ascii="Times New Roman" w:eastAsia="Calibri" w:hAnsi="Times New Roman" w:cs="Times New Roman"/>
          <w:sz w:val="28"/>
          <w:szCs w:val="28"/>
        </w:rPr>
        <w:t>й</w:t>
      </w:r>
      <w:r w:rsidRPr="00986C99">
        <w:rPr>
          <w:rFonts w:ascii="Times New Roman" w:eastAsia="Calibri" w:hAnsi="Times New Roman" w:cs="Times New Roman"/>
          <w:sz w:val="28"/>
          <w:szCs w:val="28"/>
        </w:rPr>
        <w:t>ским классификатором по видам экономической деятельности (ОКПД2) ОК 034-2014 (КПЕС 2008) - Раздел</w:t>
      </w: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«Продукция сельского, лесного и рыбного х</w:t>
      </w:r>
      <w:r w:rsidRPr="00986C99">
        <w:rPr>
          <w:rFonts w:ascii="Times New Roman" w:eastAsia="Calibri" w:hAnsi="Times New Roman" w:cs="Times New Roman"/>
          <w:sz w:val="28"/>
          <w:szCs w:val="28"/>
        </w:rPr>
        <w:t>о</w:t>
      </w:r>
      <w:r w:rsidRPr="00986C99">
        <w:rPr>
          <w:rFonts w:ascii="Times New Roman" w:eastAsia="Calibri" w:hAnsi="Times New Roman" w:cs="Times New Roman"/>
          <w:sz w:val="28"/>
          <w:szCs w:val="28"/>
        </w:rPr>
        <w:t>зяйства»;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в случае регистрации ЛПХ в качестве индивидуального предпринимателя</w:t>
      </w:r>
      <w:r w:rsidR="00124B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eastAsia="Calibri" w:hAnsi="Times New Roman" w:cs="Times New Roman"/>
          <w:sz w:val="28"/>
          <w:szCs w:val="28"/>
        </w:rPr>
        <w:t>к субсидированию принимаются затраты до регистрации в качестве индивид</w:t>
      </w:r>
      <w:r w:rsidRPr="00986C99">
        <w:rPr>
          <w:rFonts w:ascii="Times New Roman" w:eastAsia="Calibri" w:hAnsi="Times New Roman" w:cs="Times New Roman"/>
          <w:sz w:val="28"/>
          <w:szCs w:val="28"/>
        </w:rPr>
        <w:t>у</w:t>
      </w:r>
      <w:r w:rsidRPr="00986C99">
        <w:rPr>
          <w:rFonts w:ascii="Times New Roman" w:eastAsia="Calibri" w:hAnsi="Times New Roman" w:cs="Times New Roman"/>
          <w:sz w:val="28"/>
          <w:szCs w:val="28"/>
        </w:rPr>
        <w:t>ального предпринимателя и после регистрации;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в случае если ЛПХ перешёл и находится на специальном налоговом реж</w:t>
      </w:r>
      <w:r w:rsidRPr="00986C99">
        <w:rPr>
          <w:rFonts w:ascii="Times New Roman" w:eastAsia="Calibri" w:hAnsi="Times New Roman" w:cs="Times New Roman"/>
          <w:sz w:val="28"/>
          <w:szCs w:val="28"/>
        </w:rPr>
        <w:t>и</w:t>
      </w:r>
      <w:r w:rsidRPr="00986C99">
        <w:rPr>
          <w:rFonts w:ascii="Times New Roman" w:eastAsia="Calibri" w:hAnsi="Times New Roman" w:cs="Times New Roman"/>
          <w:sz w:val="28"/>
          <w:szCs w:val="28"/>
        </w:rPr>
        <w:t>ме «Налог на профессиональный доход», к субсидированию принимаются з</w:t>
      </w:r>
      <w:r w:rsidRPr="00986C99">
        <w:rPr>
          <w:rFonts w:ascii="Times New Roman" w:eastAsia="Calibri" w:hAnsi="Times New Roman" w:cs="Times New Roman"/>
          <w:sz w:val="28"/>
          <w:szCs w:val="28"/>
        </w:rPr>
        <w:t>а</w:t>
      </w:r>
      <w:r w:rsidRPr="00986C99">
        <w:rPr>
          <w:rFonts w:ascii="Times New Roman" w:eastAsia="Calibri" w:hAnsi="Times New Roman" w:cs="Times New Roman"/>
          <w:sz w:val="28"/>
          <w:szCs w:val="28"/>
        </w:rPr>
        <w:t>траты до регистрации его в качестве ЛПХ, перешедшего на специальный нал</w:t>
      </w:r>
      <w:r w:rsidRPr="00986C99">
        <w:rPr>
          <w:rFonts w:ascii="Times New Roman" w:eastAsia="Calibri" w:hAnsi="Times New Roman" w:cs="Times New Roman"/>
          <w:sz w:val="28"/>
          <w:szCs w:val="28"/>
        </w:rPr>
        <w:t>о</w:t>
      </w:r>
      <w:r w:rsidRPr="00986C99">
        <w:rPr>
          <w:rFonts w:ascii="Times New Roman" w:eastAsia="Calibri" w:hAnsi="Times New Roman" w:cs="Times New Roman"/>
          <w:sz w:val="28"/>
          <w:szCs w:val="28"/>
        </w:rPr>
        <w:t>говый режим «Налог на профессиональный доход», и после регистрации;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в случае прекращения деятельности получателя субсидии, являющегося индивидуальным предпринимателем, осуществляющим деятельность в качес</w:t>
      </w:r>
      <w:r w:rsidRPr="00986C99">
        <w:rPr>
          <w:rFonts w:ascii="Times New Roman" w:eastAsia="Calibri" w:hAnsi="Times New Roman" w:cs="Times New Roman"/>
          <w:sz w:val="28"/>
          <w:szCs w:val="28"/>
        </w:rPr>
        <w:t>т</w:t>
      </w:r>
      <w:r w:rsidRPr="00986C99">
        <w:rPr>
          <w:rFonts w:ascii="Times New Roman" w:eastAsia="Calibri" w:hAnsi="Times New Roman" w:cs="Times New Roman"/>
          <w:sz w:val="28"/>
          <w:szCs w:val="28"/>
        </w:rPr>
        <w:t>ве главы крестьянского (фермерского) хозяйства в соответствии с абзацем вт</w:t>
      </w:r>
      <w:r w:rsidRPr="00986C99">
        <w:rPr>
          <w:rFonts w:ascii="Times New Roman" w:eastAsia="Calibri" w:hAnsi="Times New Roman" w:cs="Times New Roman"/>
          <w:sz w:val="28"/>
          <w:szCs w:val="28"/>
        </w:rPr>
        <w:t>о</w:t>
      </w:r>
      <w:r w:rsidRPr="00986C99">
        <w:rPr>
          <w:rFonts w:ascii="Times New Roman" w:eastAsia="Calibri" w:hAnsi="Times New Roman" w:cs="Times New Roman"/>
          <w:sz w:val="28"/>
          <w:szCs w:val="28"/>
        </w:rPr>
        <w:t>рым пунктом 5 статьи 23 Гражданского кодекса Российской Федерации, пер</w:t>
      </w:r>
      <w:r w:rsidRPr="00986C99">
        <w:rPr>
          <w:rFonts w:ascii="Times New Roman" w:eastAsia="Calibri" w:hAnsi="Times New Roman" w:cs="Times New Roman"/>
          <w:sz w:val="28"/>
          <w:szCs w:val="28"/>
        </w:rPr>
        <w:t>е</w:t>
      </w:r>
      <w:r w:rsidRPr="00986C99">
        <w:rPr>
          <w:rFonts w:ascii="Times New Roman" w:eastAsia="Calibri" w:hAnsi="Times New Roman" w:cs="Times New Roman"/>
          <w:sz w:val="28"/>
          <w:szCs w:val="28"/>
        </w:rPr>
        <w:t>дающего свои права другому гражданину в соответствии со статьей 18 Федерального закона «О крестьянском (фермерском) хозяйстве», в соглашение вн</w:t>
      </w:r>
      <w:r w:rsidRPr="00986C99">
        <w:rPr>
          <w:rFonts w:ascii="Times New Roman" w:eastAsia="Calibri" w:hAnsi="Times New Roman" w:cs="Times New Roman"/>
          <w:sz w:val="28"/>
          <w:szCs w:val="28"/>
        </w:rPr>
        <w:t>о</w:t>
      </w:r>
      <w:r w:rsidRPr="00986C99">
        <w:rPr>
          <w:rFonts w:ascii="Times New Roman" w:eastAsia="Calibri" w:hAnsi="Times New Roman" w:cs="Times New Roman"/>
          <w:sz w:val="28"/>
          <w:szCs w:val="28"/>
        </w:rPr>
        <w:t>сятся изменения путем заключения дополнительного соглашения к соглашению в части перемены лица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в обязательстве с указанием стороны в соглашении ин</w:t>
      </w:r>
      <w:r w:rsidRPr="00986C99">
        <w:rPr>
          <w:rFonts w:ascii="Times New Roman" w:eastAsia="Calibri" w:hAnsi="Times New Roman" w:cs="Times New Roman"/>
          <w:sz w:val="28"/>
          <w:szCs w:val="28"/>
        </w:rPr>
        <w:t>о</w:t>
      </w:r>
      <w:r w:rsidRPr="00986C99">
        <w:rPr>
          <w:rFonts w:ascii="Times New Roman" w:eastAsia="Calibri" w:hAnsi="Times New Roman" w:cs="Times New Roman"/>
          <w:sz w:val="28"/>
          <w:szCs w:val="28"/>
        </w:rPr>
        <w:t>го лица, являющегося правопреемником.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От имени заявителей могут выступать их представители. Полномочия представителей подтверждаются доверенностью, оформленной в установле</w:t>
      </w:r>
      <w:r w:rsidRPr="00986C99">
        <w:rPr>
          <w:rFonts w:ascii="Times New Roman" w:eastAsia="Calibri" w:hAnsi="Times New Roman" w:cs="Times New Roman"/>
          <w:sz w:val="28"/>
          <w:szCs w:val="28"/>
        </w:rPr>
        <w:t>н</w:t>
      </w:r>
      <w:r w:rsidRPr="00986C99">
        <w:rPr>
          <w:rFonts w:ascii="Times New Roman" w:eastAsia="Calibri" w:hAnsi="Times New Roman" w:cs="Times New Roman"/>
          <w:sz w:val="28"/>
          <w:szCs w:val="28"/>
        </w:rPr>
        <w:t>ном порядке (далее – заявители).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2) получатели субсидии - заявители, прошедшие отбор и заключившие с</w:t>
      </w:r>
      <w:r w:rsidRPr="00986C99">
        <w:rPr>
          <w:rFonts w:ascii="Times New Roman" w:eastAsia="Calibri" w:hAnsi="Times New Roman" w:cs="Times New Roman"/>
          <w:sz w:val="28"/>
          <w:szCs w:val="28"/>
        </w:rPr>
        <w:t>о</w:t>
      </w:r>
      <w:r w:rsidRPr="00986C99">
        <w:rPr>
          <w:rFonts w:ascii="Times New Roman" w:eastAsia="Calibri" w:hAnsi="Times New Roman" w:cs="Times New Roman"/>
          <w:sz w:val="28"/>
          <w:szCs w:val="28"/>
        </w:rPr>
        <w:t>глашение о предоставлении субсидии с администрацией муниципального обр</w:t>
      </w:r>
      <w:r w:rsidRPr="00986C99">
        <w:rPr>
          <w:rFonts w:ascii="Times New Roman" w:eastAsia="Calibri" w:hAnsi="Times New Roman" w:cs="Times New Roman"/>
          <w:sz w:val="28"/>
          <w:szCs w:val="28"/>
        </w:rPr>
        <w:t>а</w:t>
      </w:r>
      <w:r w:rsidRPr="00986C99">
        <w:rPr>
          <w:rFonts w:ascii="Times New Roman" w:eastAsia="Calibri" w:hAnsi="Times New Roman" w:cs="Times New Roman"/>
          <w:sz w:val="28"/>
          <w:szCs w:val="28"/>
        </w:rPr>
        <w:t>зования Староминский район, в соответствии с типовой формой, утвержденной приказом министерства финансов Краснодарского края от 19 декабря 2016 г.  № 424 «Об утверждении типовой формы соглашения о предоставлении субсидий юридическим лицам (за исключением субсидий государственным (мун</w:t>
      </w:r>
      <w:r w:rsidRPr="00986C99">
        <w:rPr>
          <w:rFonts w:ascii="Times New Roman" w:eastAsia="Calibri" w:hAnsi="Times New Roman" w:cs="Times New Roman"/>
          <w:sz w:val="28"/>
          <w:szCs w:val="28"/>
        </w:rPr>
        <w:t>и</w:t>
      </w:r>
      <w:r w:rsidRPr="00986C99">
        <w:rPr>
          <w:rFonts w:ascii="Times New Roman" w:eastAsia="Calibri" w:hAnsi="Times New Roman" w:cs="Times New Roman"/>
          <w:sz w:val="28"/>
          <w:szCs w:val="28"/>
        </w:rPr>
        <w:t>ципальным) учреждениям), индивидуальным предпринимателям, а также физическим лицам - производителям товаров, работ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>, услуг, из бюджета Краснода</w:t>
      </w:r>
      <w:r w:rsidRPr="00986C99">
        <w:rPr>
          <w:rFonts w:ascii="Times New Roman" w:eastAsia="Calibri" w:hAnsi="Times New Roman" w:cs="Times New Roman"/>
          <w:sz w:val="28"/>
          <w:szCs w:val="28"/>
        </w:rPr>
        <w:t>р</w:t>
      </w:r>
      <w:r w:rsidRPr="00986C99">
        <w:rPr>
          <w:rFonts w:ascii="Times New Roman" w:eastAsia="Calibri" w:hAnsi="Times New Roman" w:cs="Times New Roman"/>
          <w:sz w:val="28"/>
          <w:szCs w:val="28"/>
        </w:rPr>
        <w:t>ского края» (далее – получатели субсидии).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eastAsia="Sylfaen" w:hAnsi="Times New Roman" w:cs="Times New Roman"/>
          <w:sz w:val="28"/>
          <w:szCs w:val="28"/>
        </w:rPr>
        <w:t>Несоответствие действующего порядка предоставления субсидий фед</w:t>
      </w:r>
      <w:r w:rsidRPr="00986C99">
        <w:rPr>
          <w:rFonts w:ascii="Times New Roman" w:eastAsia="Sylfaen" w:hAnsi="Times New Roman" w:cs="Times New Roman"/>
          <w:sz w:val="28"/>
          <w:szCs w:val="28"/>
        </w:rPr>
        <w:t>е</w:t>
      </w:r>
      <w:r w:rsidRPr="00986C99">
        <w:rPr>
          <w:rFonts w:ascii="Times New Roman" w:eastAsia="Sylfaen" w:hAnsi="Times New Roman" w:cs="Times New Roman"/>
          <w:sz w:val="28"/>
          <w:szCs w:val="28"/>
        </w:rPr>
        <w:t>ральной нормативной базе, приводящее к невозможности проведения отборов получателей субсидий.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hAnsi="Times New Roman" w:cs="Times New Roman"/>
          <w:sz w:val="28"/>
          <w:szCs w:val="28"/>
        </w:rPr>
        <w:t>Порядок предоставления субсидий гражданам, ведущим личное подсо</w:t>
      </w:r>
      <w:r w:rsidRPr="00986C99">
        <w:rPr>
          <w:rFonts w:ascii="Times New Roman" w:hAnsi="Times New Roman" w:cs="Times New Roman"/>
          <w:sz w:val="28"/>
          <w:szCs w:val="28"/>
        </w:rPr>
        <w:t>б</w:t>
      </w:r>
      <w:r w:rsidRPr="00986C99">
        <w:rPr>
          <w:rFonts w:ascii="Times New Roman" w:hAnsi="Times New Roman" w:cs="Times New Roman"/>
          <w:sz w:val="28"/>
          <w:szCs w:val="28"/>
        </w:rPr>
        <w:t xml:space="preserve">ное хозяйство, крестьянским (фермерским) хозяйствам и индивидуальным предпринимателям, осуществляющим деятельность в </w:t>
      </w:r>
      <w:r w:rsidRPr="00986C99">
        <w:rPr>
          <w:rFonts w:ascii="Times New Roman" w:hAnsi="Times New Roman" w:cs="Times New Roman"/>
          <w:sz w:val="28"/>
          <w:szCs w:val="28"/>
        </w:rPr>
        <w:lastRenderedPageBreak/>
        <w:t>области сельскохозяйс</w:t>
      </w:r>
      <w:r w:rsidRPr="00986C99">
        <w:rPr>
          <w:rFonts w:ascii="Times New Roman" w:hAnsi="Times New Roman" w:cs="Times New Roman"/>
          <w:sz w:val="28"/>
          <w:szCs w:val="28"/>
        </w:rPr>
        <w:t>т</w:t>
      </w:r>
      <w:r w:rsidRPr="00986C99">
        <w:rPr>
          <w:rFonts w:ascii="Times New Roman" w:hAnsi="Times New Roman" w:cs="Times New Roman"/>
          <w:sz w:val="28"/>
          <w:szCs w:val="28"/>
        </w:rPr>
        <w:t xml:space="preserve">венного производства, разработан в соответствии с </w:t>
      </w:r>
      <w:r w:rsidRPr="00986C99">
        <w:rPr>
          <w:rFonts w:ascii="Times New Roman" w:eastAsia="Sylfaen" w:hAnsi="Times New Roman" w:cs="Times New Roman"/>
          <w:sz w:val="28"/>
          <w:szCs w:val="28"/>
        </w:rPr>
        <w:t>постановлением Правител</w:t>
      </w:r>
      <w:r w:rsidRPr="00986C99">
        <w:rPr>
          <w:rFonts w:ascii="Times New Roman" w:eastAsia="Sylfaen" w:hAnsi="Times New Roman" w:cs="Times New Roman"/>
          <w:sz w:val="28"/>
          <w:szCs w:val="28"/>
        </w:rPr>
        <w:t>ь</w:t>
      </w:r>
      <w:r w:rsidRPr="00986C99">
        <w:rPr>
          <w:rFonts w:ascii="Times New Roman" w:eastAsia="Sylfaen" w:hAnsi="Times New Roman" w:cs="Times New Roman"/>
          <w:sz w:val="28"/>
          <w:szCs w:val="28"/>
        </w:rPr>
        <w:t>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</w:t>
      </w:r>
      <w:r w:rsidRPr="00986C99">
        <w:rPr>
          <w:rFonts w:ascii="Times New Roman" w:eastAsia="Sylfaen" w:hAnsi="Times New Roman" w:cs="Times New Roman"/>
          <w:sz w:val="28"/>
          <w:szCs w:val="28"/>
        </w:rPr>
        <w:t>е</w:t>
      </w:r>
      <w:r w:rsidRPr="00986C99">
        <w:rPr>
          <w:rFonts w:ascii="Times New Roman" w:eastAsia="Sylfaen" w:hAnsi="Times New Roman" w:cs="Times New Roman"/>
          <w:sz w:val="28"/>
          <w:szCs w:val="28"/>
        </w:rPr>
        <w:t>дерации, местных бюджетов субсидий, в том числе грантов в</w:t>
      </w:r>
      <w:proofErr w:type="gramEnd"/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  <w:proofErr w:type="gramStart"/>
      <w:r w:rsidRPr="00986C99">
        <w:rPr>
          <w:rFonts w:ascii="Times New Roman" w:eastAsia="Sylfaen" w:hAnsi="Times New Roman" w:cs="Times New Roman"/>
          <w:sz w:val="28"/>
          <w:szCs w:val="28"/>
        </w:rPr>
        <w:t>форме субсидий, юридическим лицам, индивидуальным предпринимателям, а также физическим лицам – производителям товаров, работ, услуг и проведения отборов получат</w:t>
      </w:r>
      <w:r w:rsidRPr="00986C99">
        <w:rPr>
          <w:rFonts w:ascii="Times New Roman" w:eastAsia="Sylfaen" w:hAnsi="Times New Roman" w:cs="Times New Roman"/>
          <w:sz w:val="28"/>
          <w:szCs w:val="28"/>
        </w:rPr>
        <w:t>е</w:t>
      </w:r>
      <w:r w:rsidRPr="00986C99">
        <w:rPr>
          <w:rFonts w:ascii="Times New Roman" w:eastAsia="Sylfaen" w:hAnsi="Times New Roman" w:cs="Times New Roman"/>
          <w:sz w:val="28"/>
          <w:szCs w:val="28"/>
        </w:rPr>
        <w:t>лей указанных субсидий, в том числе грантов в форме субсидий» (далее - П</w:t>
      </w:r>
      <w:r w:rsidRPr="00986C99">
        <w:rPr>
          <w:rFonts w:ascii="Times New Roman" w:eastAsia="Sylfaen" w:hAnsi="Times New Roman" w:cs="Times New Roman"/>
          <w:sz w:val="28"/>
          <w:szCs w:val="28"/>
        </w:rPr>
        <w:t>о</w:t>
      </w:r>
      <w:r w:rsidRPr="00986C99">
        <w:rPr>
          <w:rFonts w:ascii="Times New Roman" w:eastAsia="Sylfaen" w:hAnsi="Times New Roman" w:cs="Times New Roman"/>
          <w:sz w:val="28"/>
          <w:szCs w:val="28"/>
        </w:rPr>
        <w:t>становление Правительства Российской Федерации от 25 октября 2023 г.         № 1782), постановлением главы администрации (губернатора) Краснодарского края от 25 июля 2017 г. № 550 «Об утверждении Порядка предоставления мес</w:t>
      </w:r>
      <w:r w:rsidRPr="00986C99">
        <w:rPr>
          <w:rFonts w:ascii="Times New Roman" w:eastAsia="Sylfaen" w:hAnsi="Times New Roman" w:cs="Times New Roman"/>
          <w:sz w:val="28"/>
          <w:szCs w:val="28"/>
        </w:rPr>
        <w:t>т</w:t>
      </w:r>
      <w:r w:rsidRPr="00986C99">
        <w:rPr>
          <w:rFonts w:ascii="Times New Roman" w:eastAsia="Sylfaen" w:hAnsi="Times New Roman" w:cs="Times New Roman"/>
          <w:sz w:val="28"/>
          <w:szCs w:val="28"/>
        </w:rPr>
        <w:t>ным бюджетам субвенций из краевого бюджета</w:t>
      </w:r>
      <w:proofErr w:type="gramEnd"/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  <w:proofErr w:type="gramStart"/>
      <w:r w:rsidRPr="00986C99">
        <w:rPr>
          <w:rFonts w:ascii="Times New Roman" w:eastAsia="Sylfaen" w:hAnsi="Times New Roman" w:cs="Times New Roman"/>
          <w:sz w:val="28"/>
          <w:szCs w:val="28"/>
        </w:rPr>
        <w:t>на осуществление отдельных государственных полномочий по поддержке сельскохозяйственного произво</w:t>
      </w:r>
      <w:r w:rsidRPr="00986C99">
        <w:rPr>
          <w:rFonts w:ascii="Times New Roman" w:eastAsia="Sylfaen" w:hAnsi="Times New Roman" w:cs="Times New Roman"/>
          <w:sz w:val="28"/>
          <w:szCs w:val="28"/>
        </w:rPr>
        <w:t>д</w:t>
      </w:r>
      <w:r w:rsidRPr="00986C99">
        <w:rPr>
          <w:rFonts w:ascii="Times New Roman" w:eastAsia="Sylfaen" w:hAnsi="Times New Roman" w:cs="Times New Roman"/>
          <w:sz w:val="28"/>
          <w:szCs w:val="28"/>
        </w:rPr>
        <w:t>ства в Краснодарском крае в части предоставления субсидий гражданам, ведущим личное подсобное хозяйство, крестьянским (фермерским) хозяйствам, и</w:t>
      </w:r>
      <w:r w:rsidRPr="00986C99">
        <w:rPr>
          <w:rFonts w:ascii="Times New Roman" w:eastAsia="Sylfaen" w:hAnsi="Times New Roman" w:cs="Times New Roman"/>
          <w:sz w:val="28"/>
          <w:szCs w:val="28"/>
        </w:rPr>
        <w:t>н</w:t>
      </w:r>
      <w:r w:rsidRPr="00986C99">
        <w:rPr>
          <w:rFonts w:ascii="Times New Roman" w:eastAsia="Sylfaen" w:hAnsi="Times New Roman" w:cs="Times New Roman"/>
          <w:sz w:val="28"/>
          <w:szCs w:val="28"/>
        </w:rPr>
        <w:t>дивидуальным предпринимателям, осуществляющим деятельность в области сельскохозяйственного производства, в рамках реализации мероприятия гос</w:t>
      </w:r>
      <w:r w:rsidRPr="00986C99">
        <w:rPr>
          <w:rFonts w:ascii="Times New Roman" w:eastAsia="Sylfaen" w:hAnsi="Times New Roman" w:cs="Times New Roman"/>
          <w:sz w:val="28"/>
          <w:szCs w:val="28"/>
        </w:rPr>
        <w:t>у</w:t>
      </w:r>
      <w:r w:rsidRPr="00986C99">
        <w:rPr>
          <w:rFonts w:ascii="Times New Roman" w:eastAsia="Sylfaen" w:hAnsi="Times New Roman" w:cs="Times New Roman"/>
          <w:sz w:val="28"/>
          <w:szCs w:val="28"/>
        </w:rPr>
        <w:t>дарственной программы Краснодарского края «Развитие сельского хозяйства и регулирование рынков сельскохозяйственной продукции, сырья и продовольс</w:t>
      </w:r>
      <w:r w:rsidRPr="00986C99">
        <w:rPr>
          <w:rFonts w:ascii="Times New Roman" w:eastAsia="Sylfaen" w:hAnsi="Times New Roman" w:cs="Times New Roman"/>
          <w:sz w:val="28"/>
          <w:szCs w:val="28"/>
        </w:rPr>
        <w:t>т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вия». 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Проект МНПА определяет </w:t>
      </w:r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условия и механизм предоставления субсидий </w:t>
      </w:r>
      <w:r w:rsidRPr="00986C99">
        <w:rPr>
          <w:rFonts w:ascii="Times New Roman" w:hAnsi="Times New Roman" w:cs="Times New Roman"/>
          <w:sz w:val="28"/>
          <w:szCs w:val="28"/>
        </w:rPr>
        <w:t xml:space="preserve">гражданам, ведущим личное подсобное хозяйство, в том числе гражданам, </w:t>
      </w:r>
      <w:r w:rsidRPr="00986C99">
        <w:rPr>
          <w:rFonts w:ascii="Times New Roman" w:eastAsia="Calibri" w:hAnsi="Times New Roman" w:cs="Times New Roman"/>
          <w:sz w:val="28"/>
          <w:szCs w:val="28"/>
        </w:rPr>
        <w:t>применяющим специальный налоговый режим «Налог на профессиональный доход»</w:t>
      </w:r>
      <w:r w:rsidRPr="00986C99">
        <w:rPr>
          <w:rFonts w:ascii="Times New Roman" w:hAnsi="Times New Roman" w:cs="Times New Roman"/>
          <w:sz w:val="28"/>
          <w:szCs w:val="28"/>
        </w:rPr>
        <w:t>, крестьянским (фермерским) хозяйствам, индивидуальным предприн</w:t>
      </w:r>
      <w:r w:rsidRPr="00986C99">
        <w:rPr>
          <w:rFonts w:ascii="Times New Roman" w:hAnsi="Times New Roman" w:cs="Times New Roman"/>
          <w:sz w:val="28"/>
          <w:szCs w:val="28"/>
        </w:rPr>
        <w:t>и</w:t>
      </w:r>
      <w:r w:rsidRPr="00986C99">
        <w:rPr>
          <w:rFonts w:ascii="Times New Roman" w:hAnsi="Times New Roman" w:cs="Times New Roman"/>
          <w:sz w:val="28"/>
          <w:szCs w:val="28"/>
        </w:rPr>
        <w:t>мателям, осуществляющим деятельность в области сельскохозяйственного пр</w:t>
      </w:r>
      <w:r w:rsidRPr="00986C99">
        <w:rPr>
          <w:rFonts w:ascii="Times New Roman" w:hAnsi="Times New Roman" w:cs="Times New Roman"/>
          <w:sz w:val="28"/>
          <w:szCs w:val="28"/>
        </w:rPr>
        <w:t>о</w:t>
      </w:r>
      <w:r w:rsidRPr="00986C99">
        <w:rPr>
          <w:rFonts w:ascii="Times New Roman" w:hAnsi="Times New Roman" w:cs="Times New Roman"/>
          <w:sz w:val="28"/>
          <w:szCs w:val="28"/>
        </w:rPr>
        <w:t>изводства (</w:t>
      </w:r>
      <w:r w:rsidRPr="00986C99">
        <w:rPr>
          <w:rFonts w:ascii="Times New Roman" w:eastAsia="Calibri" w:hAnsi="Times New Roman" w:cs="Times New Roman"/>
          <w:sz w:val="28"/>
          <w:szCs w:val="28"/>
        </w:rPr>
        <w:t>за вычетом транспортных расходов</w:t>
      </w:r>
      <w:r w:rsidRPr="00986C99">
        <w:rPr>
          <w:rFonts w:ascii="Times New Roman" w:hAnsi="Times New Roman" w:cs="Times New Roman"/>
          <w:sz w:val="28"/>
          <w:szCs w:val="28"/>
        </w:rPr>
        <w:t xml:space="preserve">), на </w:t>
      </w:r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возмещение части затрат на развитие сельскохозяйственного производства в рамках государственной </w:t>
      </w:r>
      <w:hyperlink r:id="rId5" w:history="1">
        <w:r w:rsidRPr="00986C99">
          <w:rPr>
            <w:rFonts w:ascii="Times New Roman" w:eastAsia="Calibri" w:hAnsi="Times New Roman" w:cs="Times New Roman"/>
            <w:sz w:val="28"/>
            <w:szCs w:val="28"/>
          </w:rPr>
          <w:t>пр</w:t>
        </w:r>
        <w:r w:rsidRPr="00986C99">
          <w:rPr>
            <w:rFonts w:ascii="Times New Roman" w:eastAsia="Calibri" w:hAnsi="Times New Roman" w:cs="Times New Roman"/>
            <w:sz w:val="28"/>
            <w:szCs w:val="28"/>
          </w:rPr>
          <w:t>о</w:t>
        </w:r>
        <w:r w:rsidRPr="00986C99">
          <w:rPr>
            <w:rFonts w:ascii="Times New Roman" w:eastAsia="Calibri" w:hAnsi="Times New Roman" w:cs="Times New Roman"/>
            <w:sz w:val="28"/>
            <w:szCs w:val="28"/>
          </w:rPr>
          <w:t>граммы</w:t>
        </w:r>
      </w:hyperlink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 «Развитие сельского хозяйства и регулирование рынков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сельскохозяйственной продукции, сырья и продовольствия», утве</w:t>
      </w:r>
      <w:r w:rsidRPr="00986C99">
        <w:rPr>
          <w:rFonts w:ascii="Times New Roman" w:eastAsia="Calibri" w:hAnsi="Times New Roman" w:cs="Times New Roman"/>
          <w:sz w:val="28"/>
          <w:szCs w:val="28"/>
        </w:rPr>
        <w:t>р</w:t>
      </w:r>
      <w:r w:rsidRPr="00986C99">
        <w:rPr>
          <w:rFonts w:ascii="Times New Roman" w:eastAsia="Calibri" w:hAnsi="Times New Roman" w:cs="Times New Roman"/>
          <w:sz w:val="28"/>
          <w:szCs w:val="28"/>
        </w:rPr>
        <w:t>жденной постановлением главы администрации (губернатора) Краснодарского края от 5 октября 2015 г. № 944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за счет средств бюджета Краснодарского края, передаваемых муниципальному образованию </w:t>
      </w:r>
      <w:r w:rsidR="00124B1E">
        <w:rPr>
          <w:rFonts w:ascii="Times New Roman" w:eastAsia="Calibri" w:hAnsi="Times New Roman" w:cs="Times New Roman"/>
          <w:sz w:val="28"/>
          <w:szCs w:val="28"/>
        </w:rPr>
        <w:t>Староминский</w:t>
      </w:r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район в порядке межбюджетных отношений.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      Предусмотренное проектом правовое регулирование иными правовыми, информационными или организационными средствами не представляется во</w:t>
      </w:r>
      <w:r w:rsidRPr="00986C99">
        <w:rPr>
          <w:rFonts w:ascii="Times New Roman" w:hAnsi="Times New Roman" w:cs="Times New Roman"/>
          <w:sz w:val="28"/>
          <w:szCs w:val="28"/>
        </w:rPr>
        <w:t>з</w:t>
      </w:r>
      <w:r w:rsidRPr="00986C99">
        <w:rPr>
          <w:rFonts w:ascii="Times New Roman" w:hAnsi="Times New Roman" w:cs="Times New Roman"/>
          <w:sz w:val="28"/>
          <w:szCs w:val="28"/>
        </w:rPr>
        <w:t>можным.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3. Цель предлагаемого правового регулирования – приведение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в соответствии с федеральным законодательством; предоставление государс</w:t>
      </w:r>
      <w:r w:rsidRPr="00986C99">
        <w:rPr>
          <w:rFonts w:ascii="Times New Roman" w:hAnsi="Times New Roman" w:cs="Times New Roman"/>
          <w:sz w:val="28"/>
          <w:szCs w:val="28"/>
        </w:rPr>
        <w:t>т</w:t>
      </w:r>
      <w:r w:rsidRPr="00986C99">
        <w:rPr>
          <w:rFonts w:ascii="Times New Roman" w:hAnsi="Times New Roman" w:cs="Times New Roman"/>
          <w:sz w:val="28"/>
          <w:szCs w:val="28"/>
        </w:rPr>
        <w:t>венной поддержки без нарушений норм действующего законодательства.</w:t>
      </w:r>
    </w:p>
    <w:p w:rsidR="00986C99" w:rsidRPr="00986C99" w:rsidRDefault="00124B1E" w:rsidP="00124B1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  Цель правового регулирования соответствует принципам правового рег</w:t>
      </w:r>
      <w:r w:rsidR="00986C99" w:rsidRPr="00986C99">
        <w:rPr>
          <w:rFonts w:ascii="Times New Roman" w:hAnsi="Times New Roman" w:cs="Times New Roman"/>
          <w:sz w:val="28"/>
          <w:szCs w:val="28"/>
        </w:rPr>
        <w:t>у</w:t>
      </w:r>
      <w:r w:rsidR="00986C99" w:rsidRPr="00986C99">
        <w:rPr>
          <w:rFonts w:ascii="Times New Roman" w:hAnsi="Times New Roman" w:cs="Times New Roman"/>
          <w:sz w:val="28"/>
          <w:szCs w:val="28"/>
        </w:rPr>
        <w:t>лирования, установленным действующим законодательством Российской Ф</w:t>
      </w:r>
      <w:r w:rsidR="00986C99" w:rsidRPr="00986C99">
        <w:rPr>
          <w:rFonts w:ascii="Times New Roman" w:hAnsi="Times New Roman" w:cs="Times New Roman"/>
          <w:sz w:val="28"/>
          <w:szCs w:val="28"/>
        </w:rPr>
        <w:t>е</w:t>
      </w:r>
      <w:r w:rsidR="00986C99" w:rsidRPr="00986C99">
        <w:rPr>
          <w:rFonts w:ascii="Times New Roman" w:hAnsi="Times New Roman" w:cs="Times New Roman"/>
          <w:sz w:val="28"/>
          <w:szCs w:val="28"/>
        </w:rPr>
        <w:t>дерации и Краснодарского края.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</w:t>
      </w:r>
      <w:r w:rsidRPr="00986C99">
        <w:rPr>
          <w:rFonts w:ascii="Times New Roman" w:hAnsi="Times New Roman" w:cs="Times New Roman"/>
          <w:sz w:val="28"/>
          <w:szCs w:val="28"/>
        </w:rPr>
        <w:t>о</w:t>
      </w:r>
      <w:r w:rsidRPr="00986C99">
        <w:rPr>
          <w:rFonts w:ascii="Times New Roman" w:hAnsi="Times New Roman" w:cs="Times New Roman"/>
          <w:sz w:val="28"/>
          <w:szCs w:val="28"/>
        </w:rPr>
        <w:t>жения, устанавливающие новые обязанности для субъектов предпринимател</w:t>
      </w:r>
      <w:r w:rsidRPr="00986C99">
        <w:rPr>
          <w:rFonts w:ascii="Times New Roman" w:hAnsi="Times New Roman" w:cs="Times New Roman"/>
          <w:sz w:val="28"/>
          <w:szCs w:val="28"/>
        </w:rPr>
        <w:t>ь</w:t>
      </w:r>
      <w:r w:rsidRPr="00986C99">
        <w:rPr>
          <w:rFonts w:ascii="Times New Roman" w:hAnsi="Times New Roman" w:cs="Times New Roman"/>
          <w:sz w:val="28"/>
          <w:szCs w:val="28"/>
        </w:rPr>
        <w:t>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6 мая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124B1E">
        <w:rPr>
          <w:rFonts w:ascii="Times New Roman" w:hAnsi="Times New Roman"/>
          <w:color w:val="000000"/>
          <w:sz w:val="28"/>
          <w:szCs w:val="28"/>
        </w:rPr>
        <w:t>4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124B1E">
        <w:rPr>
          <w:rFonts w:ascii="Times New Roman" w:hAnsi="Times New Roman"/>
          <w:color w:val="000000"/>
          <w:sz w:val="28"/>
          <w:szCs w:val="28"/>
        </w:rPr>
        <w:t>17 мая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124B1E">
        <w:rPr>
          <w:rFonts w:ascii="Times New Roman" w:hAnsi="Times New Roman"/>
          <w:color w:val="000000"/>
          <w:sz w:val="28"/>
          <w:szCs w:val="28"/>
        </w:rPr>
        <w:t>4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6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124B1E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27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 w:rsidR="003F0D9A" w:rsidRPr="00975C8A">
        <w:rPr>
          <w:rFonts w:ascii="Times New Roman" w:hAnsi="Times New Roman" w:cs="Times New Roman"/>
          <w:sz w:val="28"/>
          <w:szCs w:val="28"/>
        </w:rPr>
        <w:t>0</w:t>
      </w:r>
      <w:r w:rsidRPr="00975C8A">
        <w:rPr>
          <w:rFonts w:ascii="Times New Roman" w:hAnsi="Times New Roman" w:cs="Times New Roman"/>
          <w:sz w:val="28"/>
          <w:szCs w:val="28"/>
        </w:rPr>
        <w:t>5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A2776"/>
    <w:rsid w:val="000C3018"/>
    <w:rsid w:val="000C4C9A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.starominska.ru/" TargetMode="External"/><Relationship Id="rId5" Type="http://schemas.openxmlformats.org/officeDocument/2006/relationships/hyperlink" Target="consultantplus://offline/ref=0A51F4D33FD3432EAC82AA4A1C072F90B96F4FC1E14A82F8CFA4F47F77A5D282B83FEF76C784029C3CA6130CA9836FC73F43CD1491F120FCD0A2687BCCm2O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6</Pages>
  <Words>2408</Words>
  <Characters>13728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32</cp:revision>
  <cp:lastPrinted>2023-08-28T10:28:00Z</cp:lastPrinted>
  <dcterms:created xsi:type="dcterms:W3CDTF">2020-11-30T10:57:00Z</dcterms:created>
  <dcterms:modified xsi:type="dcterms:W3CDTF">2024-06-10T08:53:00Z</dcterms:modified>
</cp:coreProperties>
</file>