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3D71" w14:paraId="4001994D" w14:textId="77777777" w:rsidTr="00C83D71">
        <w:tc>
          <w:tcPr>
            <w:tcW w:w="4785" w:type="dxa"/>
          </w:tcPr>
          <w:p w14:paraId="3B0A32E9" w14:textId="77777777" w:rsidR="00C83D71" w:rsidRDefault="00C83D71" w:rsidP="00E733C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A3A5E49" w14:textId="77777777" w:rsidR="00C83D71" w:rsidRDefault="00B65147" w:rsidP="00C83D71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Начальнику о</w:t>
            </w:r>
            <w:r w:rsidRPr="00B65147">
              <w:rPr>
                <w:rFonts w:ascii="Times New Roman" w:eastAsia="Calibri" w:hAnsi="Times New Roman" w:cs="Times New Roman"/>
                <w:sz w:val="28"/>
                <w:szCs w:val="28"/>
              </w:rPr>
              <w:t>тдел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B651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контроля администрации муниципального образования Староминский муниципальный район Краснодарского края</w:t>
            </w:r>
          </w:p>
          <w:p w14:paraId="114FDDED" w14:textId="264D3C0F" w:rsidR="00B65147" w:rsidRDefault="00B65147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Е.А. Устинской</w:t>
            </w:r>
          </w:p>
        </w:tc>
      </w:tr>
    </w:tbl>
    <w:p w14:paraId="41D30CDF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A2EEDAE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D444BAE" w14:textId="6AB27C48" w:rsidR="00B65147" w:rsidRDefault="007A621A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>Заключение</w:t>
      </w:r>
      <w:r w:rsidR="00B65147">
        <w:rPr>
          <w:rFonts w:ascii="Times New Roman" w:hAnsi="Times New Roman" w:cs="Times New Roman"/>
          <w:sz w:val="28"/>
          <w:szCs w:val="28"/>
        </w:rPr>
        <w:t xml:space="preserve"> № 2</w:t>
      </w:r>
    </w:p>
    <w:p w14:paraId="710C3167" w14:textId="6C054014" w:rsidR="00E733C4" w:rsidRPr="000A3646" w:rsidRDefault="007A621A" w:rsidP="00E733C4">
      <w:pPr>
        <w:pStyle w:val="a7"/>
        <w:jc w:val="center"/>
        <w:rPr>
          <w:color w:val="000000"/>
          <w:szCs w:val="20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</w:t>
      </w:r>
      <w:r w:rsidR="00132C4D">
        <w:rPr>
          <w:rFonts w:ascii="Times New Roman" w:hAnsi="Times New Roman" w:cs="Times New Roman"/>
          <w:sz w:val="28"/>
          <w:szCs w:val="28"/>
        </w:rPr>
        <w:t>п</w:t>
      </w:r>
      <w:r w:rsidR="00132C4D" w:rsidRPr="00132C4D">
        <w:rPr>
          <w:rFonts w:ascii="Times New Roman" w:eastAsia="Calibri" w:hAnsi="Times New Roman" w:cs="Times New Roman"/>
          <w:sz w:val="28"/>
          <w:szCs w:val="28"/>
        </w:rPr>
        <w:t>роект</w:t>
      </w:r>
      <w:r w:rsidR="00132C4D">
        <w:rPr>
          <w:rFonts w:ascii="Times New Roman" w:eastAsia="Calibri" w:hAnsi="Times New Roman" w:cs="Times New Roman"/>
          <w:sz w:val="28"/>
          <w:szCs w:val="28"/>
        </w:rPr>
        <w:t>а</w:t>
      </w:r>
      <w:r w:rsidR="00132C4D" w:rsidRPr="00132C4D">
        <w:rPr>
          <w:rFonts w:ascii="Times New Roman" w:eastAsia="Calibri" w:hAnsi="Times New Roman" w:cs="Times New Roman"/>
          <w:sz w:val="28"/>
          <w:szCs w:val="28"/>
        </w:rPr>
        <w:t xml:space="preserve"> решения Совета муниципального образования Староминский муниципальный район Краснодарского края «Об утверждении Положения о муниципальном контроле в области охраны и использования особо охраняемых природных территорий местного значения на территории муниципального                 образования Староминский муниципальный район Краснодарского края»</w:t>
      </w:r>
    </w:p>
    <w:p w14:paraId="7BD03712" w14:textId="77777777" w:rsidR="00077399" w:rsidRPr="00077399" w:rsidRDefault="00077399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DDDBB13" w14:textId="2D29926B" w:rsidR="00F7686D" w:rsidRPr="00986C99" w:rsidRDefault="00F7686D" w:rsidP="00E733C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</w:t>
      </w:r>
      <w:r w:rsidR="00C83D71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рассмотрело поступивший </w:t>
      </w:r>
      <w:r w:rsidR="00C83D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E5AB8">
        <w:rPr>
          <w:rFonts w:ascii="Times New Roman" w:hAnsi="Times New Roman" w:cs="Times New Roman"/>
          <w:sz w:val="28"/>
          <w:szCs w:val="28"/>
        </w:rPr>
        <w:t>10 марта</w:t>
      </w:r>
      <w:r w:rsidR="00C83D71">
        <w:rPr>
          <w:rFonts w:ascii="Times New Roman" w:hAnsi="Times New Roman" w:cs="Times New Roman"/>
          <w:sz w:val="28"/>
          <w:szCs w:val="28"/>
        </w:rPr>
        <w:t xml:space="preserve"> 2026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DE5AB8" w:rsidRPr="00DE5AB8">
        <w:rPr>
          <w:rFonts w:ascii="Times New Roman" w:hAnsi="Times New Roman" w:cs="Times New Roman"/>
          <w:sz w:val="28"/>
          <w:szCs w:val="28"/>
        </w:rPr>
        <w:t>решения Совета муниципального образования Староминский муниципальный район Краснодарского края «Об утверждении Положения о муниципальном контроле в области охраны и использования особо охраняемых природных территорий местного значения на территории муниципального</w:t>
      </w:r>
      <w:r w:rsidR="00DE5AB8">
        <w:rPr>
          <w:rFonts w:ascii="Times New Roman" w:hAnsi="Times New Roman" w:cs="Times New Roman"/>
          <w:sz w:val="28"/>
          <w:szCs w:val="28"/>
        </w:rPr>
        <w:t xml:space="preserve"> </w:t>
      </w:r>
      <w:r w:rsidR="00DE5AB8" w:rsidRPr="00DE5AB8">
        <w:rPr>
          <w:rFonts w:ascii="Times New Roman" w:hAnsi="Times New Roman" w:cs="Times New Roman"/>
          <w:sz w:val="28"/>
          <w:szCs w:val="28"/>
        </w:rPr>
        <w:t>образования Староминский муниципальный район Краснодарского края»</w:t>
      </w:r>
      <w:r w:rsidR="00DE5AB8" w:rsidRPr="00DE5AB8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14:paraId="3E5ECCC0" w14:textId="3D9273D1"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правовых актов муниципального образования Староминский</w:t>
      </w:r>
      <w:r w:rsidR="00C83D7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3D7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B5970" w:rsidRPr="00986C99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утверждённым постановлением администрации муниципального образования Староминский район № 1262</w:t>
      </w:r>
      <w:r w:rsidR="00C83D71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от 19 октября 2021 года</w:t>
      </w:r>
      <w:r w:rsidR="0072798B">
        <w:rPr>
          <w:rFonts w:ascii="Times New Roman" w:hAnsi="Times New Roman" w:cs="Times New Roman"/>
          <w:sz w:val="28"/>
          <w:szCs w:val="28"/>
        </w:rPr>
        <w:t xml:space="preserve"> (с изменениями от 12 марта 2026 года № 159)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14:paraId="55E1BD89" w14:textId="727813F4"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72798B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40A0FE5E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755DC490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294AAD1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14:paraId="30DF3109" w14:textId="120EDA06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lastRenderedPageBreak/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3D71">
        <w:rPr>
          <w:rFonts w:ascii="Times New Roman" w:hAnsi="Times New Roman" w:cs="Times New Roman"/>
          <w:sz w:val="28"/>
          <w:szCs w:val="28"/>
        </w:rPr>
        <w:t xml:space="preserve">вым регулированием рассматриваемой сферы общественных отношений. </w:t>
      </w:r>
    </w:p>
    <w:p w14:paraId="7D68EC66" w14:textId="618DC845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ab/>
        <w:t xml:space="preserve">Разработчиком предложен один вариант правового регулирования - принятие </w:t>
      </w:r>
      <w:r w:rsidR="00E67150" w:rsidRPr="00132C4D">
        <w:rPr>
          <w:rFonts w:ascii="Times New Roman" w:eastAsia="Calibri" w:hAnsi="Times New Roman" w:cs="Times New Roman"/>
          <w:sz w:val="28"/>
          <w:szCs w:val="28"/>
        </w:rPr>
        <w:t>решения Совета муниципального образования Староминский муниципальный район Краснодарского края «Об утверждении Положения о муниципальном контроле в области охраны и использования особо охраняемых природных территорий местного значения на территории муниципального</w:t>
      </w:r>
      <w:r w:rsidR="00E671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7150" w:rsidRPr="00132C4D">
        <w:rPr>
          <w:rFonts w:ascii="Times New Roman" w:eastAsia="Calibri" w:hAnsi="Times New Roman" w:cs="Times New Roman"/>
          <w:sz w:val="28"/>
          <w:szCs w:val="28"/>
        </w:rPr>
        <w:t>образования Староминский муниципальный район Краснодарского края</w:t>
      </w:r>
      <w:r w:rsidRPr="00C83D71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3D4205DB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правового акта. </w:t>
      </w:r>
    </w:p>
    <w:p w14:paraId="28E785B1" w14:textId="0076D17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14:paraId="550096B0" w14:textId="062562F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14:paraId="12A1D16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проблема, на решение которой направлено правовое регулирование, сформирована точно;</w:t>
      </w:r>
    </w:p>
    <w:p w14:paraId="64EB32BC" w14:textId="6352725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определены потенциальные адресаты предлагаемого правового регулирования: физические лица, юридические лица, индивидуальные предпринимателей желающие осуществлять торговую деятельность в нестационарных объектах;</w:t>
      </w:r>
    </w:p>
    <w:p w14:paraId="2E0639BA" w14:textId="6CF8B6C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количественная оценка участников не ограничена;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3FE16FD5" w14:textId="1C88442A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объективно;</w:t>
      </w:r>
    </w:p>
    <w:p w14:paraId="468C215C" w14:textId="000BA6F0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срок достижения заявленных целей: с даты вступления в силу постановления, в связи с чем отсутствует необходимость в последующем мониторинге достижения целей;</w:t>
      </w:r>
    </w:p>
    <w:p w14:paraId="08E89E3E" w14:textId="1CD159BF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- дополнительные расходы местного бюджета (бюджета </w:t>
      </w:r>
      <w:r>
        <w:rPr>
          <w:rFonts w:ascii="Times New Roman" w:hAnsi="Times New Roman" w:cs="Times New Roman"/>
          <w:sz w:val="28"/>
          <w:szCs w:val="28"/>
        </w:rPr>
        <w:t>Староминского муниципального района</w:t>
      </w:r>
      <w:r w:rsidRPr="00C83D71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не предполагаются;</w:t>
      </w:r>
    </w:p>
    <w:p w14:paraId="22193F70" w14:textId="77777777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риски введения предлагаемого правового регулирования – отсутствуют.</w:t>
      </w:r>
    </w:p>
    <w:p w14:paraId="1DA2C692" w14:textId="525BAD6E" w:rsidR="00986C99" w:rsidRPr="00986C99" w:rsidRDefault="00AC4926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51389839" w14:textId="5A1ED6E2" w:rsidR="00E67150" w:rsidRPr="00E67150" w:rsidRDefault="00C83D71" w:rsidP="00E671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1. Потенциальными группами участников общественных отношений, интересы которых будут затронуты правовым регулированием, являются: </w:t>
      </w:r>
      <w:r w:rsidR="00E67150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E67150" w:rsidRPr="00E67150">
        <w:rPr>
          <w:rFonts w:ascii="Times New Roman" w:hAnsi="Times New Roman" w:cs="Times New Roman"/>
          <w:sz w:val="28"/>
          <w:szCs w:val="28"/>
        </w:rPr>
        <w:t>ндивидуальные предприниматели, юридические и физические лица, осуществляющие соответствующую деятельность на территории Староминского муниципального района Краснодарского края.</w:t>
      </w:r>
    </w:p>
    <w:p w14:paraId="4724AB46" w14:textId="60232BF3"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14:paraId="5BB55BCE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Невозможность осуществления муниципального контроля области охраны и использования особо охраняемых природных территорий местного значения на территории муниципального образования Староминский муниципальный район Краснодарского края в связи с несоответствием отдельных положений требованиям федерального законодательства.  </w:t>
      </w:r>
    </w:p>
    <w:p w14:paraId="578FE4F9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непринятия Проекта МНПА контрольный орган будет не вправе осуществлять муниципальный контроль в области охраны и использования особо охраняемых природных территорий местного значения на территории муниципального образования Староминский муниципальный район Краснодарского края, что может привести к нарушению обязательных требований, в области охраны и использования особо охраняемых природных территорий, на территории сельских поселений Староминского муниципального района Краснодарского края, предусмотренных нормами действующего законодательства.</w:t>
      </w:r>
    </w:p>
    <w:p w14:paraId="2B6AC64D" w14:textId="0DA02446" w:rsid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1E87188C" w14:textId="46DDCC6B" w:rsidR="00E67150" w:rsidRPr="00E67150" w:rsidRDefault="00986C99" w:rsidP="00E671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3. </w:t>
      </w:r>
      <w:r w:rsidR="00AE5935" w:rsidRPr="00AE5935">
        <w:rPr>
          <w:rFonts w:ascii="Times New Roman" w:hAnsi="Times New Roman"/>
          <w:color w:val="000000"/>
          <w:sz w:val="28"/>
          <w:szCs w:val="28"/>
        </w:rPr>
        <w:t xml:space="preserve">Цель предлагаемого правового регулирования </w:t>
      </w:r>
      <w:r w:rsidR="00E67150" w:rsidRPr="00E67150">
        <w:rPr>
          <w:rFonts w:ascii="Times New Roman" w:eastAsia="Calibri" w:hAnsi="Times New Roman" w:cs="Times New Roman"/>
          <w:sz w:val="28"/>
          <w:szCs w:val="28"/>
        </w:rPr>
        <w:t xml:space="preserve">соответствует принципам правового регулирования, установленным действующим законодательством Российской Федерации, и заключается в упорядочении процедуры </w:t>
      </w:r>
      <w:r w:rsidR="00E67150" w:rsidRPr="00E671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контроле в области охраны и использования особо охраняемых природных территорий местного значения на территории муниципального образования </w:t>
      </w:r>
      <w:r w:rsidR="00E67150" w:rsidRPr="00E67150">
        <w:rPr>
          <w:rFonts w:ascii="Times New Roman" w:hAnsi="Times New Roman" w:cs="Times New Roman"/>
          <w:sz w:val="28"/>
          <w:szCs w:val="28"/>
        </w:rPr>
        <w:t>Староминский муниципальный район Краснодарского края.</w:t>
      </w:r>
    </w:p>
    <w:p w14:paraId="3516B1E3" w14:textId="77777777" w:rsidR="00E67150" w:rsidRPr="00E67150" w:rsidRDefault="00AE5935" w:rsidP="00E671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5935">
        <w:rPr>
          <w:rFonts w:ascii="Times New Roman" w:hAnsi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67150" w:rsidRPr="00E67150">
        <w:rPr>
          <w:rFonts w:ascii="Times New Roman" w:hAnsi="Times New Roman" w:cs="Times New Roman"/>
          <w:sz w:val="28"/>
          <w:szCs w:val="28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42B32D41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обязательные требования есть.</w:t>
      </w:r>
    </w:p>
    <w:p w14:paraId="437FCCB6" w14:textId="6B6F859B" w:rsidR="00887E2A" w:rsidRDefault="00AE5935" w:rsidP="00E67150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941E9" w:rsidRPr="008941E9">
        <w:rPr>
          <w:rFonts w:ascii="Times New Roman" w:eastAsia="Calibri" w:hAnsi="Times New Roman" w:cs="Times New Roman"/>
          <w:sz w:val="28"/>
          <w:szCs w:val="28"/>
        </w:rPr>
        <w:t>Расходы потенциальных адресатов относятся к информационным издержкам (затраты на сбор и подготовку документов (в случае инициирования контролируемого лица о проведении в отношении него профилактического визита)</w:t>
      </w:r>
      <w:r w:rsidR="00887E2A" w:rsidRPr="008941E9">
        <w:rPr>
          <w:rFonts w:ascii="Times New Roman" w:hAnsi="Times New Roman" w:cs="Times New Roman"/>
          <w:sz w:val="28"/>
          <w:szCs w:val="28"/>
        </w:rPr>
        <w:t>.</w:t>
      </w:r>
    </w:p>
    <w:p w14:paraId="43412A66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с использованием требований регулирования, утвержденной приказом </w:t>
      </w:r>
      <w:r w:rsidRPr="008941E9">
        <w:rPr>
          <w:rFonts w:ascii="Times New Roman" w:hAnsi="Times New Roman" w:cs="Times New Roman"/>
          <w:sz w:val="28"/>
          <w:szCs w:val="28"/>
        </w:rPr>
        <w:lastRenderedPageBreak/>
        <w:t>Министерства экономического развития Российской Федерации от 1 февраля 2024 года №54, информационные издержки регулирования включают в себя затраты на подготовку, сбор и предоставление информации (документов) в соответствии с требованиями проекта.</w:t>
      </w:r>
    </w:p>
    <w:p w14:paraId="36046DE3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Название требования: информационные издержки, связанные с подачей пакета документов в органы власти;</w:t>
      </w:r>
    </w:p>
    <w:p w14:paraId="62F86758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Тип требования: предоставление информации (документы); заполнение заявления;</w:t>
      </w:r>
    </w:p>
    <w:p w14:paraId="6EA1788D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Раздел требования: информационное;</w:t>
      </w:r>
    </w:p>
    <w:p w14:paraId="439AB468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Информационный элемент: подача заявления в контрольный орган о проведении в отношении него профилактического визита (по инициативе контролируемого лица);</w:t>
      </w:r>
    </w:p>
    <w:p w14:paraId="2107C4F0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Тип элемента: внутренние документы для хранения/передачи органам власти</w:t>
      </w:r>
    </w:p>
    <w:p w14:paraId="421AE5C8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Масштаб: подача заявления – 1 ед.;</w:t>
      </w:r>
    </w:p>
    <w:p w14:paraId="1CEE0525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Частота – 1 раз;</w:t>
      </w:r>
    </w:p>
    <w:p w14:paraId="72482DF6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Действия – написание любого документа низкого уровня  сложность (менее 5 стр. печатного текста) – 1 чел.часов;</w:t>
      </w:r>
    </w:p>
    <w:p w14:paraId="5618282F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Копирование документов – 1 чел./часов;</w:t>
      </w:r>
    </w:p>
    <w:p w14:paraId="77CA699D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Подача заявления -  1 чел./часов;</w:t>
      </w:r>
    </w:p>
    <w:p w14:paraId="2B42A45F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Среднемесячная заработная плата работников крупных и средних организаций  муниципального образования Староминский муниципальный район 64 083,00 руб.;</w:t>
      </w:r>
    </w:p>
    <w:p w14:paraId="36A89F90" w14:textId="77777777" w:rsidR="008941E9" w:rsidRP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Средняя стоимость часа работы: 389,00 руб.;</w:t>
      </w:r>
    </w:p>
    <w:p w14:paraId="71CFC23B" w14:textId="77777777" w:rsid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Стоимость требования: 389,00*1=389,00 рублей в расчете на одного заявителя.</w:t>
      </w:r>
    </w:p>
    <w:p w14:paraId="1E8C9AA4" w14:textId="19912F49" w:rsidR="005974BA" w:rsidRPr="00986C99" w:rsidRDefault="005974BA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</w:t>
      </w:r>
      <w:r w:rsidR="00010D6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986C99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не предполагаются.</w:t>
      </w:r>
    </w:p>
    <w:p w14:paraId="13155AB3" w14:textId="77777777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14:paraId="354545B1" w14:textId="2DE8207E"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41E9">
        <w:rPr>
          <w:rFonts w:ascii="Times New Roman" w:hAnsi="Times New Roman"/>
          <w:color w:val="000000"/>
          <w:sz w:val="28"/>
          <w:szCs w:val="28"/>
        </w:rPr>
        <w:t>10 марта</w:t>
      </w:r>
      <w:r w:rsidR="00AE5935">
        <w:rPr>
          <w:rFonts w:ascii="Times New Roman" w:hAnsi="Times New Roman"/>
          <w:color w:val="000000"/>
          <w:sz w:val="28"/>
          <w:szCs w:val="28"/>
        </w:rPr>
        <w:t xml:space="preserve"> 2026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8941E9">
        <w:rPr>
          <w:rFonts w:ascii="Times New Roman" w:hAnsi="Times New Roman"/>
          <w:color w:val="000000"/>
          <w:sz w:val="28"/>
          <w:szCs w:val="28"/>
        </w:rPr>
        <w:t>24 марта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F42F29">
        <w:rPr>
          <w:rFonts w:ascii="Times New Roman" w:hAnsi="Times New Roman"/>
          <w:color w:val="000000"/>
          <w:sz w:val="28"/>
          <w:szCs w:val="28"/>
        </w:rPr>
        <w:t>5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14:paraId="418CF3EA" w14:textId="38EF91D7" w:rsidR="00507675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</w:t>
      </w:r>
      <w:r w:rsidR="00AE5935">
        <w:rPr>
          <w:rFonts w:ascii="Times New Roman" w:hAnsi="Times New Roman" w:cs="Times New Roman"/>
          <w:sz w:val="28"/>
          <w:szCs w:val="28"/>
        </w:rPr>
        <w:t>, также направлена в адрес лиц</w:t>
      </w:r>
      <w:r w:rsidR="00507675" w:rsidRPr="00986C99">
        <w:rPr>
          <w:rFonts w:ascii="Times New Roman" w:hAnsi="Times New Roman" w:cs="Times New Roman"/>
          <w:sz w:val="28"/>
          <w:szCs w:val="28"/>
        </w:rPr>
        <w:t>, с которыми заключены соглашения о взаимодействии при проведении оценки регулирующего воздействия.</w:t>
      </w:r>
    </w:p>
    <w:p w14:paraId="577641CE" w14:textId="77777777"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6EC767F4" w14:textId="77777777"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333110" w:rsidRPr="00986C99">
        <w:rPr>
          <w:rFonts w:ascii="Times New Roman" w:hAnsi="Times New Roman" w:cs="Times New Roman"/>
          <w:sz w:val="28"/>
          <w:szCs w:val="28"/>
        </w:rPr>
        <w:lastRenderedPageBreak/>
        <w:t xml:space="preserve">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 дальнейшего согласования.</w:t>
      </w:r>
    </w:p>
    <w:p w14:paraId="72EBFFF6" w14:textId="77777777"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7782D" w14:textId="77777777"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25ECE8" w14:textId="77777777" w:rsidR="00AE5935" w:rsidRDefault="00AE5935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5A4146" w14:textId="77777777" w:rsidR="005D0EAF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ачальник управления экономики </w:t>
      </w:r>
    </w:p>
    <w:p w14:paraId="3229F917" w14:textId="77777777" w:rsidR="00AE5935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r w:rsidR="00AE5935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14:paraId="01427627" w14:textId="77777777" w:rsidR="00AE5935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E593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5C8A">
        <w:rPr>
          <w:rFonts w:ascii="Times New Roman" w:hAnsi="Times New Roman" w:cs="Times New Roman"/>
          <w:sz w:val="28"/>
          <w:szCs w:val="28"/>
        </w:rPr>
        <w:t>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</w:p>
    <w:p w14:paraId="6DBE21A1" w14:textId="09DF4E53" w:rsidR="00E705BB" w:rsidRPr="00975C8A" w:rsidRDefault="00AE5935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</w:t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</w:p>
    <w:sectPr w:rsidR="00E705BB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816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21A"/>
    <w:rsid w:val="0000102A"/>
    <w:rsid w:val="0000456C"/>
    <w:rsid w:val="00010D6D"/>
    <w:rsid w:val="00037AA1"/>
    <w:rsid w:val="00077399"/>
    <w:rsid w:val="000A2776"/>
    <w:rsid w:val="000C3018"/>
    <w:rsid w:val="000C4C9A"/>
    <w:rsid w:val="000D105E"/>
    <w:rsid w:val="000D4371"/>
    <w:rsid w:val="000D4C88"/>
    <w:rsid w:val="000E6684"/>
    <w:rsid w:val="00124B1E"/>
    <w:rsid w:val="00132C4D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2F3E62"/>
    <w:rsid w:val="00333110"/>
    <w:rsid w:val="00380686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269B1"/>
    <w:rsid w:val="00643D32"/>
    <w:rsid w:val="006F0705"/>
    <w:rsid w:val="00714908"/>
    <w:rsid w:val="0072798B"/>
    <w:rsid w:val="00746C2B"/>
    <w:rsid w:val="0078518B"/>
    <w:rsid w:val="007A3C28"/>
    <w:rsid w:val="007A621A"/>
    <w:rsid w:val="007B0906"/>
    <w:rsid w:val="007B2527"/>
    <w:rsid w:val="007B5970"/>
    <w:rsid w:val="007D0842"/>
    <w:rsid w:val="007E3B24"/>
    <w:rsid w:val="00817969"/>
    <w:rsid w:val="00850D46"/>
    <w:rsid w:val="00871426"/>
    <w:rsid w:val="00887B59"/>
    <w:rsid w:val="00887E2A"/>
    <w:rsid w:val="008941E9"/>
    <w:rsid w:val="008B6797"/>
    <w:rsid w:val="00926149"/>
    <w:rsid w:val="00930CA3"/>
    <w:rsid w:val="0093461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9F072C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5935"/>
    <w:rsid w:val="00AE66A4"/>
    <w:rsid w:val="00AF07BD"/>
    <w:rsid w:val="00B1292E"/>
    <w:rsid w:val="00B360A8"/>
    <w:rsid w:val="00B4020D"/>
    <w:rsid w:val="00B65147"/>
    <w:rsid w:val="00B65AB9"/>
    <w:rsid w:val="00B70F52"/>
    <w:rsid w:val="00B80044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83D71"/>
    <w:rsid w:val="00CA096B"/>
    <w:rsid w:val="00CE74D4"/>
    <w:rsid w:val="00D04FAF"/>
    <w:rsid w:val="00DA578D"/>
    <w:rsid w:val="00DC0549"/>
    <w:rsid w:val="00DE5AB8"/>
    <w:rsid w:val="00DE6765"/>
    <w:rsid w:val="00DF0E2C"/>
    <w:rsid w:val="00DF462F"/>
    <w:rsid w:val="00E31A76"/>
    <w:rsid w:val="00E67150"/>
    <w:rsid w:val="00E705BB"/>
    <w:rsid w:val="00E733C4"/>
    <w:rsid w:val="00E811C5"/>
    <w:rsid w:val="00EF27A0"/>
    <w:rsid w:val="00F17A4E"/>
    <w:rsid w:val="00F23DF4"/>
    <w:rsid w:val="00F240D1"/>
    <w:rsid w:val="00F42F29"/>
    <w:rsid w:val="00F5795D"/>
    <w:rsid w:val="00F71116"/>
    <w:rsid w:val="00F7686D"/>
    <w:rsid w:val="00FB2DDF"/>
    <w:rsid w:val="00FB4807"/>
    <w:rsid w:val="00FC0F38"/>
    <w:rsid w:val="00FC193A"/>
    <w:rsid w:val="00FD5024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F3E2"/>
  <w15:docId w15:val="{58A94AB5-1CAA-4E7C-9710-55258136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61"/>
  </w:style>
  <w:style w:type="paragraph" w:styleId="1">
    <w:name w:val="heading 1"/>
    <w:basedOn w:val="a"/>
    <w:next w:val="a"/>
    <w:link w:val="10"/>
    <w:uiPriority w:val="9"/>
    <w:qFormat/>
    <w:rsid w:val="00E671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  <w:style w:type="character" w:customStyle="1" w:styleId="10">
    <w:name w:val="Заголовок 1 Знак"/>
    <w:basedOn w:val="a0"/>
    <w:link w:val="1"/>
    <w:uiPriority w:val="9"/>
    <w:rsid w:val="00E671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5</Pages>
  <Words>1568</Words>
  <Characters>8943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44</cp:revision>
  <cp:lastPrinted>2023-08-28T10:28:00Z</cp:lastPrinted>
  <dcterms:created xsi:type="dcterms:W3CDTF">2020-11-30T10:57:00Z</dcterms:created>
  <dcterms:modified xsi:type="dcterms:W3CDTF">2026-03-24T11:38:00Z</dcterms:modified>
</cp:coreProperties>
</file>