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961"/>
      </w:tblGrid>
      <w:tr w:rsidR="00C83D71" w14:paraId="4001994D" w14:textId="77777777" w:rsidTr="004921CF">
        <w:trPr>
          <w:trHeight w:val="2694"/>
        </w:trPr>
        <w:tc>
          <w:tcPr>
            <w:tcW w:w="4786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EF51076" w14:textId="6852EB17" w:rsidR="004921CF" w:rsidRPr="004921CF" w:rsidRDefault="004921CF" w:rsidP="004921C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32" w:right="1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2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архитектуры и градостроительства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92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по вопросам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92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строительства, архитектуры и ЖКХ администрации муниципального образования</w:t>
            </w:r>
          </w:p>
          <w:p w14:paraId="6138DC26" w14:textId="274F72B3" w:rsidR="004921CF" w:rsidRDefault="004921CF" w:rsidP="004921CF">
            <w:pPr>
              <w:pStyle w:val="a7"/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 w:rsidRPr="00492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Староминский муниципальный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492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4FDDED" w14:textId="25CD76BA" w:rsidR="00B65147" w:rsidRDefault="004921CF" w:rsidP="004921CF">
            <w:pPr>
              <w:pStyle w:val="a7"/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444BAE" w14:textId="68BCD7A1" w:rsidR="00B65147" w:rsidRDefault="007A621A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>Заключение</w:t>
      </w:r>
      <w:r w:rsidR="00B65147">
        <w:rPr>
          <w:rFonts w:ascii="Times New Roman" w:hAnsi="Times New Roman" w:cs="Times New Roman"/>
          <w:sz w:val="28"/>
          <w:szCs w:val="28"/>
        </w:rPr>
        <w:t xml:space="preserve"> № </w:t>
      </w:r>
      <w:r w:rsidR="004921CF">
        <w:rPr>
          <w:rFonts w:ascii="Times New Roman" w:hAnsi="Times New Roman" w:cs="Times New Roman"/>
          <w:sz w:val="28"/>
          <w:szCs w:val="28"/>
        </w:rPr>
        <w:t>3</w:t>
      </w:r>
    </w:p>
    <w:p w14:paraId="710C3167" w14:textId="4902CB32" w:rsidR="00E733C4" w:rsidRPr="000A3646" w:rsidRDefault="007A621A" w:rsidP="00E733C4">
      <w:pPr>
        <w:pStyle w:val="a7"/>
        <w:jc w:val="center"/>
        <w:rPr>
          <w:color w:val="000000"/>
          <w:szCs w:val="20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132C4D">
        <w:rPr>
          <w:rFonts w:ascii="Times New Roman" w:hAnsi="Times New Roman" w:cs="Times New Roman"/>
          <w:sz w:val="28"/>
          <w:szCs w:val="28"/>
        </w:rPr>
        <w:t>п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>роект</w:t>
      </w:r>
      <w:r w:rsidR="00132C4D">
        <w:rPr>
          <w:rFonts w:ascii="Times New Roman" w:eastAsia="Calibri" w:hAnsi="Times New Roman" w:cs="Times New Roman"/>
          <w:sz w:val="28"/>
          <w:szCs w:val="28"/>
        </w:rPr>
        <w:t>а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21CF">
        <w:rPr>
          <w:rFonts w:ascii="Times New Roman" w:eastAsia="Calibri" w:hAnsi="Times New Roman" w:cs="Times New Roman"/>
          <w:sz w:val="28"/>
          <w:szCs w:val="28"/>
        </w:rPr>
        <w:t>постановления администрации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Староминский муниципальный район Краснодарского края «</w:t>
      </w:r>
      <w:bookmarkStart w:id="0" w:name="_Hlk189637454"/>
      <w:r w:rsidR="004921CF" w:rsidRPr="00492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4921CF" w:rsidRPr="00492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 ноября 2019 года № 1492 «Об утверждении административного регламента предоставления муниципальной услуги «</w:t>
      </w:r>
      <w:r w:rsidR="004921CF" w:rsidRPr="00492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переустройства и (или) перепланировки помещения в многоквартирном доме</w:t>
      </w:r>
      <w:r w:rsidR="004921CF" w:rsidRPr="00492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7BD03712" w14:textId="77777777" w:rsidR="00077399" w:rsidRPr="00077399" w:rsidRDefault="00077399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DDBB13" w14:textId="6D2D514A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E5AB8">
        <w:rPr>
          <w:rFonts w:ascii="Times New Roman" w:hAnsi="Times New Roman" w:cs="Times New Roman"/>
          <w:sz w:val="28"/>
          <w:szCs w:val="28"/>
        </w:rPr>
        <w:t>1</w:t>
      </w:r>
      <w:r w:rsidR="004921CF">
        <w:rPr>
          <w:rFonts w:ascii="Times New Roman" w:hAnsi="Times New Roman" w:cs="Times New Roman"/>
          <w:sz w:val="28"/>
          <w:szCs w:val="28"/>
        </w:rPr>
        <w:t>6</w:t>
      </w:r>
      <w:r w:rsidR="00DE5AB8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C83D71">
        <w:rPr>
          <w:rFonts w:ascii="Times New Roman" w:hAnsi="Times New Roman" w:cs="Times New Roman"/>
          <w:sz w:val="28"/>
          <w:szCs w:val="28"/>
        </w:rPr>
        <w:t xml:space="preserve">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4921C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DE5AB8" w:rsidRPr="00DE5AB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Староминский муниципальный район Краснодарского края </w:t>
      </w:r>
      <w:r w:rsidR="00210D16" w:rsidRPr="00132C4D">
        <w:rPr>
          <w:rFonts w:ascii="Times New Roman" w:eastAsia="Calibri" w:hAnsi="Times New Roman" w:cs="Times New Roman"/>
          <w:sz w:val="28"/>
          <w:szCs w:val="28"/>
        </w:rPr>
        <w:t>«</w:t>
      </w:r>
      <w:r w:rsidR="00210D16" w:rsidRPr="00492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210D16" w:rsidRPr="00492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 ноября 2019 года № 1492 «Об утверждении административного регламента предоставления муниципальной услуги «</w:t>
      </w:r>
      <w:r w:rsidR="00210D16" w:rsidRPr="00492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переустройства и (или) перепланировки помещения в многоквартирном доме</w:t>
      </w:r>
      <w:r w:rsidR="00210D16" w:rsidRPr="00492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E5AB8" w:rsidRPr="00DE5AB8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3D9273D1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правовых актов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72798B">
        <w:rPr>
          <w:rFonts w:ascii="Times New Roman" w:hAnsi="Times New Roman" w:cs="Times New Roman"/>
          <w:sz w:val="28"/>
          <w:szCs w:val="28"/>
        </w:rPr>
        <w:t xml:space="preserve"> (с изменениями от 12 марта 2026 года № 159)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27813F4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</w:t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-  </w:t>
      </w:r>
      <w:r w:rsidR="0072798B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0A0FE5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7D68EC66" w14:textId="6A2FBA82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</w:t>
      </w:r>
      <w:r w:rsidR="00210D16">
        <w:rPr>
          <w:rFonts w:ascii="Times New Roman" w:eastAsia="Calibri" w:hAnsi="Times New Roman" w:cs="Times New Roman"/>
          <w:sz w:val="28"/>
          <w:szCs w:val="28"/>
        </w:rPr>
        <w:t>проекта постановления</w:t>
      </w:r>
      <w:r w:rsidR="00E67150" w:rsidRPr="00132C4D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Староминский муниципальный район Краснодарского края </w:t>
      </w:r>
      <w:r w:rsidR="00210D16" w:rsidRPr="00132C4D">
        <w:rPr>
          <w:rFonts w:ascii="Times New Roman" w:eastAsia="Calibri" w:hAnsi="Times New Roman" w:cs="Times New Roman"/>
          <w:sz w:val="28"/>
          <w:szCs w:val="28"/>
        </w:rPr>
        <w:t>«</w:t>
      </w:r>
      <w:r w:rsidR="00210D16" w:rsidRPr="004921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210D16" w:rsidRPr="00492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 ноября 2019 года № 1492 «Об утверждении административного регламента предоставления муниципальной услуги «</w:t>
      </w:r>
      <w:r w:rsidR="00210D16" w:rsidRPr="00492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переустройства и (или) перепланировки помещения в многоквартирном доме</w:t>
      </w:r>
      <w:r w:rsidR="00210D16" w:rsidRPr="00492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83D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4205DB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6352725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определены потенциальные адресаты предлагаемого правового регулирования: физические лица, юридические лица, индивидуальные предпринимателей желающие осуществлять торговую деятельность в нестационарных объектах;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FE16FD5" w14:textId="1C88442A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объективно;</w:t>
      </w:r>
    </w:p>
    <w:p w14:paraId="468C215C" w14:textId="000BA6F0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08E89E3E" w14:textId="1CD159BF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дополнительные расходы местного бюджета (бюджета </w:t>
      </w:r>
      <w:r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Pr="00C83D71">
        <w:rPr>
          <w:rFonts w:ascii="Times New Roman" w:hAnsi="Times New Roman" w:cs="Times New Roman"/>
          <w:sz w:val="28"/>
          <w:szCs w:val="28"/>
        </w:rPr>
        <w:t xml:space="preserve">), связанные с введением </w:t>
      </w:r>
      <w:proofErr w:type="gramStart"/>
      <w:r w:rsidRPr="00C83D71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proofErr w:type="gramEnd"/>
      <w:r w:rsidRPr="00C83D71">
        <w:rPr>
          <w:rFonts w:ascii="Times New Roman" w:hAnsi="Times New Roman" w:cs="Times New Roman"/>
          <w:sz w:val="28"/>
          <w:szCs w:val="28"/>
        </w:rPr>
        <w:t xml:space="preserve">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56CA03E2" w14:textId="77777777" w:rsidR="00210D16" w:rsidRPr="008B5DDE" w:rsidRDefault="00C83D71" w:rsidP="00210D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1. </w:t>
      </w:r>
      <w:r w:rsidR="00210D16" w:rsidRPr="008B5DDE">
        <w:rPr>
          <w:rFonts w:ascii="Times New Roman" w:hAnsi="Times New Roman" w:cs="Times New Roman"/>
          <w:color w:val="000000"/>
          <w:sz w:val="28"/>
        </w:rPr>
        <w:t>Потенциальной группой участников общественных отношений, интересы которых будут затронуты предлагаемым правовым регулированием, являются:</w:t>
      </w:r>
      <w:r w:rsidR="00210D16" w:rsidRPr="00F2648B">
        <w:rPr>
          <w:rFonts w:ascii="Times New Roman" w:hAnsi="Times New Roman" w:cs="Times New Roman"/>
          <w:sz w:val="28"/>
          <w:szCs w:val="28"/>
        </w:rPr>
        <w:t xml:space="preserve"> физическое лицо, в том числе зарегистрированное в качестве индивидуального предпринимателя, юридическое лицо или их уполномоченный представитель</w:t>
      </w:r>
      <w:r w:rsidR="00210D16">
        <w:rPr>
          <w:rFonts w:ascii="Times New Roman" w:hAnsi="Times New Roman" w:cs="Times New Roman"/>
          <w:sz w:val="28"/>
          <w:szCs w:val="28"/>
        </w:rPr>
        <w:t>.</w:t>
      </w:r>
    </w:p>
    <w:p w14:paraId="2B6AC64D" w14:textId="7CF27052" w:rsidR="00C83D71" w:rsidRDefault="00986C99" w:rsidP="00C002B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2. Проблема, на решение которой направлено правовое регулирование, заключается в </w:t>
      </w:r>
      <w:r w:rsidR="00210D16" w:rsidRPr="00210D1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10D16" w:rsidRPr="00210D16">
        <w:rPr>
          <w:rFonts w:ascii="Times New Roman" w:eastAsia="Sylfaen" w:hAnsi="Times New Roman" w:cs="Times New Roman"/>
          <w:sz w:val="28"/>
          <w:szCs w:val="28"/>
          <w:lang w:eastAsia="ru-RU"/>
        </w:rPr>
        <w:t xml:space="preserve">ецелесообразности (неудобстве) использования действующего административного регламента предоставления администрацией муниципального образования </w:t>
      </w:r>
      <w:r w:rsidR="00210D16">
        <w:rPr>
          <w:rFonts w:ascii="Times New Roman" w:eastAsia="Sylfaen" w:hAnsi="Times New Roman" w:cs="Times New Roman"/>
          <w:sz w:val="28"/>
          <w:szCs w:val="28"/>
          <w:lang w:eastAsia="ru-RU"/>
        </w:rPr>
        <w:t>Староминский муниципальный</w:t>
      </w:r>
      <w:r w:rsidR="00210D16" w:rsidRPr="00210D16">
        <w:rPr>
          <w:rFonts w:ascii="Times New Roman" w:eastAsia="Sylfaen" w:hAnsi="Times New Roman" w:cs="Times New Roman"/>
          <w:sz w:val="28"/>
          <w:szCs w:val="28"/>
          <w:lang w:eastAsia="ru-RU"/>
        </w:rPr>
        <w:t xml:space="preserve"> район муниципальной услуги </w:t>
      </w:r>
      <w:r w:rsidR="00210D16" w:rsidRPr="00210D1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«Согласование проведения переустройства и (или) перепланировки помещения в многоквартирном доме»</w:t>
      </w:r>
      <w:r w:rsidR="00210D16" w:rsidRPr="00210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утвержденного постановлением администрации муниципального образования </w:t>
      </w:r>
      <w:r w:rsidR="00C00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Староминский</w:t>
      </w:r>
      <w:r w:rsidR="00210D16" w:rsidRPr="00210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</w:t>
      </w:r>
      <w:r w:rsidR="00C002B2" w:rsidRPr="00492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 ноября 2019 года № 1492 «Об утверждении административного регламента предоставления муниципальной услуги «</w:t>
      </w:r>
      <w:r w:rsidR="00C002B2" w:rsidRPr="00492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переустройства и (или) перепланировки помещения в многоквартирном доме</w:t>
      </w:r>
      <w:r w:rsidR="00C002B2" w:rsidRPr="00492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10D16" w:rsidRPr="00210D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002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C002B2">
        <w:rPr>
          <w:rFonts w:ascii="Times New Roman" w:eastAsia="Times New Roman" w:hAnsi="Times New Roman" w:cs="Times New Roman"/>
          <w:sz w:val="28"/>
          <w:szCs w:val="28"/>
          <w:lang w:eastAsia="ru-RU"/>
        </w:rPr>
        <w:t>уп</w:t>
      </w:r>
      <w:r w:rsidR="00C002B2" w:rsidRPr="00C002B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орядочение процедуры направления документа заявителю в соответствии с Федеральным законом №218-ФЗ от 13.07.2015 г. «О государственной регистрации недвижимости».</w:t>
      </w:r>
      <w:r w:rsidR="00C002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3D71" w:rsidRPr="00C83D71">
        <w:rPr>
          <w:rFonts w:ascii="Times New Roman" w:hAnsi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16671829" w14:textId="0C16A8F3" w:rsidR="00C002B2" w:rsidRDefault="00986C99" w:rsidP="00E67150">
      <w:pPr>
        <w:pStyle w:val="ConsPlusNormal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AE5935" w:rsidRPr="00AE5935">
        <w:rPr>
          <w:rFonts w:ascii="Times New Roman" w:hAnsi="Times New Roman"/>
          <w:color w:val="000000"/>
          <w:sz w:val="28"/>
          <w:szCs w:val="28"/>
        </w:rPr>
        <w:t xml:space="preserve">Цель предлагаемого правового регулирования </w:t>
      </w:r>
      <w:r w:rsidR="00E67150" w:rsidRPr="00E67150">
        <w:rPr>
          <w:rFonts w:ascii="Times New Roman" w:eastAsia="Calibri" w:hAnsi="Times New Roman" w:cs="Times New Roman"/>
          <w:sz w:val="28"/>
          <w:szCs w:val="28"/>
        </w:rPr>
        <w:t xml:space="preserve">соответствует принципам правового регулирования, установленным действующим законодательством Российской Федерации, и заключается </w:t>
      </w:r>
      <w:r w:rsidR="00C002B2" w:rsidRPr="00C002B2">
        <w:rPr>
          <w:rFonts w:ascii="Times New Roman" w:hAnsi="Times New Roman" w:cs="Times New Roman"/>
          <w:sz w:val="28"/>
          <w:szCs w:val="28"/>
        </w:rPr>
        <w:t xml:space="preserve">в предоставлении администрацией муниципального образования </w:t>
      </w:r>
      <w:r w:rsidR="00C002B2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C002B2" w:rsidRPr="00C002B2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</w:t>
      </w:r>
      <w:r w:rsidR="00C002B2" w:rsidRPr="00C002B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услуги </w:t>
      </w:r>
      <w:r w:rsidR="00C002B2" w:rsidRPr="00C002B2">
        <w:rPr>
          <w:rFonts w:ascii="Times New Roman" w:hAnsi="Times New Roman" w:cs="Times New Roman"/>
          <w:sz w:val="28"/>
          <w:szCs w:val="28"/>
        </w:rPr>
        <w:t>«Согласование проведения переустройства и (или) перепланировки помещения в многоквартирном доме» в</w:t>
      </w:r>
      <w:r w:rsidR="00C002B2" w:rsidRPr="00C002B2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административным регламентом, структура и отдельные положения которого соответствуют требованиям федерального законодательства</w:t>
      </w:r>
      <w:r w:rsidR="00C002B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E5935" w:rsidRPr="00AE5935">
        <w:rPr>
          <w:rFonts w:ascii="Times New Roman" w:hAnsi="Times New Roman"/>
          <w:color w:val="000000"/>
          <w:sz w:val="28"/>
          <w:szCs w:val="28"/>
        </w:rPr>
        <w:t xml:space="preserve">      </w:t>
      </w:r>
    </w:p>
    <w:p w14:paraId="3516B1E3" w14:textId="03F2D878" w:rsidR="00E67150" w:rsidRPr="00E67150" w:rsidRDefault="00AE5935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5935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50" w:rsidRPr="00E67150">
        <w:rPr>
          <w:rFonts w:ascii="Times New Roman" w:hAnsi="Times New Roman" w:cs="Times New Roman"/>
          <w:sz w:val="28"/>
          <w:szCs w:val="28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42B32D41" w14:textId="5A390201" w:rsidR="00E67150" w:rsidRPr="00E67150" w:rsidRDefault="00CE182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8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предусматривает положения, которыми устанавливаются обязанности для заявителей, претендующих на получение муниципальной услуги по соблюдению установленной формы заявления о предоставлении муниципальной услуги и по предоставлению документов, прилагаемых к указанному заявлению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056571" w14:textId="2252D369" w:rsidR="00CE1820" w:rsidRPr="00CE1820" w:rsidRDefault="00AE5935" w:rsidP="00CE1820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941E9" w:rsidRPr="00474DE3">
        <w:rPr>
          <w:rStyle w:val="a8"/>
          <w:rFonts w:ascii="Times New Roman" w:hAnsi="Times New Roman" w:cs="Times New Roman"/>
          <w:sz w:val="28"/>
          <w:szCs w:val="28"/>
        </w:rPr>
        <w:t>Расходы потенциальных адресатов относятся к информационным издержкам (</w:t>
      </w:r>
      <w:r w:rsidR="00CE1820" w:rsidRPr="00474DE3">
        <w:rPr>
          <w:rStyle w:val="a8"/>
          <w:rFonts w:ascii="Times New Roman" w:hAnsi="Times New Roman" w:cs="Times New Roman"/>
          <w:sz w:val="28"/>
          <w:szCs w:val="28"/>
          <w:lang w:eastAsia="ru-RU"/>
        </w:rPr>
        <w:t xml:space="preserve">Дополнительные расходы потенциальных адресатов </w:t>
      </w:r>
      <w:r w:rsidR="00CE1820" w:rsidRPr="00474DE3">
        <w:rPr>
          <w:rStyle w:val="a8"/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предлагаемого правового регулирования, связанные с введением предлагаемого регулирования (в случае обращения заявителя с уведомлением о завершении переустройства и (или) перепланировки помещения в многоквартирном доме (результатом предоставления услуги является акт о завершенном переустройстве и (или) перепланировки жилого (нежилого) помещения, утвержденный администрацией муниципального образования </w:t>
      </w:r>
      <w:r w:rsidR="00CE1820" w:rsidRPr="00474DE3">
        <w:rPr>
          <w:rStyle w:val="a8"/>
          <w:rFonts w:ascii="Times New Roman" w:hAnsi="Times New Roman" w:cs="Times New Roman"/>
          <w:sz w:val="28"/>
          <w:szCs w:val="28"/>
        </w:rPr>
        <w:t xml:space="preserve">Староминский </w:t>
      </w:r>
      <w:r w:rsidR="00CE1820" w:rsidRPr="00474DE3">
        <w:rPr>
          <w:rStyle w:val="a8"/>
          <w:rFonts w:ascii="Times New Roman" w:hAnsi="Times New Roman" w:cs="Times New Roman"/>
          <w:sz w:val="28"/>
          <w:szCs w:val="28"/>
          <w:lang w:eastAsia="ru-RU"/>
        </w:rPr>
        <w:t>муниципальный район Краснодарского края), предполагаются в виде информационных издержек, связанных с трудозатратами на предоставление заявления о предоставлении муниципальной услуги и документов в расчете на одного заявителя в размере примерно 10</w:t>
      </w:r>
      <w:r w:rsidR="00474DE3" w:rsidRPr="00474DE3">
        <w:rPr>
          <w:rStyle w:val="a8"/>
          <w:rFonts w:ascii="Times New Roman" w:hAnsi="Times New Roman" w:cs="Times New Roman"/>
          <w:sz w:val="28"/>
          <w:szCs w:val="28"/>
        </w:rPr>
        <w:t>267</w:t>
      </w:r>
      <w:r w:rsidR="00CE1820" w:rsidRPr="00474DE3">
        <w:rPr>
          <w:rStyle w:val="a8"/>
          <w:rFonts w:ascii="Times New Roman" w:hAnsi="Times New Roman" w:cs="Times New Roman"/>
          <w:sz w:val="28"/>
          <w:szCs w:val="28"/>
          <w:lang w:eastAsia="ru-RU"/>
        </w:rPr>
        <w:t>,</w:t>
      </w:r>
      <w:r w:rsidR="00474DE3" w:rsidRPr="00474DE3">
        <w:rPr>
          <w:rStyle w:val="a8"/>
          <w:rFonts w:ascii="Times New Roman" w:hAnsi="Times New Roman" w:cs="Times New Roman"/>
          <w:sz w:val="28"/>
          <w:szCs w:val="28"/>
        </w:rPr>
        <w:t>0</w:t>
      </w:r>
      <w:r w:rsidR="00CE1820" w:rsidRPr="00474DE3">
        <w:rPr>
          <w:rStyle w:val="a8"/>
          <w:rFonts w:ascii="Times New Roman" w:hAnsi="Times New Roman" w:cs="Times New Roman"/>
          <w:sz w:val="28"/>
          <w:szCs w:val="28"/>
          <w:lang w:eastAsia="ru-RU"/>
        </w:rPr>
        <w:t xml:space="preserve">0 руб. </w:t>
      </w:r>
    </w:p>
    <w:p w14:paraId="43412A66" w14:textId="77777777" w:rsidR="008941E9" w:rsidRDefault="008941E9" w:rsidP="008941E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41E9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от 1 февраля 2024 года №54, информационные издержки регулирования включают в себя затраты на подготовку, сбор и предоставление информации (документов) в соответствии с требованиями проекта.</w:t>
      </w:r>
    </w:p>
    <w:p w14:paraId="360FECEB" w14:textId="5ED32FBD" w:rsidR="00E76E4B" w:rsidRPr="00E76E4B" w:rsidRDefault="00E76E4B" w:rsidP="00E76E4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E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вышеуказанной суммы затрат произведен с использованием калькулятора расчета стандартных издержек (</w:t>
      </w:r>
      <w:r w:rsidRPr="00E76E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regulation</w:t>
      </w:r>
      <w:r w:rsidRPr="00E76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76E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r w:rsidRPr="00E76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E76E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76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случае обращения заявителя с уведомлением о завершении переустройства и (или) перепланировки) помещения в многоквартирном доме (результатом предоставления услуги является акт о завершенном переустройстве и (или) перепланировке жилого (нежилого) помещения, утвержденный администрацией муниципального образования </w:t>
      </w:r>
      <w:r w:rsidRPr="00E2428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Староминский муниципальный</w:t>
      </w:r>
      <w:r w:rsidRPr="00E76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район).</w:t>
      </w:r>
    </w:p>
    <w:p w14:paraId="36046DE3" w14:textId="77777777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Название требования: информационные издержки, связанные с подачей пакета документов в органы власти;</w:t>
      </w:r>
    </w:p>
    <w:p w14:paraId="62F86758" w14:textId="77777777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Тип требования: предоставление информации (документы); заполнение заявления;</w:t>
      </w:r>
    </w:p>
    <w:p w14:paraId="6EA1788D" w14:textId="77777777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Раздел требования: информационное;</w:t>
      </w:r>
    </w:p>
    <w:p w14:paraId="412A3EA0" w14:textId="5D4A8744" w:rsidR="003C649A" w:rsidRPr="003C649A" w:rsidRDefault="008941E9" w:rsidP="003C649A">
      <w:pPr>
        <w:pStyle w:val="a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49A">
        <w:rPr>
          <w:rFonts w:ascii="Times New Roman" w:hAnsi="Times New Roman" w:cs="Times New Roman"/>
          <w:sz w:val="28"/>
          <w:szCs w:val="28"/>
        </w:rPr>
        <w:t xml:space="preserve">Информационный элемент: подача </w:t>
      </w:r>
      <w:r w:rsidR="003C649A" w:rsidRPr="003C649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 о завершении переустройства и (или) перепланировки помещения в многоквартирном доме;</w:t>
      </w:r>
    </w:p>
    <w:p w14:paraId="2107C4F0" w14:textId="523472F0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Тип элемента: внутренние документы для хранения/передачи органам власти</w:t>
      </w:r>
    </w:p>
    <w:p w14:paraId="421AE5C8" w14:textId="77777777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Масштаб: подача заявления – 1 ед.;</w:t>
      </w:r>
    </w:p>
    <w:p w14:paraId="1CEE0525" w14:textId="77777777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Частота – 1 раз;</w:t>
      </w:r>
    </w:p>
    <w:p w14:paraId="72482DF6" w14:textId="0F342AAD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 xml:space="preserve">Действия – написание любого документа низкого </w:t>
      </w:r>
      <w:proofErr w:type="gramStart"/>
      <w:r w:rsidRPr="003C649A">
        <w:rPr>
          <w:rFonts w:ascii="Times New Roman" w:hAnsi="Times New Roman" w:cs="Times New Roman"/>
          <w:sz w:val="28"/>
          <w:szCs w:val="28"/>
        </w:rPr>
        <w:t>уровня  сложность</w:t>
      </w:r>
      <w:proofErr w:type="gramEnd"/>
      <w:r w:rsidRPr="003C649A">
        <w:rPr>
          <w:rFonts w:ascii="Times New Roman" w:hAnsi="Times New Roman" w:cs="Times New Roman"/>
          <w:sz w:val="28"/>
          <w:szCs w:val="28"/>
        </w:rPr>
        <w:t xml:space="preserve"> (менее 5 стр. печатного текста) – 1 чел.</w:t>
      </w:r>
      <w:r w:rsidR="003C649A">
        <w:rPr>
          <w:rFonts w:ascii="Times New Roman" w:hAnsi="Times New Roman" w:cs="Times New Roman"/>
          <w:sz w:val="28"/>
          <w:szCs w:val="28"/>
        </w:rPr>
        <w:t>/</w:t>
      </w:r>
      <w:r w:rsidRPr="003C649A">
        <w:rPr>
          <w:rFonts w:ascii="Times New Roman" w:hAnsi="Times New Roman" w:cs="Times New Roman"/>
          <w:sz w:val="28"/>
          <w:szCs w:val="28"/>
        </w:rPr>
        <w:t>часов;</w:t>
      </w:r>
    </w:p>
    <w:p w14:paraId="5618282F" w14:textId="77777777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Копирование документов – 1 чел./часов;</w:t>
      </w:r>
    </w:p>
    <w:p w14:paraId="77CA699D" w14:textId="394F2488" w:rsidR="008941E9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3C649A">
        <w:rPr>
          <w:rFonts w:ascii="Times New Roman" w:hAnsi="Times New Roman" w:cs="Times New Roman"/>
          <w:sz w:val="28"/>
          <w:szCs w:val="28"/>
        </w:rPr>
        <w:t>уведомления</w:t>
      </w:r>
      <w:r w:rsidRPr="003C649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649A">
        <w:rPr>
          <w:rFonts w:ascii="Times New Roman" w:hAnsi="Times New Roman" w:cs="Times New Roman"/>
          <w:sz w:val="28"/>
          <w:szCs w:val="28"/>
        </w:rPr>
        <w:t>-  1</w:t>
      </w:r>
      <w:proofErr w:type="gramEnd"/>
      <w:r w:rsidRPr="003C649A">
        <w:rPr>
          <w:rFonts w:ascii="Times New Roman" w:hAnsi="Times New Roman" w:cs="Times New Roman"/>
          <w:sz w:val="28"/>
          <w:szCs w:val="28"/>
        </w:rPr>
        <w:t xml:space="preserve"> чел./часов;</w:t>
      </w:r>
    </w:p>
    <w:p w14:paraId="29FBBF97" w14:textId="395BFB0F" w:rsidR="003C649A" w:rsidRDefault="003C649A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требования: приобретение расходных материалов</w:t>
      </w:r>
    </w:p>
    <w:p w14:paraId="6321B871" w14:textId="7BBEB6AE" w:rsidR="003C649A" w:rsidRDefault="003C649A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требования: содержательное;</w:t>
      </w:r>
    </w:p>
    <w:p w14:paraId="2CE0BC7E" w14:textId="1BDB15AA" w:rsidR="003C649A" w:rsidRPr="003C649A" w:rsidRDefault="003C649A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приобретений:</w:t>
      </w:r>
      <w:r w:rsidRPr="003C649A">
        <w:t xml:space="preserve"> </w:t>
      </w:r>
      <w:r w:rsidRPr="003C649A">
        <w:rPr>
          <w:rFonts w:ascii="Times New Roman" w:hAnsi="Times New Roman" w:cs="Times New Roman"/>
          <w:sz w:val="28"/>
          <w:szCs w:val="28"/>
        </w:rPr>
        <w:t xml:space="preserve">Технический план перепланированного помещения (при обращении за согласованием завершения переустройства и (или) перепланировки помещения в многоквартирном доме, в случае перепланировки помещения) – 8000 </w:t>
      </w:r>
      <w:proofErr w:type="spellStart"/>
      <w:r w:rsidRPr="003C649A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363F7B9F" w14:textId="77777777" w:rsidR="003C649A" w:rsidRDefault="003C649A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Размер государственной пошлины за государственный кадастровый учет в связи с изменением сведений об объекте недвижимости - 1 000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42A45F" w14:textId="448B7CCC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работников крупных и средних </w:t>
      </w:r>
      <w:proofErr w:type="gramStart"/>
      <w:r w:rsidRPr="003C649A">
        <w:rPr>
          <w:rFonts w:ascii="Times New Roman" w:hAnsi="Times New Roman" w:cs="Times New Roman"/>
          <w:sz w:val="28"/>
          <w:szCs w:val="28"/>
        </w:rPr>
        <w:t>организаций  муниципального</w:t>
      </w:r>
      <w:proofErr w:type="gramEnd"/>
      <w:r w:rsidRPr="003C649A">
        <w:rPr>
          <w:rFonts w:ascii="Times New Roman" w:hAnsi="Times New Roman" w:cs="Times New Roman"/>
          <w:sz w:val="28"/>
          <w:szCs w:val="28"/>
        </w:rPr>
        <w:t xml:space="preserve"> образования Староминский муниципальный район 64 083,00 руб.;</w:t>
      </w:r>
    </w:p>
    <w:p w14:paraId="36A89F90" w14:textId="77777777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Средняя стоимость часа работы: 389,00 руб.;</w:t>
      </w:r>
    </w:p>
    <w:p w14:paraId="71CFC23B" w14:textId="2CAA5CE6" w:rsidR="008941E9" w:rsidRPr="003C649A" w:rsidRDefault="008941E9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 xml:space="preserve">Стоимость требования: </w:t>
      </w:r>
      <w:r w:rsidR="003C649A">
        <w:rPr>
          <w:rFonts w:ascii="Times New Roman" w:hAnsi="Times New Roman" w:cs="Times New Roman"/>
          <w:sz w:val="28"/>
          <w:szCs w:val="28"/>
        </w:rPr>
        <w:t>10267,00 рублей ((389,00</w:t>
      </w:r>
      <w:r w:rsidRPr="003C649A">
        <w:rPr>
          <w:rFonts w:ascii="Times New Roman" w:hAnsi="Times New Roman" w:cs="Times New Roman"/>
          <w:sz w:val="28"/>
          <w:szCs w:val="28"/>
        </w:rPr>
        <w:t>*</w:t>
      </w:r>
      <w:r w:rsidR="003C649A">
        <w:rPr>
          <w:rFonts w:ascii="Times New Roman" w:hAnsi="Times New Roman" w:cs="Times New Roman"/>
          <w:sz w:val="28"/>
          <w:szCs w:val="28"/>
        </w:rPr>
        <w:t>(</w:t>
      </w:r>
      <w:r w:rsidRPr="003C649A">
        <w:rPr>
          <w:rFonts w:ascii="Times New Roman" w:hAnsi="Times New Roman" w:cs="Times New Roman"/>
          <w:sz w:val="28"/>
          <w:szCs w:val="28"/>
        </w:rPr>
        <w:t>1</w:t>
      </w:r>
      <w:r w:rsidR="003C649A">
        <w:rPr>
          <w:rFonts w:ascii="Times New Roman" w:hAnsi="Times New Roman" w:cs="Times New Roman"/>
          <w:sz w:val="28"/>
          <w:szCs w:val="28"/>
        </w:rPr>
        <w:t>+1+</w:t>
      </w:r>
      <w:proofErr w:type="gramStart"/>
      <w:r w:rsidR="003C649A">
        <w:rPr>
          <w:rFonts w:ascii="Times New Roman" w:hAnsi="Times New Roman" w:cs="Times New Roman"/>
          <w:sz w:val="28"/>
          <w:szCs w:val="28"/>
        </w:rPr>
        <w:t>1)+</w:t>
      </w:r>
      <w:proofErr w:type="gramEnd"/>
      <w:r w:rsidR="003C649A">
        <w:rPr>
          <w:rFonts w:ascii="Times New Roman" w:hAnsi="Times New Roman" w:cs="Times New Roman"/>
          <w:sz w:val="28"/>
          <w:szCs w:val="28"/>
        </w:rPr>
        <w:t>100+1000+8000)</w:t>
      </w:r>
      <w:r w:rsidRPr="003C649A">
        <w:rPr>
          <w:rFonts w:ascii="Times New Roman" w:hAnsi="Times New Roman" w:cs="Times New Roman"/>
          <w:sz w:val="28"/>
          <w:szCs w:val="28"/>
        </w:rPr>
        <w:t xml:space="preserve"> в расчете на одного заявителя.</w:t>
      </w:r>
    </w:p>
    <w:p w14:paraId="1E8C9AA4" w14:textId="1C9A0F52" w:rsidR="005974BA" w:rsidRPr="003C649A" w:rsidRDefault="005974BA" w:rsidP="003C649A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49A">
        <w:rPr>
          <w:rFonts w:ascii="Times New Roman" w:hAnsi="Times New Roman" w:cs="Times New Roman"/>
          <w:sz w:val="28"/>
          <w:szCs w:val="28"/>
        </w:rPr>
        <w:t>Расходы местного бюджета (бюджета муниципального образования Староминский</w:t>
      </w:r>
      <w:r w:rsidR="00010D6D" w:rsidRPr="003C649A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3C649A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17B2A497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</w:t>
      </w:r>
      <w:proofErr w:type="gramStart"/>
      <w:r w:rsidR="00BF1048" w:rsidRPr="00986C99">
        <w:rPr>
          <w:rFonts w:ascii="Times New Roman" w:hAnsi="Times New Roman" w:cs="Times New Roman"/>
          <w:sz w:val="28"/>
          <w:szCs w:val="28"/>
        </w:rPr>
        <w:t xml:space="preserve">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F1048" w:rsidRPr="00124B1E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C649A">
        <w:rPr>
          <w:rFonts w:ascii="Times New Roman" w:hAnsi="Times New Roman"/>
          <w:color w:val="000000"/>
          <w:sz w:val="28"/>
          <w:szCs w:val="28"/>
        </w:rPr>
        <w:t>16</w:t>
      </w:r>
      <w:r w:rsidR="008941E9">
        <w:rPr>
          <w:rFonts w:ascii="Times New Roman" w:hAnsi="Times New Roman"/>
          <w:color w:val="000000"/>
          <w:sz w:val="28"/>
          <w:szCs w:val="28"/>
        </w:rPr>
        <w:t xml:space="preserve"> марта</w:t>
      </w:r>
      <w:r w:rsidR="00AE5935">
        <w:rPr>
          <w:rFonts w:ascii="Times New Roman" w:hAnsi="Times New Roman"/>
          <w:color w:val="000000"/>
          <w:sz w:val="28"/>
          <w:szCs w:val="28"/>
        </w:rPr>
        <w:t xml:space="preserve"> 2026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</w:t>
      </w:r>
      <w:proofErr w:type="gramStart"/>
      <w:r w:rsidR="00124B1E" w:rsidRPr="00CC0AA6">
        <w:rPr>
          <w:rFonts w:ascii="Times New Roman" w:hAnsi="Times New Roman"/>
          <w:color w:val="000000"/>
          <w:sz w:val="28"/>
          <w:szCs w:val="28"/>
        </w:rPr>
        <w:t>года  по</w:t>
      </w:r>
      <w:proofErr w:type="gramEnd"/>
      <w:r w:rsidR="00124B1E" w:rsidRPr="00CC0AA6">
        <w:rPr>
          <w:rFonts w:ascii="Times New Roman" w:hAnsi="Times New Roman"/>
          <w:color w:val="000000"/>
          <w:sz w:val="28"/>
          <w:szCs w:val="28"/>
        </w:rPr>
        <w:t> </w:t>
      </w:r>
      <w:r w:rsidR="008941E9">
        <w:rPr>
          <w:rFonts w:ascii="Times New Roman" w:hAnsi="Times New Roman"/>
          <w:color w:val="000000"/>
          <w:sz w:val="28"/>
          <w:szCs w:val="28"/>
        </w:rPr>
        <w:t>2</w:t>
      </w:r>
      <w:r w:rsidR="003C649A">
        <w:rPr>
          <w:rFonts w:ascii="Times New Roman" w:hAnsi="Times New Roman"/>
          <w:color w:val="000000"/>
          <w:sz w:val="28"/>
          <w:szCs w:val="28"/>
        </w:rPr>
        <w:t>3</w:t>
      </w:r>
      <w:r w:rsidR="008941E9">
        <w:rPr>
          <w:rFonts w:ascii="Times New Roman" w:hAnsi="Times New Roman"/>
          <w:color w:val="000000"/>
          <w:sz w:val="28"/>
          <w:szCs w:val="28"/>
        </w:rPr>
        <w:t xml:space="preserve"> марта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3C649A">
        <w:rPr>
          <w:rFonts w:ascii="Times New Roman" w:hAnsi="Times New Roman"/>
          <w:color w:val="000000"/>
          <w:sz w:val="28"/>
          <w:szCs w:val="28"/>
        </w:rPr>
        <w:t>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>, 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5ECE8" w14:textId="77777777" w:rsidR="00AE5935" w:rsidRDefault="00AE5935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E6684"/>
    <w:rsid w:val="00124B1E"/>
    <w:rsid w:val="00132C4D"/>
    <w:rsid w:val="00165361"/>
    <w:rsid w:val="001A015A"/>
    <w:rsid w:val="001A34E1"/>
    <w:rsid w:val="001B1F0F"/>
    <w:rsid w:val="001B6BE2"/>
    <w:rsid w:val="001D4C9D"/>
    <w:rsid w:val="001D6CF6"/>
    <w:rsid w:val="001E12A9"/>
    <w:rsid w:val="00210D16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F3E62"/>
    <w:rsid w:val="00333110"/>
    <w:rsid w:val="00380686"/>
    <w:rsid w:val="003B2322"/>
    <w:rsid w:val="003B789F"/>
    <w:rsid w:val="003C1B28"/>
    <w:rsid w:val="003C5BE0"/>
    <w:rsid w:val="003C649A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4DE3"/>
    <w:rsid w:val="004758ED"/>
    <w:rsid w:val="004921CF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43D32"/>
    <w:rsid w:val="006F0705"/>
    <w:rsid w:val="00714908"/>
    <w:rsid w:val="0072798B"/>
    <w:rsid w:val="00746C2B"/>
    <w:rsid w:val="0078518B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941E9"/>
    <w:rsid w:val="008B6797"/>
    <w:rsid w:val="00926149"/>
    <w:rsid w:val="00930CA3"/>
    <w:rsid w:val="0093461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0757E"/>
    <w:rsid w:val="00B1292E"/>
    <w:rsid w:val="00B360A8"/>
    <w:rsid w:val="00B4020D"/>
    <w:rsid w:val="00B65147"/>
    <w:rsid w:val="00B65AB9"/>
    <w:rsid w:val="00B70F52"/>
    <w:rsid w:val="00B80044"/>
    <w:rsid w:val="00BC0EEF"/>
    <w:rsid w:val="00BD7D18"/>
    <w:rsid w:val="00BE0BE3"/>
    <w:rsid w:val="00BF1048"/>
    <w:rsid w:val="00BF4E59"/>
    <w:rsid w:val="00C002B2"/>
    <w:rsid w:val="00C01525"/>
    <w:rsid w:val="00C34222"/>
    <w:rsid w:val="00C41CDF"/>
    <w:rsid w:val="00C6202F"/>
    <w:rsid w:val="00C766F5"/>
    <w:rsid w:val="00C8002A"/>
    <w:rsid w:val="00C83D71"/>
    <w:rsid w:val="00CA096B"/>
    <w:rsid w:val="00CE1820"/>
    <w:rsid w:val="00CE74D4"/>
    <w:rsid w:val="00D04FAF"/>
    <w:rsid w:val="00DA578D"/>
    <w:rsid w:val="00DC0549"/>
    <w:rsid w:val="00DE5AB8"/>
    <w:rsid w:val="00DE6765"/>
    <w:rsid w:val="00DF0E2C"/>
    <w:rsid w:val="00DF462F"/>
    <w:rsid w:val="00E24281"/>
    <w:rsid w:val="00E31A76"/>
    <w:rsid w:val="00E67150"/>
    <w:rsid w:val="00E705BB"/>
    <w:rsid w:val="00E733C4"/>
    <w:rsid w:val="00E76E4B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1">
    <w:name w:val="heading 1"/>
    <w:basedOn w:val="a"/>
    <w:next w:val="a"/>
    <w:link w:val="10"/>
    <w:uiPriority w:val="9"/>
    <w:qFormat/>
    <w:rsid w:val="00E671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  <w:style w:type="character" w:customStyle="1" w:styleId="10">
    <w:name w:val="Заголовок 1 Знак"/>
    <w:basedOn w:val="a0"/>
    <w:link w:val="1"/>
    <w:uiPriority w:val="9"/>
    <w:rsid w:val="00E671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5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46</cp:revision>
  <cp:lastPrinted>2023-08-28T10:28:00Z</cp:lastPrinted>
  <dcterms:created xsi:type="dcterms:W3CDTF">2020-11-30T10:57:00Z</dcterms:created>
  <dcterms:modified xsi:type="dcterms:W3CDTF">2026-04-01T11:36:00Z</dcterms:modified>
</cp:coreProperties>
</file>