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FEA" w:rsidRDefault="00EF37E8">
      <w:pPr>
        <w:pStyle w:val="Heading3"/>
        <w:rPr>
          <w:rFonts w:ascii="Times New Roman" w:hAnsi="Times New Roman" w:cs="Times New Roman"/>
        </w:rPr>
      </w:pPr>
      <w:r>
        <w:t xml:space="preserve">                                   </w:t>
      </w:r>
      <w:r>
        <w:rPr>
          <w:rFonts w:ascii="Times New Roman" w:hAnsi="Times New Roman" w:cs="Times New Roman"/>
        </w:rPr>
        <w:t>СВОДНЫЙ ОТЧЕТ</w:t>
      </w:r>
    </w:p>
    <w:p w:rsidR="00F43FEA" w:rsidRDefault="00EF37E8">
      <w:pPr>
        <w:pStyle w:val="afb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:rsidR="00F43FEA" w:rsidRDefault="00EF37E8">
      <w:pPr>
        <w:pStyle w:val="Heading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F43FEA" w:rsidRDefault="00EF37E8">
      <w:pPr>
        <w:pStyle w:val="Heading2"/>
        <w:jc w:val="both"/>
        <w:rPr>
          <w:color w:val="000000"/>
          <w:szCs w:val="20"/>
        </w:rPr>
      </w:pPr>
      <w:r>
        <w:rPr>
          <w:szCs w:val="28"/>
        </w:rPr>
        <w:t>Проект постановления администрации муниципального образования Староминский район «О внесении изменений</w:t>
      </w:r>
      <w:r>
        <w:rPr>
          <w:szCs w:val="28"/>
        </w:rPr>
        <w:t xml:space="preserve"> в постановлении администрации муниципального образования Староминский район от 8 мая 2024 года № </w:t>
      </w:r>
      <w:r>
        <w:rPr>
          <w:szCs w:val="28"/>
        </w:rPr>
        <w:t>432</w:t>
      </w:r>
      <w:proofErr w:type="gramStart"/>
      <w:r>
        <w:rPr>
          <w:szCs w:val="28"/>
        </w:rPr>
        <w:t xml:space="preserve"> О</w:t>
      </w:r>
      <w:proofErr w:type="gramEnd"/>
      <w:r>
        <w:rPr>
          <w:szCs w:val="28"/>
        </w:rPr>
        <w:t xml:space="preserve">б утверждении Порядка  предоставления субсидий  </w:t>
      </w:r>
      <w:r>
        <w:rPr>
          <w:color w:val="000000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</w:t>
      </w:r>
      <w:r>
        <w:rPr>
          <w:color w:val="000000"/>
          <w:szCs w:val="28"/>
        </w:rPr>
        <w:t>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</w:t>
      </w:r>
      <w:r>
        <w:rPr>
          <w:rFonts w:ascii="Times New Roman" w:hAnsi="Times New Roman"/>
          <w:sz w:val="28"/>
          <w:szCs w:val="28"/>
        </w:rPr>
        <w:t>льного обнародования, ориентировочно 3 квартал</w:t>
      </w:r>
      <w:r>
        <w:rPr>
          <w:rFonts w:ascii="Times New Roman" w:hAnsi="Times New Roman"/>
          <w:sz w:val="28"/>
          <w:szCs w:val="28"/>
        </w:rPr>
        <w:t xml:space="preserve"> 2024 года (октябрь</w:t>
      </w:r>
      <w:r>
        <w:rPr>
          <w:rFonts w:ascii="Times New Roman" w:hAnsi="Times New Roman"/>
          <w:sz w:val="28"/>
          <w:szCs w:val="28"/>
        </w:rPr>
        <w:t>).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</w:t>
      </w:r>
      <w:r>
        <w:rPr>
          <w:rFonts w:ascii="Times New Roman" w:hAnsi="Times New Roman"/>
          <w:sz w:val="28"/>
          <w:szCs w:val="28"/>
        </w:rPr>
        <w:t>ский район обусловлено во исполнение</w:t>
      </w:r>
    </w:p>
    <w:p w:rsidR="00F43FEA" w:rsidRDefault="00EF37E8">
      <w:pPr>
        <w:pStyle w:val="afb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постановления губернатора Краснодарского края №450 от 18 июля 2024 года «О внесении изменения в  постановления главы администрации (губернатора) Краснодарского края от 25 июля 2017 года № 550 «Об утверждении Порядка рас</w:t>
      </w:r>
      <w:r>
        <w:rPr>
          <w:rFonts w:ascii="Times New Roman" w:hAnsi="Times New Roman"/>
          <w:sz w:val="28"/>
          <w:szCs w:val="28"/>
        </w:rPr>
        <w:t>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</w:t>
      </w:r>
      <w:r>
        <w:rPr>
          <w:rFonts w:ascii="Times New Roman" w:hAnsi="Times New Roman"/>
          <w:sz w:val="28"/>
          <w:szCs w:val="28"/>
        </w:rPr>
        <w:t>одсобное хозяйство, крестьянским (фермерским</w:t>
      </w:r>
      <w:proofErr w:type="gramEnd"/>
      <w:r>
        <w:rPr>
          <w:rFonts w:ascii="Times New Roman" w:hAnsi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/>
          <w:sz w:val="28"/>
          <w:szCs w:val="28"/>
        </w:rPr>
        <w:t>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</w:t>
      </w:r>
      <w:r>
        <w:rPr>
          <w:rFonts w:ascii="Times New Roman" w:hAnsi="Times New Roman"/>
          <w:sz w:val="28"/>
          <w:szCs w:val="28"/>
        </w:rPr>
        <w:t xml:space="preserve">ьского хозяйства и регулирование рынков сельскохозяйственной продукции, сырья и продовольствия»  </w:t>
      </w:r>
      <w:hyperlink r:id="rId9" w:tooltip="consultantplus://offline/ref=33530CB97C46CA0F544AF9EAAC372C65D0A00DA5B8BFE44D12C3581255D4BF40A4930C3194C3294041940EE32350B6EC78B80478DA39DD17G254M" w:history="1">
        <w:r>
          <w:rPr>
            <w:rFonts w:ascii="Times New Roman" w:hAnsi="Times New Roman"/>
            <w:sz w:val="28"/>
            <w:szCs w:val="28"/>
          </w:rPr>
          <w:t xml:space="preserve"> и в соответствии с приказом Министерства сельского хозяйства и перерабатывающей промышленности Красно</w:t>
        </w:r>
        <w:r>
          <w:rPr>
            <w:rFonts w:ascii="Times New Roman" w:hAnsi="Times New Roman"/>
            <w:sz w:val="28"/>
            <w:szCs w:val="28"/>
          </w:rPr>
          <w:t>дарского края от 29 июля  2024 года № 345 «О внесении изменений в приказ министерства сельского хозяйства и перерабатывающей промышленности Краснодарского края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от 13 мая 2021 года №143 «Об утверждении Методических рекомендаций для органов местного самоупра</w:t>
        </w:r>
        <w:r>
          <w:rPr>
            <w:rFonts w:ascii="Times New Roman" w:hAnsi="Times New Roman"/>
            <w:sz w:val="28"/>
            <w:szCs w:val="28"/>
          </w:rPr>
          <w:t>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</w:t>
        </w:r>
        <w:r>
          <w:rPr>
            <w:rFonts w:ascii="Times New Roman" w:hAnsi="Times New Roman"/>
            <w:sz w:val="28"/>
            <w:szCs w:val="28"/>
          </w:rPr>
          <w:t xml:space="preserve">скохозяйственного производства в Краснодарском крае» </w:t>
        </w:r>
      </w:hyperlink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1.5. Краткое описание целей предлагаемого правового регулирования:</w:t>
      </w:r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>
        <w:rPr>
          <w:rFonts w:ascii="Times New Roman" w:hAnsi="Times New Roman"/>
          <w:sz w:val="28"/>
          <w:szCs w:val="28"/>
        </w:rPr>
        <w:t>предоставление субсидий гражданам, ведущим личное подсобное хозяйство, крестьянским (фермерским) хозяйствам, индивидуал</w:t>
      </w:r>
      <w:r>
        <w:rPr>
          <w:rFonts w:ascii="Times New Roman" w:hAnsi="Times New Roman"/>
          <w:sz w:val="28"/>
          <w:szCs w:val="28"/>
        </w:rPr>
        <w:t xml:space="preserve">ьным предпринимателям, осуществляющим деятельность в области сельскохозяйственного производства </w:t>
      </w:r>
      <w:r>
        <w:rPr>
          <w:rFonts w:ascii="Times New Roman" w:hAnsi="Times New Roman"/>
          <w:color w:val="000000"/>
          <w:sz w:val="28"/>
          <w:szCs w:val="28"/>
        </w:rPr>
        <w:t>на территории муниципального образования Староминский район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</w:p>
    <w:p w:rsidR="00F43FEA" w:rsidRDefault="00EF37E8">
      <w:pPr>
        <w:pStyle w:val="af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Целью предоставления субсидий является возмещение части затрат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1) поддержку производства реали</w:t>
      </w:r>
      <w:r>
        <w:rPr>
          <w:color w:val="000000"/>
          <w:szCs w:val="28"/>
        </w:rPr>
        <w:t>зуемой продукции животноводства;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2)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3) строительство те</w:t>
      </w:r>
      <w:r>
        <w:rPr>
          <w:color w:val="000000"/>
          <w:szCs w:val="28"/>
        </w:rPr>
        <w:t>плиц для выращивания овощей и (или) ягод  защищенного грунта;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4) оплату услуг по искусственному осеменению сельскохозяйственных животных (крупного рогатого скота, овец и коз);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5) приобретение систем капельного орошения для ведения овощеводства (кроме ЛПХ);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6) приобретение молодняка кроликов, гусей, индеек;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7) приобретение технологического оборудования для животноводства и птицеводства (кроме ЛПХ);</w:t>
      </w:r>
    </w:p>
    <w:p w:rsidR="00F43FEA" w:rsidRDefault="00EF37E8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  <w:szCs w:val="28"/>
        </w:rPr>
        <w:t>8) возмещения части затрат по наращиванию поголовья коров (кроме ЛПХ).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 xml:space="preserve">В сфере </w:t>
      </w:r>
      <w:r>
        <w:rPr>
          <w:color w:val="000000"/>
          <w:szCs w:val="28"/>
          <w:lang w:eastAsia="zh-CN"/>
        </w:rPr>
        <w:t xml:space="preserve">финансовой государственной поддержки граждан, ведущих личные подсобные хозяйства и применяющих специальный налоговый режим «Налог на профессиональный доход» по направлению государственной поддержки «Мой огород — мой бизнес» в целях возмещения части затрат </w:t>
      </w:r>
      <w:proofErr w:type="gramStart"/>
      <w:r>
        <w:rPr>
          <w:color w:val="000000"/>
          <w:szCs w:val="28"/>
          <w:lang w:eastAsia="zh-CN"/>
        </w:rPr>
        <w:t>на</w:t>
      </w:r>
      <w:proofErr w:type="gramEnd"/>
      <w:r>
        <w:rPr>
          <w:color w:val="000000"/>
          <w:szCs w:val="28"/>
          <w:lang w:eastAsia="zh-CN"/>
        </w:rPr>
        <w:t>: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1) приобретение племенных сельскохозяйственных животных, 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2) производство реализуемой продукции животново</w:t>
      </w:r>
      <w:r>
        <w:rPr>
          <w:color w:val="000000"/>
          <w:szCs w:val="28"/>
          <w:lang w:eastAsia="zh-CN"/>
        </w:rPr>
        <w:t>дства;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3) оплату услуг по искусственному осеменению сельскохозяйственных животных (крупного рогатого скота, овец и коз);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 xml:space="preserve">4) приобретение молодняка кроликов, нутрий, гусей, индеек, уток, кур-несушек, перепелов, а также </w:t>
      </w:r>
      <w:proofErr w:type="spellStart"/>
      <w:r>
        <w:rPr>
          <w:color w:val="000000"/>
          <w:szCs w:val="28"/>
          <w:lang w:eastAsia="zh-CN"/>
        </w:rPr>
        <w:t>пчелопакетов</w:t>
      </w:r>
      <w:proofErr w:type="spellEnd"/>
      <w:r>
        <w:rPr>
          <w:color w:val="000000"/>
          <w:szCs w:val="28"/>
          <w:lang w:eastAsia="zh-CN"/>
        </w:rPr>
        <w:t>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 xml:space="preserve">5) строительство теплиц </w:t>
      </w:r>
      <w:r>
        <w:rPr>
          <w:color w:val="000000"/>
          <w:szCs w:val="28"/>
          <w:lang w:eastAsia="zh-CN"/>
        </w:rPr>
        <w:t>для выращивания овощей и (или) ягод в защищенном грунте;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6) приобретение технологического оборудования для животноводства, птицеводства, а также переработки животноводческой продукции;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7) приобретение саженцев плодово-ягодных культур, рассады и семян овощн</w:t>
      </w:r>
      <w:r>
        <w:rPr>
          <w:color w:val="000000"/>
          <w:szCs w:val="28"/>
          <w:lang w:eastAsia="zh-CN"/>
        </w:rPr>
        <w:t>ых и цветочных культур;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8) приобретение систем капельного орошения для ведения овощеводства».</w:t>
      </w:r>
    </w:p>
    <w:p w:rsidR="00F43FEA" w:rsidRDefault="00EF37E8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проекта постановления администрации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постановлении администрации муниципального образования Староминский район от 8 мая </w:t>
      </w:r>
      <w:r>
        <w:rPr>
          <w:rFonts w:ascii="Times New Roman" w:hAnsi="Times New Roman"/>
          <w:sz w:val="28"/>
          <w:szCs w:val="28"/>
        </w:rPr>
        <w:lastRenderedPageBreak/>
        <w:t>2024года №432 «</w:t>
      </w:r>
      <w:r>
        <w:rPr>
          <w:rFonts w:ascii="Times New Roman" w:hAnsi="Times New Roman"/>
          <w:sz w:val="28"/>
          <w:szCs w:val="28"/>
        </w:rPr>
        <w:t xml:space="preserve">Об утверждении Порядка  предоставления субсидий  </w:t>
      </w:r>
      <w:r>
        <w:rPr>
          <w:rFonts w:ascii="Times New Roman" w:hAnsi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</w:t>
      </w:r>
      <w:r>
        <w:rPr>
          <w:rFonts w:ascii="Times New Roman" w:hAnsi="Times New Roman"/>
          <w:color w:val="000000"/>
          <w:sz w:val="28"/>
          <w:szCs w:val="28"/>
        </w:rPr>
        <w:t xml:space="preserve">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  <w:proofErr w:type="gramEnd"/>
    </w:p>
    <w:p w:rsidR="00F43FEA" w:rsidRDefault="00EF37E8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</w:t>
      </w:r>
      <w:r>
        <w:rPr>
          <w:rFonts w:ascii="Times New Roman" w:hAnsi="Times New Roman"/>
          <w:sz w:val="28"/>
          <w:szCs w:val="28"/>
        </w:rPr>
        <w:t xml:space="preserve"> Александрович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район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ведущий  Тел: 8-861-53-5-70-97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USH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23</w:t>
      </w:r>
      <w:r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yandex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 район обусловлено необходимостью реализации  Законов Краснодарского края </w:t>
      </w:r>
      <w:r>
        <w:rPr>
          <w:rFonts w:ascii="Times New Roman" w:hAnsi="Times New Roman"/>
          <w:sz w:val="28"/>
          <w:szCs w:val="28"/>
        </w:rPr>
        <w:t>от 5 мая 2019 г. 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>
        <w:rPr>
          <w:rFonts w:ascii="Times New Roman" w:hAnsi="Times New Roman"/>
          <w:color w:val="000000"/>
          <w:sz w:val="28"/>
          <w:szCs w:val="28"/>
        </w:rPr>
        <w:t xml:space="preserve"> и от 28 января 2009 года № 1690-КЗ «О развитии сельск</w:t>
      </w:r>
      <w:r>
        <w:rPr>
          <w:rFonts w:ascii="Times New Roman" w:hAnsi="Times New Roman"/>
          <w:color w:val="000000"/>
          <w:sz w:val="28"/>
          <w:szCs w:val="28"/>
        </w:rPr>
        <w:t>ого хозяйства в Краснодарском крае»</w:t>
      </w:r>
      <w:r>
        <w:rPr>
          <w:rFonts w:ascii="Times New Roman" w:hAnsi="Times New Roman"/>
          <w:sz w:val="28"/>
          <w:szCs w:val="28"/>
        </w:rPr>
        <w:t>, постановления губернатора Краснодарского края №450 от 18 июля 2024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года «О внесении изменения в  постановления главы администрации (губернатора) Краснодарского края от 25 июля 2017 года № 550 «Об утверждении Порядка рас</w:t>
      </w:r>
      <w:r>
        <w:rPr>
          <w:rFonts w:ascii="Times New Roman" w:hAnsi="Times New Roman"/>
          <w:sz w:val="28"/>
          <w:szCs w:val="28"/>
        </w:rPr>
        <w:t>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</w:t>
      </w:r>
      <w:r>
        <w:rPr>
          <w:rFonts w:ascii="Times New Roman" w:hAnsi="Times New Roman"/>
          <w:sz w:val="28"/>
          <w:szCs w:val="28"/>
        </w:rPr>
        <w:t>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в рамках реализации мероприятия государственной программы Краснодарского края «Развитие сел</w:t>
      </w:r>
      <w:r>
        <w:rPr>
          <w:rFonts w:ascii="Times New Roman" w:hAnsi="Times New Roman"/>
          <w:sz w:val="28"/>
          <w:szCs w:val="28"/>
        </w:rPr>
        <w:t xml:space="preserve">ьского хозяйства и регулирование рынков сельскохозяйственной продукции, сырья и продовольствия»  </w:t>
      </w:r>
      <w:hyperlink r:id="rId10" w:tooltip="consultantplus://offline/ref=33530CB97C46CA0F544AF9EAAC372C65D0A00DA5B8BFE44D12C3581255D4BF40A4930C3194C3294041940EE32350B6EC78B80478DA39DD17G254M" w:history="1">
        <w:r>
          <w:rPr>
            <w:rFonts w:ascii="Times New Roman" w:hAnsi="Times New Roman"/>
            <w:sz w:val="28"/>
            <w:szCs w:val="28"/>
          </w:rPr>
          <w:t xml:space="preserve"> и в соответствии с приказом Министерства сельского хозяйства и перерабатывающей промышленности Красно</w:t>
        </w:r>
        <w:r>
          <w:rPr>
            <w:rFonts w:ascii="Times New Roman" w:hAnsi="Times New Roman"/>
            <w:sz w:val="28"/>
            <w:szCs w:val="28"/>
          </w:rPr>
          <w:t>дарского края от 29 июля  2024 года № 345 «О внесении изменений в приказ министерства сельского хозяйства и перерабатывающей промышленности Краснодарского края от 13 мая 2021 года №143 «Об утверждении Методических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рекомендаций для органов местного самоупра</w:t>
        </w:r>
        <w:r>
          <w:rPr>
            <w:rFonts w:ascii="Times New Roman" w:hAnsi="Times New Roman"/>
            <w:sz w:val="28"/>
            <w:szCs w:val="28"/>
          </w:rPr>
          <w:t>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</w:t>
        </w:r>
        <w:r>
          <w:rPr>
            <w:rFonts w:ascii="Times New Roman" w:hAnsi="Times New Roman"/>
            <w:sz w:val="28"/>
            <w:szCs w:val="28"/>
          </w:rPr>
          <w:t xml:space="preserve">скохозяйственного производства в Краснодарском крае» </w:t>
        </w:r>
      </w:hyperlink>
    </w:p>
    <w:p w:rsidR="00F43FEA" w:rsidRDefault="00EF37E8">
      <w:pPr>
        <w:pStyle w:val="afb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 предоставляются в рамках реализации мероприятий государственной програм</w:t>
      </w:r>
      <w:r>
        <w:rPr>
          <w:rFonts w:ascii="Times New Roman" w:hAnsi="Times New Roman"/>
          <w:color w:val="000000"/>
          <w:sz w:val="28"/>
          <w:szCs w:val="28"/>
        </w:rPr>
        <w:t xml:space="preserve">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 944, за счет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сре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дств кр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аевого бюджета, передаваемых муниципальным образованиям Краснодарского края в порядке межбюджетных отношений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4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Принятие вышеуказанного постановления администрации муниципального образования Староминский район обусловлено н</w:t>
      </w:r>
      <w:r>
        <w:rPr>
          <w:rFonts w:ascii="Times New Roman" w:hAnsi="Times New Roman"/>
          <w:sz w:val="28"/>
          <w:szCs w:val="28"/>
        </w:rPr>
        <w:t>еобходимостью реализации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постановления губернатора Краснодарского края №450 от 18 июля 2024 года «О внесении изменения в  </w:t>
      </w:r>
      <w:hyperlink r:id="rId11" w:tooltip="consultantplus://offline/ref=33530CB97C46CA0F544AF9EAAC372C65D0A00DA5B8BFE44D12C3581255D4BF40A4930C3194C3294041940EE32350B6EC78B80478DA39DD17G254M" w:history="1">
        <w:r>
          <w:rPr>
            <w:rFonts w:ascii="Times New Roman" w:hAnsi="Times New Roman"/>
            <w:sz w:val="28"/>
            <w:szCs w:val="28"/>
          </w:rPr>
          <w:t>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</w:t>
        </w:r>
        <w:r>
          <w:rPr>
            <w:rFonts w:ascii="Times New Roman" w:hAnsi="Times New Roman"/>
            <w:sz w:val="28"/>
            <w:szCs w:val="28"/>
          </w:rPr>
          <w:t>уществление отдельных государственных полномочий по поддержке сельскохозяйственного производства в Краснодарском крае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>
          <w:rPr>
            <w:rFonts w:ascii="Times New Roman" w:hAnsi="Times New Roman"/>
            <w:sz w:val="28"/>
            <w:szCs w:val="28"/>
          </w:rPr>
          <w:t>в части предоставления субсидий гражданам, ведущим личное подсобное хозяйство, крестьянским (фермерским) хозяйствам, индивидуальным предпр</w:t>
        </w:r>
        <w:r>
          <w:rPr>
            <w:rFonts w:ascii="Times New Roman" w:hAnsi="Times New Roman"/>
            <w:sz w:val="28"/>
            <w:szCs w:val="28"/>
          </w:rPr>
          <w:t>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</w:t>
        </w:r>
        <w:r>
          <w:rPr>
            <w:rFonts w:ascii="Times New Roman" w:hAnsi="Times New Roman"/>
            <w:sz w:val="28"/>
            <w:szCs w:val="28"/>
          </w:rPr>
          <w:t xml:space="preserve"> продовольствия» и приказа Министерства сельского хозяйства и перерабатывающей промышленности Краснодарского края от 29 июля  2024 года № 345 «О внесении изменений в приказ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министерства сельского хозяйства и перерабатывающей промышленности Краснодарского к</w:t>
        </w:r>
        <w:r>
          <w:rPr>
            <w:rFonts w:ascii="Times New Roman" w:hAnsi="Times New Roman"/>
            <w:sz w:val="28"/>
            <w:szCs w:val="28"/>
          </w:rPr>
          <w:t xml:space="preserve">рая от 13 мая 2021 года №143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</w:t>
        </w:r>
        <w:r>
          <w:rPr>
            <w:rFonts w:ascii="Times New Roman" w:hAnsi="Times New Roman"/>
            <w:sz w:val="28"/>
            <w:szCs w:val="28"/>
          </w:rPr>
          <w:t>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  </w:r>
        <w:proofErr w:type="gramStart"/>
        <w:r>
          <w:rPr>
            <w:rFonts w:ascii="Times New Roman" w:hAnsi="Times New Roman"/>
            <w:sz w:val="28"/>
            <w:szCs w:val="28"/>
          </w:rPr>
          <w:t xml:space="preserve"> .</w:t>
        </w:r>
        <w:proofErr w:type="gramEnd"/>
      </w:hyperlink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</w:t>
      </w:r>
      <w:r>
        <w:rPr>
          <w:rFonts w:ascii="Times New Roman" w:hAnsi="Times New Roman"/>
          <w:sz w:val="28"/>
          <w:szCs w:val="28"/>
        </w:rPr>
        <w:t>ых результатах и затраченных ресурсах:</w:t>
      </w:r>
    </w:p>
    <w:p w:rsidR="00F43FEA" w:rsidRDefault="00EF37E8">
      <w:pPr>
        <w:pStyle w:val="Heading2"/>
        <w:ind w:firstLine="708"/>
        <w:jc w:val="both"/>
        <w:rPr>
          <w:color w:val="000000"/>
        </w:rPr>
      </w:pPr>
      <w:r>
        <w:rPr>
          <w:szCs w:val="28"/>
        </w:rPr>
        <w:t>Необходимо принятие проекта постановления администрации муниципального образования Староминский район «О внесении изменений в постановлении администрации муниципального образования Староминский район от 8 мая 2024 год</w:t>
      </w:r>
      <w:r>
        <w:rPr>
          <w:szCs w:val="28"/>
        </w:rPr>
        <w:t>а №432</w:t>
      </w:r>
      <w:proofErr w:type="gramStart"/>
      <w:r>
        <w:rPr>
          <w:szCs w:val="28"/>
        </w:rPr>
        <w:t xml:space="preserve">    О</w:t>
      </w:r>
      <w:proofErr w:type="gramEnd"/>
      <w:r>
        <w:rPr>
          <w:szCs w:val="28"/>
        </w:rPr>
        <w:t xml:space="preserve">б утверждении Порядка по  предоставлению субсидий  </w:t>
      </w:r>
      <w:r>
        <w:rPr>
          <w:color w:val="000000"/>
          <w:szCs w:val="28"/>
        </w:rPr>
        <w:t xml:space="preserve"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</w:t>
      </w:r>
      <w:r>
        <w:rPr>
          <w:color w:val="000000"/>
          <w:szCs w:val="28"/>
        </w:rPr>
        <w:t>на территории муниципального образования Староминский район».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  <w:highlight w:val="cyan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rFonts w:eastAsia="Calibri"/>
          <w:color w:val="000000"/>
          <w:szCs w:val="28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- граждане, зарегистрированные на территории К</w:t>
      </w:r>
      <w:r>
        <w:rPr>
          <w:rFonts w:eastAsia="Calibri"/>
          <w:color w:val="000000"/>
          <w:szCs w:val="28"/>
          <w:lang w:eastAsia="en-US"/>
        </w:rPr>
        <w:t>раснодарского края и ведущие личное подсобное хозяйство на земельном участке</w:t>
      </w:r>
      <w:proofErr w:type="gramStart"/>
      <w:r>
        <w:rPr>
          <w:rFonts w:eastAsia="Calibri"/>
          <w:color w:val="000000"/>
          <w:szCs w:val="28"/>
          <w:lang w:eastAsia="en-US"/>
        </w:rPr>
        <w:t xml:space="preserve"> ,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</w:t>
      </w:r>
      <w:r>
        <w:rPr>
          <w:rFonts w:eastAsia="Calibri"/>
          <w:color w:val="000000"/>
          <w:szCs w:val="28"/>
          <w:lang w:eastAsia="en-US"/>
        </w:rPr>
        <w:t xml:space="preserve">а профессиональный доход» (далее - </w:t>
      </w:r>
      <w:r>
        <w:rPr>
          <w:rFonts w:eastAsia="Calibri"/>
          <w:color w:val="000000"/>
          <w:szCs w:val="28"/>
          <w:lang w:eastAsia="en-US"/>
        </w:rPr>
        <w:lastRenderedPageBreak/>
        <w:t>ЛПХ);</w:t>
      </w:r>
    </w:p>
    <w:p w:rsidR="00F43FEA" w:rsidRDefault="00EF37E8">
      <w:pPr>
        <w:pStyle w:val="Heading2"/>
        <w:ind w:firstLine="708"/>
        <w:jc w:val="both"/>
        <w:rPr>
          <w:color w:val="000000"/>
          <w:szCs w:val="20"/>
        </w:rPr>
      </w:pPr>
      <w:r>
        <w:rPr>
          <w:rFonts w:eastAsia="Calibri"/>
          <w:color w:val="000000"/>
          <w:szCs w:val="28"/>
          <w:lang w:eastAsia="en-US"/>
        </w:rPr>
        <w:t xml:space="preserve">- граждане, зарегистрированные на территории </w:t>
      </w:r>
      <w:r>
        <w:rPr>
          <w:szCs w:val="28"/>
        </w:rPr>
        <w:t>2024 года №432</w:t>
      </w:r>
      <w:proofErr w:type="gramStart"/>
      <w:r>
        <w:rPr>
          <w:szCs w:val="28"/>
        </w:rPr>
        <w:t xml:space="preserve"> О</w:t>
      </w:r>
      <w:proofErr w:type="gramEnd"/>
      <w:r>
        <w:rPr>
          <w:szCs w:val="28"/>
        </w:rPr>
        <w:t xml:space="preserve">б утверждении Порядка  предоставления субсидий  </w:t>
      </w:r>
      <w:r>
        <w:rPr>
          <w:color w:val="000000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</w:t>
      </w:r>
      <w:r>
        <w:rPr>
          <w:color w:val="000000"/>
          <w:szCs w:val="28"/>
        </w:rPr>
        <w:t>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rFonts w:eastAsia="Calibri"/>
          <w:color w:val="000000"/>
          <w:lang w:eastAsia="en-US"/>
        </w:rPr>
      </w:pPr>
      <w:proofErr w:type="gramStart"/>
      <w:r>
        <w:rPr>
          <w:szCs w:val="28"/>
        </w:rPr>
        <w:t>Принятие вышеук</w:t>
      </w:r>
      <w:r>
        <w:rPr>
          <w:szCs w:val="28"/>
        </w:rPr>
        <w:t>азанного постановления администрации муниципального образования Староминский  район обусловлено необходимостью реализации  Законов Краснодарского края от 5 мая 2019 г. № 4024-КЗ «О наделении органов местного самоуправления в Краснодарском крае отдельными г</w:t>
      </w:r>
      <w:r>
        <w:rPr>
          <w:szCs w:val="28"/>
        </w:rPr>
        <w:t>осударственными полномочиями Краснодарского края по поддержке сельскохозяйственного производства»</w:t>
      </w:r>
      <w:r>
        <w:rPr>
          <w:color w:val="000000"/>
          <w:szCs w:val="28"/>
        </w:rPr>
        <w:t xml:space="preserve"> и от 28 января 2009 года № 1690-КЗ «О развитии сельского хозяйства в Краснодарском крае»</w:t>
      </w:r>
      <w:r>
        <w:rPr>
          <w:szCs w:val="28"/>
        </w:rPr>
        <w:t xml:space="preserve">, </w:t>
      </w:r>
      <w:r>
        <w:t>постановления губернатора Краснодарского края №450 от 18 июля 2024</w:t>
      </w:r>
      <w:proofErr w:type="gramEnd"/>
      <w:r>
        <w:t xml:space="preserve"> </w:t>
      </w:r>
      <w:proofErr w:type="gramStart"/>
      <w:r>
        <w:t>г</w:t>
      </w:r>
      <w:r>
        <w:t>ода «О внесении изменения в  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</w:t>
      </w:r>
      <w:r>
        <w:t>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</w:t>
      </w:r>
      <w:r>
        <w:t xml:space="preserve"> деятельность в области сельскохозяйственного производства</w:t>
      </w:r>
      <w:proofErr w:type="gramEnd"/>
      <w:r>
        <w:t xml:space="preserve">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и в </w:t>
      </w:r>
      <w:proofErr w:type="spellStart"/>
      <w:r>
        <w:t>соотв</w:t>
      </w:r>
      <w:r>
        <w:t>етс</w:t>
      </w:r>
      <w:r>
        <w:rPr>
          <w:rFonts w:eastAsia="Calibri"/>
          <w:color w:val="000000"/>
          <w:szCs w:val="28"/>
          <w:lang w:eastAsia="en-US"/>
        </w:rPr>
        <w:t>Краснодарского</w:t>
      </w:r>
      <w:proofErr w:type="spellEnd"/>
      <w:r>
        <w:rPr>
          <w:rFonts w:eastAsia="Calibri"/>
          <w:color w:val="000000"/>
          <w:szCs w:val="28"/>
          <w:lang w:eastAsia="en-US"/>
        </w:rPr>
        <w:t xml:space="preserve"> края и ведущие личное подсобное хозяйство на земельном участке</w:t>
      </w:r>
      <w:proofErr w:type="gramStart"/>
      <w:r>
        <w:rPr>
          <w:rFonts w:eastAsia="Calibri"/>
          <w:color w:val="000000"/>
          <w:szCs w:val="28"/>
          <w:lang w:eastAsia="en-US"/>
        </w:rPr>
        <w:t xml:space="preserve"> ,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расположенном на территории муниципального образования Староминский район,  в соответствии с действующим законодательством   перешедшие на специальный налоговый режим «налог</w:t>
      </w:r>
      <w:r>
        <w:rPr>
          <w:rFonts w:eastAsia="Calibri"/>
          <w:color w:val="000000"/>
          <w:szCs w:val="28"/>
          <w:lang w:eastAsia="en-US"/>
        </w:rPr>
        <w:t xml:space="preserve"> на профессиональный доход» (далее - ЛПХ);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rFonts w:eastAsia="Calibri"/>
          <w:color w:val="000000"/>
          <w:sz w:val="24"/>
          <w:szCs w:val="20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>- индивидуальные предприниматели главы крестьянских (фермерских) хозяйств (созданные в соответствии с Федеральным законом от 11 июня 2003 года №74-Ф «О крестьянском (фермерском) хозяйстве), зарегистрированные на т</w:t>
      </w:r>
      <w:r>
        <w:rPr>
          <w:rFonts w:eastAsia="Calibri"/>
          <w:color w:val="000000"/>
          <w:szCs w:val="28"/>
          <w:lang w:eastAsia="en-US"/>
        </w:rPr>
        <w:t>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rFonts w:eastAsia="Calibri"/>
          <w:color w:val="000000"/>
          <w:sz w:val="24"/>
          <w:szCs w:val="20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- индивидуальные предприниматели, являющиеся </w:t>
      </w:r>
      <w:proofErr w:type="spellStart"/>
      <w:r>
        <w:rPr>
          <w:rFonts w:eastAsia="Calibri"/>
          <w:color w:val="000000"/>
          <w:szCs w:val="28"/>
          <w:lang w:eastAsia="en-US"/>
        </w:rPr>
        <w:t>сельскохозяйстве</w:t>
      </w:r>
      <w:proofErr w:type="gramStart"/>
      <w:r>
        <w:rPr>
          <w:rFonts w:eastAsia="Calibri"/>
          <w:color w:val="000000"/>
          <w:szCs w:val="28"/>
          <w:lang w:eastAsia="en-US"/>
        </w:rPr>
        <w:t>н</w:t>
      </w:r>
      <w:proofErr w:type="spellEnd"/>
      <w:r>
        <w:rPr>
          <w:rFonts w:eastAsia="Calibri"/>
          <w:color w:val="000000"/>
          <w:szCs w:val="28"/>
          <w:lang w:eastAsia="en-US"/>
        </w:rPr>
        <w:t>-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</w:t>
      </w:r>
      <w:proofErr w:type="spellStart"/>
      <w:r>
        <w:rPr>
          <w:rFonts w:eastAsia="Calibri"/>
          <w:color w:val="000000"/>
          <w:szCs w:val="28"/>
          <w:lang w:eastAsia="en-US"/>
        </w:rPr>
        <w:t>ными</w:t>
      </w:r>
      <w:proofErr w:type="spellEnd"/>
      <w:r>
        <w:rPr>
          <w:rFonts w:eastAsia="Calibri"/>
          <w:color w:val="000000"/>
          <w:szCs w:val="28"/>
          <w:lang w:eastAsia="en-US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</w:t>
      </w:r>
      <w:r>
        <w:rPr>
          <w:rFonts w:eastAsia="Calibri"/>
          <w:color w:val="000000"/>
          <w:szCs w:val="28"/>
          <w:lang w:eastAsia="en-US"/>
        </w:rPr>
        <w:t>яйственной продукции на территории муниципального образования Староминский район (далее – ИП);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rFonts w:eastAsia="Calibri"/>
          <w:color w:val="000000"/>
          <w:sz w:val="24"/>
          <w:szCs w:val="20"/>
          <w:lang w:eastAsia="en-US"/>
        </w:rPr>
      </w:pPr>
      <w:r>
        <w:rPr>
          <w:rFonts w:eastAsia="Calibri"/>
          <w:color w:val="000000"/>
          <w:szCs w:val="28"/>
          <w:lang w:eastAsia="en-US"/>
        </w:rPr>
        <w:t xml:space="preserve">- индивидуальные предприниматели, зарегистрированные  на территории Краснодарского края,  осуществляющие деятельность в области производства </w:t>
      </w:r>
      <w:r>
        <w:rPr>
          <w:rFonts w:eastAsia="Calibri"/>
          <w:color w:val="000000"/>
          <w:szCs w:val="28"/>
          <w:lang w:eastAsia="en-US"/>
        </w:rPr>
        <w:lastRenderedPageBreak/>
        <w:t>сельскохозяйственной продукции на территории муниципального образования Староминский район и осуществляющие свою де</w:t>
      </w:r>
      <w:r>
        <w:rPr>
          <w:rFonts w:eastAsia="Calibri"/>
          <w:color w:val="000000"/>
          <w:szCs w:val="28"/>
          <w:lang w:eastAsia="en-US"/>
        </w:rPr>
        <w:t>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(ОКПД2) ОК 034-2014 (КПЕС 2008) - Раздел</w:t>
      </w:r>
      <w:proofErr w:type="gramStart"/>
      <w:r>
        <w:rPr>
          <w:rFonts w:eastAsia="Calibri"/>
          <w:color w:val="000000"/>
          <w:szCs w:val="28"/>
          <w:lang w:eastAsia="en-US"/>
        </w:rPr>
        <w:t xml:space="preserve"> А</w:t>
      </w:r>
      <w:proofErr w:type="gramEnd"/>
      <w:r>
        <w:rPr>
          <w:rFonts w:eastAsia="Calibri"/>
          <w:color w:val="000000"/>
          <w:szCs w:val="28"/>
          <w:lang w:eastAsia="en-US"/>
        </w:rPr>
        <w:t xml:space="preserve"> «Продукция сельского, лесного и рыбного хозяйства», обрат</w:t>
      </w:r>
      <w:r>
        <w:rPr>
          <w:rFonts w:eastAsia="Calibri"/>
          <w:color w:val="000000"/>
          <w:szCs w:val="28"/>
          <w:lang w:eastAsia="en-US"/>
        </w:rPr>
        <w:t xml:space="preserve">ившиеся в  управление сельского хозяйства администрации муниципального образования Староминский район (Далее </w:t>
      </w:r>
      <w:proofErr w:type="gramStart"/>
      <w:r>
        <w:rPr>
          <w:rFonts w:eastAsia="Calibri"/>
          <w:color w:val="000000"/>
          <w:szCs w:val="28"/>
          <w:lang w:eastAsia="en-US"/>
        </w:rPr>
        <w:t>-И</w:t>
      </w:r>
      <w:proofErr w:type="gramEnd"/>
      <w:r>
        <w:rPr>
          <w:rFonts w:eastAsia="Calibri"/>
          <w:color w:val="000000"/>
          <w:szCs w:val="28"/>
          <w:lang w:eastAsia="en-US"/>
        </w:rPr>
        <w:t>П).</w:t>
      </w:r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Их количество неограниченно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proofErr w:type="gramStart"/>
      <w:r>
        <w:rPr>
          <w:szCs w:val="28"/>
        </w:rPr>
        <w:t>В свя</w:t>
      </w:r>
      <w:r>
        <w:rPr>
          <w:szCs w:val="28"/>
        </w:rPr>
        <w:t>зи с внесением изменений в  Порядок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</w:t>
      </w:r>
      <w:r>
        <w:rPr>
          <w:szCs w:val="28"/>
        </w:rPr>
        <w:t xml:space="preserve">рритории муниципального образования Староминский район, </w:t>
      </w:r>
      <w:r>
        <w:rPr>
          <w:color w:val="000000"/>
          <w:szCs w:val="28"/>
          <w:lang w:eastAsia="zh-CN"/>
        </w:rPr>
        <w:t>государственная поддержка граждан, ведущих личные подсобные хозяйства и применяющих специальный налоговый режим «Налог на профессиональный доход» по направлению государственной поддержки «Мой огород —</w:t>
      </w:r>
      <w:r>
        <w:rPr>
          <w:color w:val="000000"/>
          <w:szCs w:val="28"/>
          <w:lang w:eastAsia="zh-CN"/>
        </w:rPr>
        <w:t xml:space="preserve"> мой бизнес» в целях возмещения части затрат</w:t>
      </w:r>
      <w:proofErr w:type="gramEnd"/>
      <w:r>
        <w:rPr>
          <w:color w:val="000000"/>
          <w:szCs w:val="28"/>
          <w:lang w:eastAsia="zh-CN"/>
        </w:rPr>
        <w:t xml:space="preserve"> на: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1) приобретение племенных сельскохозяйственных животных,  а также товарных сельскохозяйственных животных (коров, нетелей, овцематок, ремонтных телок, ярочек, козочек), предназначенных для воспроизводства;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2)</w:t>
      </w:r>
      <w:r>
        <w:rPr>
          <w:color w:val="000000"/>
          <w:szCs w:val="28"/>
          <w:lang w:eastAsia="zh-CN"/>
        </w:rPr>
        <w:t xml:space="preserve"> производство реализуемой продукции животноводства;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3) оплату услуг по искусственному осеменению сельскохозяйственных животных (крупного рогатого скота, овец и коз);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4) приобретение молодняка кроликов, нутрий, гусей, индеек, уток, кур-несушек, перепелов, а</w:t>
      </w:r>
      <w:r>
        <w:rPr>
          <w:color w:val="000000"/>
          <w:szCs w:val="28"/>
          <w:lang w:eastAsia="zh-CN"/>
        </w:rPr>
        <w:t xml:space="preserve"> также </w:t>
      </w:r>
      <w:proofErr w:type="spellStart"/>
      <w:r>
        <w:rPr>
          <w:color w:val="000000"/>
          <w:szCs w:val="28"/>
          <w:lang w:eastAsia="zh-CN"/>
        </w:rPr>
        <w:t>пчелопакетов</w:t>
      </w:r>
      <w:proofErr w:type="spellEnd"/>
      <w:r>
        <w:rPr>
          <w:color w:val="000000"/>
          <w:szCs w:val="28"/>
          <w:lang w:eastAsia="zh-CN"/>
        </w:rPr>
        <w:t>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5) строительство теплиц для выращивания овощей и (или) ягод в защищенном грунте;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6) приобретение технологического оборудования для животноводства, птицеводства, а также переработки животноводческой продукции;</w:t>
      </w:r>
    </w:p>
    <w:p w:rsidR="00F43FEA" w:rsidRDefault="00EF37E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9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7) приобретение саженцев п</w:t>
      </w:r>
      <w:r>
        <w:rPr>
          <w:color w:val="000000"/>
          <w:szCs w:val="28"/>
          <w:lang w:eastAsia="zh-CN"/>
        </w:rPr>
        <w:t>лодово-ягодных культур, рассады и семян овощных и цветочных культур;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  <w:lang w:eastAsia="zh-CN"/>
        </w:rPr>
        <w:t>8) приобретение систем капельного орошения для ведения овощеводства»</w:t>
      </w:r>
      <w:r>
        <w:rPr>
          <w:rFonts w:ascii="Times New Roman" w:hAnsi="Times New Roman"/>
          <w:sz w:val="28"/>
          <w:szCs w:val="28"/>
        </w:rPr>
        <w:t xml:space="preserve"> вышеуказанным категориям граждан  государственная поддержка оказываться не будет до вступления в силу постановления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граничение возможности реализации мероприятий).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F43FEA" w:rsidRPr="00EF37E8" w:rsidRDefault="00EF37E8">
      <w:pPr>
        <w:pStyle w:val="afb"/>
        <w:ind w:firstLine="709"/>
        <w:jc w:val="both"/>
        <w:rPr>
          <w:rFonts w:ascii="Times New Roman" w:hAnsi="Times New Roman"/>
          <w:color w:val="000000"/>
          <w:highlight w:val="yellow"/>
        </w:rPr>
      </w:pPr>
      <w:proofErr w:type="gramStart"/>
      <w:r w:rsidRPr="00EF37E8">
        <w:rPr>
          <w:rFonts w:ascii="Times New Roman" w:hAnsi="Times New Roman"/>
          <w:sz w:val="28"/>
          <w:szCs w:val="28"/>
        </w:rPr>
        <w:t xml:space="preserve">Необходимость приведения в соответствие с </w:t>
      </w:r>
      <w:r w:rsidRPr="00EF37E8">
        <w:rPr>
          <w:rFonts w:ascii="Times New Roman" w:hAnsi="Times New Roman"/>
          <w:sz w:val="24"/>
          <w:szCs w:val="28"/>
        </w:rPr>
        <w:t xml:space="preserve"> </w:t>
      </w:r>
      <w:r w:rsidRPr="00EF37E8">
        <w:rPr>
          <w:rFonts w:ascii="Times New Roman" w:hAnsi="Times New Roman"/>
          <w:sz w:val="28"/>
          <w:szCs w:val="28"/>
        </w:rPr>
        <w:t>постановлением губернатора Краснодарского края №450 от 18 июля 2024 года «О внесен</w:t>
      </w:r>
      <w:r w:rsidRPr="00EF37E8">
        <w:rPr>
          <w:rFonts w:ascii="Times New Roman" w:hAnsi="Times New Roman"/>
          <w:sz w:val="28"/>
          <w:szCs w:val="28"/>
        </w:rPr>
        <w:t xml:space="preserve">ии изменения в  </w:t>
      </w:r>
      <w:hyperlink r:id="rId12" w:tooltip="consultantplus://offline/ref=33530CB97C46CA0F544AF9EAAC372C65D0A00DA5B8BFE44D12C3581255D4BF40A4930C3194C3294041940EE32350B6EC78B80478DA39DD17G254M" w:history="1">
        <w:r w:rsidRPr="00EF37E8">
          <w:rPr>
            <w:rFonts w:ascii="Times New Roman" w:hAnsi="Times New Roman"/>
            <w:sz w:val="28"/>
            <w:szCs w:val="28"/>
          </w:rPr>
          <w:t>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</w:t>
        </w:r>
        <w:r w:rsidRPr="00EF37E8">
          <w:rPr>
            <w:rFonts w:ascii="Times New Roman" w:hAnsi="Times New Roman"/>
            <w:sz w:val="28"/>
            <w:szCs w:val="28"/>
          </w:rPr>
          <w:t xml:space="preserve">ным бюджетам на осуществление отдельных государственных полномочий по поддержке сельскохозяйственного производства в Краснодарском крае в части </w:t>
        </w:r>
        <w:r w:rsidRPr="00EF37E8">
          <w:rPr>
            <w:rFonts w:ascii="Times New Roman" w:hAnsi="Times New Roman"/>
            <w:sz w:val="28"/>
            <w:szCs w:val="28"/>
          </w:rPr>
          <w:lastRenderedPageBreak/>
          <w:t>предоставления субсидий гражданам, ведущим</w:t>
        </w:r>
        <w:proofErr w:type="gramEnd"/>
        <w:r w:rsidRPr="00EF37E8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Pr="00EF37E8">
          <w:rPr>
            <w:rFonts w:ascii="Times New Roman" w:hAnsi="Times New Roman"/>
            <w:sz w:val="28"/>
            <w:szCs w:val="28"/>
          </w:rPr>
          <w:t>личное подсобное хозяйство, крестьянским (фермерским) хозяйствам, инд</w:t>
        </w:r>
        <w:r w:rsidRPr="00EF37E8">
          <w:rPr>
            <w:rFonts w:ascii="Times New Roman" w:hAnsi="Times New Roman"/>
            <w:sz w:val="28"/>
            <w:szCs w:val="28"/>
          </w:rPr>
          <w:t xml:space="preserve">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</w:t>
        </w:r>
        <w:r w:rsidRPr="00EF37E8">
          <w:rPr>
            <w:rFonts w:ascii="Times New Roman" w:hAnsi="Times New Roman"/>
            <w:sz w:val="28"/>
            <w:szCs w:val="28"/>
          </w:rPr>
          <w:t>продукции, сырья и продовольствия» и приказа Министерства сельского хозяйства и перерабатывающей промышленности Краснодарского края от 29 июля  2024 года № 345 «О внесении изменений в приказ министерства сельского хозяйства и перерабатывающей промышленност</w:t>
        </w:r>
        <w:r w:rsidRPr="00EF37E8">
          <w:rPr>
            <w:rFonts w:ascii="Times New Roman" w:hAnsi="Times New Roman"/>
            <w:sz w:val="28"/>
            <w:szCs w:val="28"/>
          </w:rPr>
          <w:t>и</w:t>
        </w:r>
        <w:proofErr w:type="gramEnd"/>
        <w:r w:rsidRPr="00EF37E8">
          <w:rPr>
            <w:rFonts w:ascii="Times New Roman" w:hAnsi="Times New Roman"/>
            <w:sz w:val="28"/>
            <w:szCs w:val="28"/>
          </w:rPr>
          <w:t xml:space="preserve"> Краснодарского края от 13 мая 2021 года №143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</w:t>
        </w:r>
        <w:r w:rsidRPr="00EF37E8">
          <w:rPr>
            <w:rFonts w:ascii="Times New Roman" w:hAnsi="Times New Roman"/>
            <w:sz w:val="28"/>
            <w:szCs w:val="28"/>
          </w:rPr>
          <w:t>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  </w:r>
        <w:proofErr w:type="gramStart"/>
        <w:r w:rsidRPr="00EF37E8">
          <w:rPr>
            <w:rFonts w:ascii="Times New Roman" w:hAnsi="Times New Roman"/>
            <w:sz w:val="28"/>
            <w:szCs w:val="28"/>
          </w:rPr>
          <w:t xml:space="preserve"> .</w:t>
        </w:r>
        <w:proofErr w:type="gramEnd"/>
      </w:hyperlink>
      <w:r w:rsidRPr="00EF37E8">
        <w:rPr>
          <w:rFonts w:ascii="Times New Roman" w:hAnsi="Times New Roman"/>
          <w:sz w:val="28"/>
          <w:szCs w:val="28"/>
        </w:rPr>
        <w:t xml:space="preserve"> </w:t>
      </w:r>
    </w:p>
    <w:p w:rsidR="00F43FEA" w:rsidRDefault="00EF37E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Причины невозможности решения проблемы участниками соответствующих отношений </w:t>
      </w:r>
      <w:r>
        <w:rPr>
          <w:rFonts w:ascii="Times New Roman" w:hAnsi="Times New Roman" w:cs="Times New Roman"/>
          <w:sz w:val="28"/>
          <w:szCs w:val="28"/>
        </w:rPr>
        <w:t>самостоятельно, без вмешательства органов местного самоуправления муниципального образования Староминский район:</w:t>
      </w:r>
    </w:p>
    <w:p w:rsidR="00F43FEA" w:rsidRDefault="00EF37E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государственные полномочия по поддержке сельскохозяйственного производства в </w:t>
      </w:r>
      <w:proofErr w:type="spellStart"/>
      <w:r>
        <w:rPr>
          <w:rFonts w:ascii="Times New Roman" w:hAnsi="Times New Roman"/>
          <w:sz w:val="28"/>
          <w:szCs w:val="28"/>
        </w:rPr>
        <w:t>Староминском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 районе осуществляются в целях</w:t>
      </w:r>
      <w:r>
        <w:rPr>
          <w:rFonts w:ascii="Times New Roman" w:hAnsi="Times New Roman"/>
          <w:sz w:val="28"/>
          <w:szCs w:val="28"/>
        </w:rPr>
        <w:t xml:space="preserve"> реализации законов Краснодарского края от 5 мая 2019 года № 4024-КЗ «О наделении органов местного самоуправления в Краснодарском крае по поддержке сельскохозяйственного производства» и от 20 декабря 2023 года    № 5053-КЗ «О краевом бюджете на 2024 год  и</w:t>
      </w:r>
      <w:r>
        <w:rPr>
          <w:rFonts w:ascii="Times New Roman" w:hAnsi="Times New Roman"/>
          <w:sz w:val="28"/>
          <w:szCs w:val="28"/>
        </w:rPr>
        <w:t xml:space="preserve"> на плановый период 2025 и 2026 годов».</w:t>
      </w:r>
      <w:bookmarkStart w:id="0" w:name="_GoBack"/>
      <w:bookmarkEnd w:id="0"/>
      <w:proofErr w:type="gramEnd"/>
    </w:p>
    <w:p w:rsidR="00F43FEA" w:rsidRDefault="00EF37E8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ормативные правовые акты </w:t>
      </w:r>
      <w:r>
        <w:rPr>
          <w:rFonts w:ascii="Times New Roman" w:hAnsi="Times New Roman"/>
          <w:sz w:val="28"/>
          <w:szCs w:val="28"/>
          <w:highlight w:val="white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Источником информации являются официальные сайты: Правительства РФ, администраций муниципальных образований Краснодарского края, Консультант Плюс. </w:t>
      </w:r>
    </w:p>
    <w:p w:rsidR="00F43FEA" w:rsidRDefault="00EF37E8">
      <w:pPr>
        <w:pStyle w:val="afb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 «Интернет</w:t>
      </w:r>
      <w:r w:rsidRPr="00EF37E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EF37E8">
        <w:rPr>
          <w:rFonts w:ascii="Times New Roman" w:hAnsi="Times New Roman"/>
          <w:color w:val="000000"/>
          <w:sz w:val="28"/>
          <w:szCs w:val="28"/>
        </w:rPr>
        <w:t>(</w:t>
      </w:r>
      <w:proofErr w:type="spellStart"/>
      <w:r w:rsidRPr="00EF37E8">
        <w:rPr>
          <w:rFonts w:ascii="Times New Roman" w:hAnsi="Times New Roman"/>
          <w:color w:val="000000" w:themeColor="text1"/>
          <w:sz w:val="28"/>
          <w:szCs w:val="28"/>
          <w:lang w:val="en-US"/>
        </w:rPr>
        <w:t>adm</w:t>
      </w:r>
      <w:proofErr w:type="spellEnd"/>
      <w:r w:rsidRPr="00EF37E8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 w:rsidRPr="00EF37E8">
        <w:rPr>
          <w:rFonts w:ascii="Times New Roman" w:hAnsi="Times New Roman"/>
          <w:color w:val="000000" w:themeColor="text1"/>
          <w:sz w:val="28"/>
          <w:szCs w:val="28"/>
          <w:lang w:val="en-US"/>
        </w:rPr>
        <w:t>starominska</w:t>
      </w:r>
      <w:proofErr w:type="spellEnd"/>
      <w:r w:rsidRPr="00EF37E8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spellStart"/>
      <w:r w:rsidRPr="00EF37E8">
        <w:rPr>
          <w:rFonts w:ascii="Times New Roman" w:hAnsi="Times New Roman"/>
          <w:color w:val="000000" w:themeColor="text1"/>
          <w:sz w:val="28"/>
          <w:szCs w:val="28"/>
          <w:lang w:val="en-US"/>
        </w:rPr>
        <w:t>r</w:t>
      </w:r>
      <w:r w:rsidRPr="00EF37E8">
        <w:rPr>
          <w:rFonts w:ascii="Times New Roman" w:hAnsi="Times New Roman"/>
          <w:color w:val="000000" w:themeColor="text1"/>
          <w:sz w:val="28"/>
          <w:szCs w:val="28"/>
          <w:lang w:val="en-US"/>
        </w:rPr>
        <w:t>u</w:t>
      </w:r>
      <w:proofErr w:type="spellEnd"/>
      <w:r w:rsidRPr="00EF37E8">
        <w:rPr>
          <w:rFonts w:ascii="Times New Roman" w:hAnsi="Times New Roman"/>
          <w:color w:val="000000"/>
          <w:sz w:val="28"/>
          <w:szCs w:val="28"/>
        </w:rPr>
        <w:t>)</w:t>
      </w:r>
      <w:r w:rsidRPr="00EF37E8">
        <w:rPr>
          <w:rFonts w:ascii="Times New Roman" w:hAnsi="Times New Roman"/>
          <w:sz w:val="28"/>
          <w:szCs w:val="28"/>
        </w:rPr>
        <w:t>.</w:t>
      </w:r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117"/>
        <w:gridCol w:w="2694"/>
        <w:gridCol w:w="2976"/>
      </w:tblGrid>
      <w:tr w:rsidR="00F43FEA" w:rsidRPr="00EF37E8" w:rsidTr="00EF37E8"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Pr="00EF37E8" w:rsidRDefault="00EF37E8">
            <w:pPr>
              <w:pStyle w:val="af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E8">
              <w:rPr>
                <w:rFonts w:ascii="Times New Roman" w:hAnsi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Pr="00EF37E8" w:rsidRDefault="00EF37E8">
            <w:pPr>
              <w:pStyle w:val="af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E8">
              <w:rPr>
                <w:rFonts w:ascii="Times New Roman" w:hAnsi="Times New Roman"/>
                <w:sz w:val="26"/>
                <w:szCs w:val="26"/>
              </w:rPr>
              <w:t xml:space="preserve">3.2.Сроки достижения целей предлагаемого правового </w:t>
            </w:r>
            <w:r w:rsidRPr="00EF37E8">
              <w:rPr>
                <w:rFonts w:ascii="Times New Roman" w:hAnsi="Times New Roman"/>
                <w:sz w:val="26"/>
                <w:szCs w:val="26"/>
              </w:rPr>
              <w:lastRenderedPageBreak/>
              <w:t>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Pr="00EF37E8" w:rsidRDefault="00EF37E8">
            <w:pPr>
              <w:pStyle w:val="af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37E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3.3.Периодичность мониторинга достижения целей </w:t>
            </w:r>
            <w:r w:rsidRPr="00EF37E8">
              <w:rPr>
                <w:rFonts w:ascii="Times New Roman" w:hAnsi="Times New Roman"/>
                <w:sz w:val="26"/>
                <w:szCs w:val="26"/>
              </w:rPr>
              <w:lastRenderedPageBreak/>
              <w:t>предлагаемого правового регулирования</w:t>
            </w:r>
          </w:p>
        </w:tc>
      </w:tr>
      <w:tr w:rsidR="00F43FEA" w:rsidRPr="00EF37E8" w:rsidTr="00EF37E8">
        <w:trPr>
          <w:trHeight w:val="2372"/>
        </w:trPr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Pr="00EF37E8" w:rsidRDefault="00EF37E8">
            <w:pPr>
              <w:pStyle w:val="aff7"/>
              <w:rPr>
                <w:rFonts w:ascii="Times New Roman" w:hAnsi="Times New Roman"/>
                <w:sz w:val="26"/>
                <w:szCs w:val="26"/>
              </w:rPr>
            </w:pPr>
            <w:r w:rsidRPr="00EF37E8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- </w:t>
            </w:r>
            <w:r w:rsidRPr="00EF37E8">
              <w:rPr>
                <w:rFonts w:ascii="Times New Roman" w:hAnsi="Times New Roman"/>
                <w:sz w:val="26"/>
                <w:szCs w:val="26"/>
              </w:rPr>
              <w:t xml:space="preserve">Приведение в соответствие  </w:t>
            </w:r>
            <w:r w:rsidRPr="00EF37E8">
              <w:rPr>
                <w:rFonts w:ascii="Times New Roman" w:hAnsi="Times New Roman"/>
                <w:sz w:val="26"/>
                <w:szCs w:val="26"/>
                <w:highlight w:val="white"/>
              </w:rPr>
              <w:t>Порядка</w:t>
            </w:r>
            <w:r w:rsidRPr="00EF37E8">
              <w:rPr>
                <w:rFonts w:ascii="Times New Roman" w:hAnsi="Times New Roman"/>
                <w:sz w:val="26"/>
                <w:szCs w:val="26"/>
              </w:rPr>
              <w:t xml:space="preserve">  предоставления субсидий  </w:t>
            </w:r>
            <w:r w:rsidRPr="00EF37E8">
              <w:rPr>
                <w:rFonts w:ascii="Times New Roman" w:hAnsi="Times New Roman"/>
                <w:color w:val="000000"/>
                <w:sz w:val="26"/>
                <w:szCs w:val="26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район;</w:t>
            </w:r>
            <w:r w:rsidRPr="00EF37E8">
              <w:rPr>
                <w:rFonts w:ascii="Times New Roman" w:hAnsi="Times New Roman"/>
                <w:sz w:val="26"/>
                <w:szCs w:val="26"/>
                <w:highlight w:val="white"/>
              </w:rPr>
              <w:t xml:space="preserve"> </w:t>
            </w:r>
            <w:r w:rsidRPr="00EF37E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43FEA" w:rsidRPr="00EF37E8" w:rsidRDefault="00EF37E8">
            <w:pPr>
              <w:pStyle w:val="aff7"/>
              <w:numPr>
                <w:ilvl w:val="0"/>
                <w:numId w:val="8"/>
              </w:numPr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EF37E8">
              <w:rPr>
                <w:rFonts w:ascii="Times New Roman" w:hAnsi="Times New Roman"/>
                <w:sz w:val="26"/>
                <w:szCs w:val="26"/>
              </w:rPr>
              <w:t>повышения эффективности предоставления субсидий.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Pr="00EF37E8" w:rsidRDefault="00EF37E8">
            <w:pPr>
              <w:widowControl w:val="0"/>
              <w:rPr>
                <w:sz w:val="26"/>
                <w:szCs w:val="26"/>
              </w:rPr>
            </w:pPr>
            <w:r w:rsidRPr="00EF37E8">
              <w:rPr>
                <w:sz w:val="26"/>
                <w:szCs w:val="26"/>
              </w:rPr>
              <w:t xml:space="preserve">1)  </w:t>
            </w:r>
            <w:r w:rsidRPr="00EF37E8">
              <w:rPr>
                <w:sz w:val="26"/>
                <w:szCs w:val="26"/>
              </w:rPr>
              <w:t>с момента вступления в силу проекта постановления</w:t>
            </w: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EF37E8" w:rsidP="00EF37E8">
            <w:pPr>
              <w:widowControl w:val="0"/>
              <w:rPr>
                <w:sz w:val="26"/>
                <w:szCs w:val="26"/>
              </w:rPr>
            </w:pPr>
            <w:r w:rsidRPr="00EF37E8">
              <w:rPr>
                <w:sz w:val="26"/>
                <w:szCs w:val="26"/>
              </w:rPr>
              <w:t>3  квартал 2024</w:t>
            </w:r>
            <w:r>
              <w:rPr>
                <w:sz w:val="26"/>
                <w:szCs w:val="26"/>
              </w:rPr>
              <w:t xml:space="preserve"> </w:t>
            </w:r>
            <w:r w:rsidRPr="00EF37E8">
              <w:rPr>
                <w:sz w:val="26"/>
                <w:szCs w:val="26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Pr="00EF37E8" w:rsidRDefault="00EF37E8">
            <w:pPr>
              <w:widowControl w:val="0"/>
              <w:rPr>
                <w:sz w:val="26"/>
                <w:szCs w:val="26"/>
              </w:rPr>
            </w:pPr>
            <w:r w:rsidRPr="00EF37E8">
              <w:rPr>
                <w:sz w:val="26"/>
                <w:szCs w:val="26"/>
              </w:rPr>
              <w:t xml:space="preserve">1) не нуждается в мониторинге </w:t>
            </w: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  <w:p w:rsidR="00F43FEA" w:rsidRPr="00EF37E8" w:rsidRDefault="00F43FEA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</w:t>
      </w:r>
      <w:r>
        <w:rPr>
          <w:rFonts w:ascii="Times New Roman" w:hAnsi="Times New Roman"/>
          <w:sz w:val="28"/>
          <w:szCs w:val="28"/>
        </w:rPr>
        <w:t>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t>Необходимость приведе</w:t>
      </w:r>
      <w:r>
        <w:rPr>
          <w:rFonts w:ascii="Times New Roman" w:hAnsi="Times New Roman"/>
          <w:sz w:val="28"/>
          <w:szCs w:val="28"/>
        </w:rPr>
        <w:t xml:space="preserve">ния в соответствие с </w:t>
      </w:r>
      <w:hyperlink r:id="rId13" w:tooltip="consultantplus://offline/ref=33530CB97C46CA0F544AF9EAAC372C65D0A00DA5B8BFE44D12C3581255D4BF40A4930C3194C3294041940EE32350B6EC78B80478DA39DD17G254M" w:history="1">
        <w:r>
          <w:rPr>
            <w:rFonts w:ascii="Times New Roman" w:hAnsi="Times New Roman"/>
            <w:sz w:val="28"/>
            <w:szCs w:val="28"/>
          </w:rPr>
          <w:t xml:space="preserve"> постановлением губернатора Краснодарского края №450 от 18 июля 2024 года «О внесении изменения в  постановления главы администрации (губернатора) Краснодарского края от 25 июля </w:t>
        </w:r>
        <w:r>
          <w:rPr>
            <w:rFonts w:ascii="Times New Roman" w:hAnsi="Times New Roman"/>
            <w:sz w:val="28"/>
            <w:szCs w:val="28"/>
          </w:rPr>
          <w:t>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</w:t>
        </w:r>
        <w:r>
          <w:rPr>
            <w:rFonts w:ascii="Times New Roman" w:hAnsi="Times New Roman"/>
            <w:sz w:val="28"/>
            <w:szCs w:val="28"/>
          </w:rPr>
          <w:t>вления субсидий гражданам, ведущим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>
          <w:rPr>
            <w:rFonts w:ascii="Times New Roman" w:hAnsi="Times New Roman"/>
            <w:sz w:val="28"/>
            <w:szCs w:val="28"/>
          </w:rPr>
          <w:t xml:space="preserve">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</w:t>
        </w:r>
        <w:r>
          <w:rPr>
            <w:rFonts w:ascii="Times New Roman" w:hAnsi="Times New Roman"/>
            <w:sz w:val="28"/>
            <w:szCs w:val="28"/>
          </w:rPr>
          <w:t>программы Краснодарского края «Развитие сельского хозяйства и регулирование рынков сельскохозяйственной продукции, сырья и продовольствия» и приказа Министерства сельского хозяйства и перерабатывающей промышленности Краснодарского края от 29 июля  2024 год</w:t>
        </w:r>
        <w:r>
          <w:rPr>
            <w:rFonts w:ascii="Times New Roman" w:hAnsi="Times New Roman"/>
            <w:sz w:val="28"/>
            <w:szCs w:val="28"/>
          </w:rPr>
          <w:t>а № 345 «О внесении изменений в приказ министерства сельского хозяйства и перерабатывающей промышленности</w:t>
        </w:r>
        <w:proofErr w:type="gramEnd"/>
        <w:r>
          <w:rPr>
            <w:rFonts w:ascii="Times New Roman" w:hAnsi="Times New Roman"/>
            <w:sz w:val="28"/>
            <w:szCs w:val="28"/>
          </w:rPr>
          <w:t xml:space="preserve"> Краснодарского края от 13 мая 2021 года №143 «Об утверждении Методических рекомендаций для органов местного самоуправления муниципальных районов и гор</w:t>
        </w:r>
        <w:r>
          <w:rPr>
            <w:rFonts w:ascii="Times New Roman" w:hAnsi="Times New Roman"/>
            <w:sz w:val="28"/>
            <w:szCs w:val="28"/>
          </w:rPr>
          <w:t>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</w:t>
        </w:r>
        <w:r>
          <w:rPr>
            <w:rFonts w:ascii="Times New Roman" w:hAnsi="Times New Roman"/>
            <w:sz w:val="28"/>
            <w:szCs w:val="28"/>
          </w:rPr>
          <w:t>раснодарском крае»</w:t>
        </w:r>
        <w:proofErr w:type="gramStart"/>
        <w:r>
          <w:rPr>
            <w:rFonts w:ascii="Times New Roman" w:hAnsi="Times New Roman"/>
            <w:sz w:val="28"/>
            <w:szCs w:val="28"/>
          </w:rPr>
          <w:t xml:space="preserve"> .</w:t>
        </w:r>
        <w:proofErr w:type="gramEnd"/>
      </w:hyperlink>
    </w:p>
    <w:p w:rsidR="00F43FEA" w:rsidRDefault="00F43FE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F43FEA">
        <w:trPr>
          <w:jc w:val="center"/>
        </w:trPr>
        <w:tc>
          <w:tcPr>
            <w:tcW w:w="3274" w:type="dxa"/>
          </w:tcPr>
          <w:p w:rsidR="00F43FEA" w:rsidRDefault="00EF37E8">
            <w:pPr>
              <w:pStyle w:val="afb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:rsidR="00F43FEA" w:rsidRDefault="00EF37E8">
            <w:pPr>
              <w:pStyle w:val="afb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3.5.Индикаторы достижения целей предлагаемого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1913" w:type="dxa"/>
          </w:tcPr>
          <w:p w:rsidR="00F43FEA" w:rsidRDefault="00EF37E8">
            <w:pPr>
              <w:pStyle w:val="afb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:rsidR="00F43FEA" w:rsidRDefault="00EF37E8">
            <w:pPr>
              <w:pStyle w:val="afb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3.7.Целевые значения индикаторов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годам</w:t>
            </w:r>
          </w:p>
        </w:tc>
      </w:tr>
      <w:tr w:rsidR="00F43FEA">
        <w:trPr>
          <w:trHeight w:val="2231"/>
          <w:jc w:val="center"/>
        </w:trPr>
        <w:tc>
          <w:tcPr>
            <w:tcW w:w="3274" w:type="dxa"/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Утвердить изменение в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Порядок 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образования Староминский район</w:t>
            </w: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EF37E8">
            <w:pPr>
              <w:pStyle w:val="afb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повышения эффективности предоставления субсидий</w:t>
            </w:r>
          </w:p>
        </w:tc>
        <w:tc>
          <w:tcPr>
            <w:tcW w:w="2451" w:type="dxa"/>
          </w:tcPr>
          <w:p w:rsidR="00F43FEA" w:rsidRDefault="00EF37E8">
            <w:pPr>
              <w:pStyle w:val="afb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постановления администрации муниципального образования Староминский район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внесении изменения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постановление администрации муниципального образования Староминский район от 8 мая 2024года №432 «Об утверждении Порядка предоставления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гражданам ведущим,  личное подсобное хозяйство, крестьянским (фермерским) хозяйствам и индивидуальным предпр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инимателям, осуществляющих деятельность в области сельскохозяйственного производства  на территории муниципального образования Староминский район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43FEA" w:rsidRDefault="00F43FEA">
            <w:pPr>
              <w:pStyle w:val="afb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EF37E8">
            <w:pPr>
              <w:pStyle w:val="afb"/>
              <w:ind w:right="-67" w:firstLine="1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Индикаторы устанавливаются в муниципальной программе</w:t>
            </w:r>
          </w:p>
          <w:p w:rsidR="00F43FEA" w:rsidRDefault="00F43FEA">
            <w:pPr>
              <w:pStyle w:val="afb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:rsidR="00F43FEA" w:rsidRDefault="00EF37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/не принято постановление администрации муницип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:rsidR="00F43FEA" w:rsidRDefault="00EF37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2024г.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принято постановление администрации муниципального образования Староминский район</w:t>
            </w:r>
          </w:p>
        </w:tc>
      </w:tr>
    </w:tbl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F43FE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Par230"/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4.1. Группы потенциальных адресатов предлагаемого правового регулирования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4.2. 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ичество </w:t>
            </w:r>
          </w:p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F43FEA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Владельцы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F43FE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</w:t>
            </w:r>
            <w:r>
              <w:rPr>
                <w:rFonts w:ascii="Times New Roman" w:hAnsi="Times New Roman"/>
                <w:sz w:val="23"/>
                <w:szCs w:val="23"/>
              </w:rPr>
              <w:t>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</w:t>
            </w:r>
            <w:r>
              <w:rPr>
                <w:rFonts w:ascii="Times New Roman" w:hAnsi="Times New Roman"/>
                <w:sz w:val="23"/>
                <w:szCs w:val="23"/>
              </w:rPr>
              <w:t>енения потребностей в других ресурсах</w:t>
            </w:r>
          </w:p>
        </w:tc>
      </w:tr>
      <w:tr w:rsidR="00F43FEA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Управление сельского хозяйства   администрации муниципального образования Староминский  район</w:t>
            </w:r>
          </w:p>
        </w:tc>
      </w:tr>
      <w:tr w:rsidR="00F43FEA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из краевого бюджета гражданам, ве</w:t>
            </w:r>
            <w:r>
              <w:rPr>
                <w:rFonts w:ascii="Times New Roman" w:hAnsi="Times New Roman"/>
                <w:sz w:val="23"/>
                <w:szCs w:val="23"/>
              </w:rPr>
              <w:t>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целях возмещение части затрат на развитие сельскохозяйственного производства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Согласно утвержденному изменению в Порядок по  предоставлению субсидий  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венного производства  на территории муниципального образования Староминский район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F43FEA" w:rsidRDefault="00EF37E8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:rsidR="00F43FEA" w:rsidRDefault="00EF37E8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F43FEA" w:rsidRDefault="00EF37E8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F43FEA" w:rsidRDefault="00EF37E8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F43FEA" w:rsidRDefault="00EF37E8">
            <w:pPr>
              <w:pStyle w:val="afb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управления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248"/>
      <w:bookmarkEnd w:id="2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3875"/>
        <w:gridCol w:w="3571"/>
        <w:gridCol w:w="2382"/>
      </w:tblGrid>
      <w:tr w:rsidR="00F43FEA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 Наименование функции (полномочия, обя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занности или права) (в соответствии с </w:t>
            </w:r>
            <w:hyperlink r:id="rId14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a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6.2.Виды расх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одов (возможных поступлений районного бюджета (бюджета муниципального образования Староминский район) </w:t>
            </w:r>
            <w:proofErr w:type="gramEnd"/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F43FEA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сельского хозяйства администрации муниципального образования Староминский район</w:t>
            </w:r>
          </w:p>
        </w:tc>
      </w:tr>
      <w:tr w:rsidR="00F43FEA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Предоставление субсидий  из краевого бюджета гражданам, ведущим личное подсобное хозяйство, крестьянским (фермерским) хозяйствам, индивидуальным предпринимателям, о</w:t>
            </w:r>
            <w:r>
              <w:rPr>
                <w:rFonts w:ascii="Times New Roman" w:hAnsi="Times New Roman"/>
                <w:sz w:val="23"/>
                <w:szCs w:val="23"/>
              </w:rPr>
              <w:t>существляющим деятельность в области сельскохозяйственного производства на территории муниципального образования Староминский район  в целях возмещение части затрат на развитие сельскохозяйственного производства</w:t>
            </w: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F43FEA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F43FEA">
            <w:pPr>
              <w:jc w:val="center"/>
            </w:pPr>
          </w:p>
          <w:p w:rsidR="00F43FEA" w:rsidRDefault="00F43FEA">
            <w:pPr>
              <w:jc w:val="center"/>
            </w:pPr>
          </w:p>
          <w:p w:rsidR="00F43FEA" w:rsidRDefault="00EF37E8">
            <w:r>
              <w:t xml:space="preserve">      </w:t>
            </w:r>
          </w:p>
          <w:p w:rsidR="00F43FEA" w:rsidRDefault="00F43FEA"/>
          <w:p w:rsidR="00F43FEA" w:rsidRDefault="00EF37E8">
            <w:r>
              <w:t>отсутствуют</w:t>
            </w:r>
          </w:p>
        </w:tc>
      </w:tr>
    </w:tbl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</w:t>
      </w:r>
      <w:r>
        <w:rPr>
          <w:rFonts w:ascii="Times New Roman" w:hAnsi="Times New Roman"/>
          <w:sz w:val="28"/>
          <w:szCs w:val="28"/>
        </w:rPr>
        <w:t>ых: отсутствуют.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F43FEA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</w:t>
            </w:r>
            <w:r>
              <w:rPr>
                <w:rFonts w:ascii="Times New Roman" w:hAnsi="Times New Roman"/>
                <w:sz w:val="24"/>
                <w:szCs w:val="24"/>
              </w:rPr>
              <w:t>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F43FEA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</w:t>
            </w:r>
            <w:r>
              <w:rPr>
                <w:rFonts w:ascii="Times New Roman" w:hAnsi="Times New Roman"/>
                <w:sz w:val="24"/>
                <w:szCs w:val="24"/>
              </w:rPr>
              <w:t>дельцы личных подсобных хозяйств, главы крестьянских (фермерских) хозяйства, индивидуальные предприниматели, осуществляющие деятельность в области сельского хозяйства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ind w:firstLine="708"/>
              <w:jc w:val="both"/>
              <w:rPr>
                <w:sz w:val="24"/>
                <w:szCs w:val="28"/>
                <w:highlight w:val="white"/>
              </w:rPr>
            </w:pPr>
            <w:r>
              <w:rPr>
                <w:sz w:val="24"/>
                <w:szCs w:val="28"/>
                <w:highlight w:val="white"/>
              </w:rPr>
              <w:t>Добавляются новые требования к заявителю предоставление:</w:t>
            </w:r>
          </w:p>
          <w:p w:rsidR="00F43FEA" w:rsidRDefault="00F43FEA">
            <w:pPr>
              <w:ind w:firstLine="708"/>
              <w:jc w:val="both"/>
              <w:rPr>
                <w:sz w:val="24"/>
                <w:szCs w:val="28"/>
                <w:highlight w:val="white"/>
              </w:rPr>
            </w:pPr>
          </w:p>
          <w:p w:rsidR="00F43FEA" w:rsidRDefault="00EF37E8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ind w:firstLine="709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4"/>
              </w:rPr>
              <w:t xml:space="preserve"> 1</w:t>
            </w:r>
            <w:r>
              <w:rPr>
                <w:sz w:val="22"/>
                <w:szCs w:val="22"/>
              </w:rPr>
              <w:t xml:space="preserve">) </w:t>
            </w:r>
            <w:r>
              <w:rPr>
                <w:color w:val="000000"/>
                <w:sz w:val="22"/>
                <w:szCs w:val="22"/>
              </w:rPr>
              <w:t>При предоставлении государс</w:t>
            </w:r>
            <w:r>
              <w:rPr>
                <w:color w:val="000000"/>
                <w:sz w:val="22"/>
                <w:szCs w:val="22"/>
              </w:rPr>
              <w:t xml:space="preserve">твенной поддержки связанной с  производством реализованного молока и мяса субсидируется часть понесённых затрат на:  приобретение </w:t>
            </w: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сельхозживотных</w:t>
            </w:r>
            <w:proofErr w:type="spellEnd"/>
            <w:r>
              <w:rPr>
                <w:color w:val="000000"/>
                <w:sz w:val="22"/>
                <w:szCs w:val="22"/>
              </w:rPr>
              <w:t>, приобретение кормов</w:t>
            </w:r>
            <w:proofErr w:type="gramStart"/>
            <w:r>
              <w:rPr>
                <w:color w:val="000000"/>
                <w:sz w:val="22"/>
                <w:szCs w:val="22"/>
              </w:rPr>
              <w:t>,(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в том числе премиксов, витаминов, </w:t>
            </w:r>
            <w:proofErr w:type="spellStart"/>
            <w:r>
              <w:rPr>
                <w:color w:val="000000"/>
                <w:sz w:val="22"/>
                <w:szCs w:val="22"/>
              </w:rPr>
              <w:t>белково-витаминно-минеральных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добавок (БВМД) и прочих</w:t>
            </w:r>
            <w:r>
              <w:rPr>
                <w:color w:val="000000"/>
                <w:sz w:val="22"/>
                <w:szCs w:val="22"/>
              </w:rPr>
              <w:t xml:space="preserve"> составляющих комбикормов), средства защиты животных (биопрепараты, медикаменты, дезинфицирующие средства), топливо и электроэнергия на технологические цели, водоснабжение, содержание основных средств (запасные части и расходные материалы, текущий ремонт),</w:t>
            </w:r>
            <w:r>
              <w:rPr>
                <w:color w:val="000000"/>
                <w:sz w:val="22"/>
                <w:szCs w:val="22"/>
              </w:rPr>
              <w:t xml:space="preserve"> горючие, смазочные материалы, </w:t>
            </w:r>
            <w:proofErr w:type="gramStart"/>
            <w:r>
              <w:rPr>
                <w:color w:val="000000"/>
                <w:sz w:val="22"/>
                <w:szCs w:val="22"/>
              </w:rPr>
              <w:t>газообразное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 другие виды топлива, оплату услуг и работ сторонних организаций, автотранспортные расходы, прочие затраты, связанные с производством реализованного молока, мяса.</w:t>
            </w:r>
          </w:p>
          <w:p w:rsidR="00F43FEA" w:rsidRDefault="00EF37E8">
            <w:pPr>
              <w:tabs>
                <w:tab w:val="left" w:pos="567"/>
                <w:tab w:val="left" w:pos="851"/>
                <w:tab w:val="left" w:pos="1134"/>
              </w:tabs>
              <w:spacing w:line="240" w:lineRule="atLeast"/>
              <w:ind w:firstLine="8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Издержки не предполагаются, выгоды заключаются в получении субсидий в виде возмещения части затрат, понесенных гражданами, ведущими личное подсоб</w:t>
      </w:r>
      <w:r>
        <w:rPr>
          <w:rFonts w:ascii="Times New Roman" w:hAnsi="Times New Roman"/>
          <w:sz w:val="28"/>
          <w:szCs w:val="28"/>
        </w:rPr>
        <w:t>ное хозяйство, крестьянскими (фермерскими) хозяйствами и индивидуальными предпринимателями, осуществляющими деятельность в области сельскохозяйственного производства на территории муниципального образования Староминский район.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F43FEA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</w:t>
            </w:r>
            <w:r>
              <w:rPr>
                <w:rFonts w:ascii="Times New Roman" w:hAnsi="Times New Roman"/>
                <w:sz w:val="24"/>
                <w:szCs w:val="24"/>
              </w:rPr>
              <w:t>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F43FEA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F43FEA" w:rsidRDefault="00F43FEA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F43FEA">
            <w:pPr>
              <w:pStyle w:val="afb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F43FEA">
            <w:pPr>
              <w:pStyle w:val="afb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изменений в Порядок по  предоставлению субсидий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гражданам ведущим,  личное подсобное хозяйство, крестьянским (фермерским) хозяйствам и индивидуальным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предпринимателям, осуществляющих деятельность в области сельскохозяйственного производства  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территории муниципального образования Староминский район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не утверждение</w:t>
            </w:r>
          </w:p>
        </w:tc>
      </w:tr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</w:t>
            </w:r>
            <w:r>
              <w:rPr>
                <w:rFonts w:ascii="Times New Roman" w:hAnsi="Times New Roman"/>
                <w:sz w:val="24"/>
                <w:szCs w:val="26"/>
              </w:rPr>
              <w:t>циальных адресатов предлагаемого правового регулирования не предоставляется</w:t>
            </w:r>
          </w:p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:rsidR="00F43FEA" w:rsidRDefault="00F43FEA">
            <w:pPr>
              <w:rPr>
                <w:sz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F43FEA" w:rsidRDefault="00F43FEA">
            <w:pPr>
              <w:rPr>
                <w:sz w:val="24"/>
              </w:rPr>
            </w:pPr>
          </w:p>
        </w:tc>
      </w:tr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не предусматриваются, доходы в виде субсидий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на возмещения части затрат, понесенных малыми формами хозяйствования, осуществляющими деятельность в области сельскохозяйственного производства на территории муниципального образования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:rsidR="00F43FEA" w:rsidRDefault="00F43FEA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EF37E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F43FEA" w:rsidRDefault="00F43FEA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3FEA" w:rsidRDefault="00EF37E8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</w:t>
            </w:r>
            <w:r>
              <w:rPr>
                <w:rFonts w:ascii="Times New Roman" w:hAnsi="Times New Roman"/>
                <w:sz w:val="24"/>
                <w:szCs w:val="24"/>
              </w:rPr>
              <w:t>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F43F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43FEA" w:rsidRDefault="00EF37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F43F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43FEA" w:rsidRDefault="00EF37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Цель не будет достигнута</w:t>
            </w:r>
          </w:p>
        </w:tc>
      </w:tr>
      <w:tr w:rsidR="00F43FEA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F43FEA" w:rsidRDefault="00EF37E8">
            <w:pPr>
              <w:pStyle w:val="afb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:rsidR="00F43FEA" w:rsidRDefault="00F43FEA">
            <w:pPr>
              <w:pStyle w:val="af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FEA" w:rsidRDefault="00EF37E8">
            <w:pPr>
              <w:rPr>
                <w:sz w:val="24"/>
              </w:rPr>
            </w:pPr>
            <w:r>
              <w:rPr>
                <w:sz w:val="24"/>
              </w:rPr>
              <w:t>Отсутствие возможности осуществления отдельных государственных полномочий по поддержке сельскохозяйственного производств</w:t>
            </w:r>
            <w:r>
              <w:rPr>
                <w:sz w:val="24"/>
              </w:rPr>
              <w:t xml:space="preserve">а (предоставление субсидий гражданам, ведущим личное подсобное хозяйство, крестьянским (фермерским) хозяйствам и индивидуальным предпринимателям на возмещение части затрат, </w:t>
            </w:r>
            <w:r>
              <w:rPr>
                <w:sz w:val="24"/>
              </w:rPr>
              <w:lastRenderedPageBreak/>
              <w:t>понесенных в области сельскохозяйственного производства)</w:t>
            </w:r>
          </w:p>
        </w:tc>
      </w:tr>
    </w:tbl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9.7. Обоснование  выбора </w:t>
      </w:r>
      <w:r>
        <w:rPr>
          <w:rFonts w:ascii="Times New Roman" w:hAnsi="Times New Roman"/>
          <w:sz w:val="28"/>
          <w:szCs w:val="28"/>
        </w:rPr>
        <w:t xml:space="preserve"> предпочтительного  варианта  решения выявленной проблемы:</w:t>
      </w:r>
    </w:p>
    <w:p w:rsidR="00F43FEA" w:rsidRDefault="00EF37E8">
      <w:pPr>
        <w:pStyle w:val="afb"/>
        <w:spacing w:after="6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Единственным вариантом решения проблемы является принятие проекта постановления </w:t>
      </w:r>
      <w:r>
        <w:rPr>
          <w:rFonts w:ascii="Times New Roman" w:hAnsi="Times New Roman"/>
          <w:bCs/>
          <w:color w:val="000000"/>
          <w:sz w:val="28"/>
          <w:szCs w:val="28"/>
        </w:rPr>
        <w:t>направленного на исполнение требований действующего законодательства.</w:t>
      </w:r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F43FEA" w:rsidRDefault="00EF37E8">
      <w:pPr>
        <w:pStyle w:val="afb"/>
        <w:spacing w:after="60"/>
        <w:ind w:firstLine="709"/>
        <w:jc w:val="both"/>
        <w:rPr>
          <w:rFonts w:ascii="Times New Roman" w:hAnsi="Times New Roman"/>
          <w:color w:val="000000"/>
        </w:rPr>
      </w:pPr>
      <w:proofErr w:type="gramStart"/>
      <w:r>
        <w:rPr>
          <w:rFonts w:ascii="Times New Roman" w:hAnsi="Times New Roman"/>
          <w:sz w:val="28"/>
          <w:szCs w:val="28"/>
        </w:rPr>
        <w:t>Проект постановления предусматривает утверждение изм</w:t>
      </w:r>
      <w:r>
        <w:rPr>
          <w:rFonts w:ascii="Times New Roman" w:hAnsi="Times New Roman"/>
          <w:sz w:val="28"/>
          <w:szCs w:val="28"/>
        </w:rPr>
        <w:t>енений в  Порядок предоставления субсидий  гражданам, ведущим личное подсобное хозяйство, крестьянским (фермерским) хозяйствам, индивидуал</w:t>
      </w:r>
      <w:r>
        <w:rPr>
          <w:rFonts w:ascii="Times New Roman" w:hAnsi="Times New Roman"/>
          <w:sz w:val="28"/>
          <w:szCs w:val="28"/>
        </w:rPr>
        <w:t>ьным предпринимателям, осуществляющим деятельность в области сельскохозяйственного производства на территории муниципального образования Староминский район, который направлен на реализацию переданных государственных полномочий по поддержке сельскохозяйстве</w:t>
      </w:r>
      <w:r>
        <w:rPr>
          <w:rFonts w:ascii="Times New Roman" w:hAnsi="Times New Roman"/>
          <w:sz w:val="28"/>
          <w:szCs w:val="28"/>
        </w:rPr>
        <w:t xml:space="preserve">нного производства в Краснодарском крае и </w:t>
      </w:r>
      <w:r>
        <w:rPr>
          <w:rFonts w:ascii="Times New Roman" w:hAnsi="Times New Roman"/>
          <w:bCs/>
          <w:color w:val="000000"/>
          <w:sz w:val="28"/>
          <w:szCs w:val="28"/>
        </w:rPr>
        <w:t>определяет условия, сроки и последовательность действий при осуществлении указанных полномочий.</w:t>
      </w:r>
      <w:proofErr w:type="gramEnd"/>
    </w:p>
    <w:p w:rsidR="00F43FEA" w:rsidRDefault="00EF37E8">
      <w:pPr>
        <w:pStyle w:val="af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</w:t>
      </w:r>
      <w:r>
        <w:rPr>
          <w:rFonts w:ascii="Times New Roman" w:hAnsi="Times New Roman"/>
          <w:sz w:val="28"/>
          <w:szCs w:val="28"/>
        </w:rPr>
        <w:t>та либо необходимость распространения предлагаемого правового регулирования на ранее возникшие отношения: отсутствует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сентябрь 2024 года, </w:t>
      </w:r>
      <w:r>
        <w:rPr>
          <w:rFonts w:ascii="Times New Roman" w:hAnsi="Times New Roman"/>
          <w:sz w:val="28"/>
          <w:szCs w:val="28"/>
        </w:rPr>
        <w:t>после обнародования           </w:t>
      </w:r>
      <w:r>
        <w:rPr>
          <w:rFonts w:ascii="Times New Roman" w:hAnsi="Times New Roman"/>
          <w:sz w:val="28"/>
          <w:szCs w:val="28"/>
        </w:rPr>
        <w:t>                              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10.4. Обоснование необходимости установления переходного периода и (или) отсрочки вступления в силу нормативного правового акта либо необходимости </w:t>
      </w:r>
      <w:r>
        <w:rPr>
          <w:rFonts w:ascii="Times New Roman" w:hAnsi="Times New Roman"/>
          <w:sz w:val="28"/>
          <w:szCs w:val="28"/>
        </w:rPr>
        <w:t>распространения предлагаемого правового регулирования на ранее возникшие отношения:  </w:t>
      </w:r>
    </w:p>
    <w:p w:rsidR="00F43FEA" w:rsidRDefault="00EF37E8">
      <w:pPr>
        <w:pStyle w:val="af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F43FEA" w:rsidRDefault="00F43FEA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F43FEA" w:rsidRDefault="00F43FEA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F43FEA" w:rsidRDefault="00F43FEA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F43FEA" w:rsidRDefault="00EF37E8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главы, </w:t>
      </w:r>
    </w:p>
    <w:p w:rsidR="00F43FEA" w:rsidRDefault="00EF37E8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:rsidR="00F43FEA" w:rsidRDefault="00EF37E8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Староминский район                        В.А. </w:t>
      </w:r>
      <w:proofErr w:type="spellStart"/>
      <w:r>
        <w:rPr>
          <w:rFonts w:ascii="Times New Roman" w:hAnsi="Times New Roman"/>
          <w:sz w:val="28"/>
          <w:szCs w:val="28"/>
        </w:rPr>
        <w:t>Гавриш</w:t>
      </w:r>
      <w:proofErr w:type="spellEnd"/>
    </w:p>
    <w:sectPr w:rsidR="00F43FEA" w:rsidSect="00F43FEA">
      <w:headerReference w:type="default" r:id="rId15"/>
      <w:pgSz w:w="11905" w:h="16838"/>
      <w:pgMar w:top="567" w:right="567" w:bottom="28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FEA" w:rsidRDefault="00EF37E8">
      <w:r>
        <w:separator/>
      </w:r>
    </w:p>
  </w:endnote>
  <w:endnote w:type="continuationSeparator" w:id="0">
    <w:p w:rsidR="00F43FEA" w:rsidRDefault="00EF37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FEA" w:rsidRDefault="00EF37E8">
      <w:r>
        <w:separator/>
      </w:r>
    </w:p>
  </w:footnote>
  <w:footnote w:type="continuationSeparator" w:id="0">
    <w:p w:rsidR="00F43FEA" w:rsidRDefault="00EF37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EA" w:rsidRDefault="00F43FEA">
    <w:pPr>
      <w:pStyle w:val="Header"/>
      <w:jc w:val="center"/>
      <w:rPr>
        <w:szCs w:val="28"/>
      </w:rPr>
    </w:pPr>
    <w:r>
      <w:rPr>
        <w:szCs w:val="28"/>
      </w:rPr>
      <w:fldChar w:fldCharType="begin"/>
    </w:r>
    <w:r w:rsidR="00EF37E8">
      <w:rPr>
        <w:szCs w:val="28"/>
      </w:rPr>
      <w:instrText>PAGE   \* MERGEFORMAT</w:instrText>
    </w:r>
    <w:r>
      <w:rPr>
        <w:szCs w:val="28"/>
      </w:rPr>
      <w:fldChar w:fldCharType="separate"/>
    </w:r>
    <w:r w:rsidR="00EF37E8">
      <w:rPr>
        <w:noProof/>
        <w:szCs w:val="28"/>
      </w:rPr>
      <w:t>4</w:t>
    </w:r>
    <w:r>
      <w:rPr>
        <w:szCs w:val="28"/>
      </w:rPr>
      <w:fldChar w:fldCharType="end"/>
    </w:r>
  </w:p>
  <w:p w:rsidR="00F43FEA" w:rsidRDefault="00F43F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0982"/>
    <w:multiLevelType w:val="multilevel"/>
    <w:tmpl w:val="EE280E7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>
    <w:nsid w:val="0AFB5D98"/>
    <w:multiLevelType w:val="multilevel"/>
    <w:tmpl w:val="C73A8FE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B65D8"/>
    <w:multiLevelType w:val="multilevel"/>
    <w:tmpl w:val="B24812D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416D3"/>
    <w:multiLevelType w:val="multilevel"/>
    <w:tmpl w:val="A2AE55A6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29DB770C"/>
    <w:multiLevelType w:val="multilevel"/>
    <w:tmpl w:val="27A698C6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2E4843E3"/>
    <w:multiLevelType w:val="multilevel"/>
    <w:tmpl w:val="19A40C42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360B08DE"/>
    <w:multiLevelType w:val="multilevel"/>
    <w:tmpl w:val="B052BBF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A3685"/>
    <w:multiLevelType w:val="multilevel"/>
    <w:tmpl w:val="B6124FD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04F53FB"/>
    <w:multiLevelType w:val="multilevel"/>
    <w:tmpl w:val="2556B2C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C01541"/>
    <w:multiLevelType w:val="multilevel"/>
    <w:tmpl w:val="03B8E86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0">
    <w:nsid w:val="47996E0D"/>
    <w:multiLevelType w:val="multilevel"/>
    <w:tmpl w:val="689CAD40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3FEA"/>
    <w:rsid w:val="00EF37E8"/>
    <w:rsid w:val="00F43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3FE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43FEA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a0"/>
    <w:link w:val="Heading3"/>
    <w:uiPriority w:val="9"/>
    <w:rsid w:val="00F43FEA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43FEA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F43FEA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F43FEA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F43FEA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F43FEA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F43FEA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link w:val="a3"/>
    <w:uiPriority w:val="10"/>
    <w:rsid w:val="00F43FEA"/>
    <w:rPr>
      <w:rFonts w:ascii="Arial" w:eastAsia="Arial" w:hAnsi="Arial" w:cs="Arial"/>
      <w:spacing w:val="-10"/>
      <w:sz w:val="56"/>
      <w:szCs w:val="56"/>
    </w:rPr>
  </w:style>
  <w:style w:type="character" w:customStyle="1" w:styleId="QuoteChar">
    <w:name w:val="Quote Char"/>
    <w:basedOn w:val="a0"/>
    <w:link w:val="2"/>
    <w:uiPriority w:val="29"/>
    <w:rsid w:val="00F43FEA"/>
    <w:rPr>
      <w:i/>
      <w:iCs/>
      <w:color w:val="404040" w:themeColor="text1" w:themeTint="BF"/>
    </w:rPr>
  </w:style>
  <w:style w:type="character" w:styleId="a4">
    <w:name w:val="Intense Emphasis"/>
    <w:basedOn w:val="a0"/>
    <w:uiPriority w:val="21"/>
    <w:qFormat/>
    <w:rsid w:val="00F43FEA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a0"/>
    <w:link w:val="a5"/>
    <w:uiPriority w:val="30"/>
    <w:rsid w:val="00F43FEA"/>
    <w:rPr>
      <w:i/>
      <w:iCs/>
      <w:color w:val="365F91" w:themeColor="accent1" w:themeShade="BF"/>
    </w:rPr>
  </w:style>
  <w:style w:type="character" w:styleId="a6">
    <w:name w:val="Intense Reference"/>
    <w:basedOn w:val="a0"/>
    <w:uiPriority w:val="32"/>
    <w:qFormat/>
    <w:rsid w:val="00F43FEA"/>
    <w:rPr>
      <w:b/>
      <w:bCs/>
      <w:smallCaps/>
      <w:color w:val="365F91" w:themeColor="accent1" w:themeShade="BF"/>
      <w:spacing w:val="5"/>
    </w:rPr>
  </w:style>
  <w:style w:type="character" w:styleId="a7">
    <w:name w:val="Subtle Emphasis"/>
    <w:basedOn w:val="a0"/>
    <w:uiPriority w:val="19"/>
    <w:qFormat/>
    <w:rsid w:val="00F43FEA"/>
    <w:rPr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sid w:val="00F43FEA"/>
    <w:rPr>
      <w:i/>
      <w:iCs/>
    </w:rPr>
  </w:style>
  <w:style w:type="character" w:styleId="a9">
    <w:name w:val="Subtle Reference"/>
    <w:basedOn w:val="a0"/>
    <w:uiPriority w:val="31"/>
    <w:qFormat/>
    <w:rsid w:val="00F43FEA"/>
    <w:rPr>
      <w:smallCaps/>
      <w:color w:val="5A5A5A" w:themeColor="text1" w:themeTint="A5"/>
    </w:rPr>
  </w:style>
  <w:style w:type="character" w:styleId="aa">
    <w:name w:val="Book Title"/>
    <w:basedOn w:val="a0"/>
    <w:uiPriority w:val="33"/>
    <w:qFormat/>
    <w:rsid w:val="00F43FEA"/>
    <w:rPr>
      <w:b/>
      <w:bCs/>
      <w:i/>
      <w:iCs/>
      <w:spacing w:val="5"/>
    </w:rPr>
  </w:style>
  <w:style w:type="character" w:customStyle="1" w:styleId="FootnoteTextChar">
    <w:name w:val="Footnote Text Char"/>
    <w:basedOn w:val="a0"/>
    <w:link w:val="ab"/>
    <w:uiPriority w:val="99"/>
    <w:semiHidden/>
    <w:rsid w:val="00F43FEA"/>
    <w:rPr>
      <w:sz w:val="20"/>
      <w:szCs w:val="20"/>
    </w:rPr>
  </w:style>
  <w:style w:type="character" w:customStyle="1" w:styleId="EndnoteTextChar">
    <w:name w:val="Endnote Text Char"/>
    <w:basedOn w:val="a0"/>
    <w:link w:val="ac"/>
    <w:uiPriority w:val="99"/>
    <w:semiHidden/>
    <w:rsid w:val="00F43FEA"/>
    <w:rPr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F43FEA"/>
    <w:rPr>
      <w:color w:val="800080" w:themeColor="followedHyperlink"/>
      <w:u w:val="single"/>
    </w:rPr>
  </w:style>
  <w:style w:type="paragraph" w:customStyle="1" w:styleId="Heading1">
    <w:name w:val="Heading 1"/>
    <w:basedOn w:val="a"/>
    <w:next w:val="a"/>
    <w:link w:val="1"/>
    <w:uiPriority w:val="9"/>
    <w:qFormat/>
    <w:rsid w:val="00F43FE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nhideWhenUsed/>
    <w:qFormat/>
    <w:rsid w:val="00F43FEA"/>
    <w:pPr>
      <w:keepNext/>
      <w:jc w:val="center"/>
      <w:outlineLvl w:val="1"/>
    </w:p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F43FE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F43FE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F43FE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F43FE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F43FE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F43FE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F43FE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F43FE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F43FE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F43FE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F43FE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F43FE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F43FE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F43FE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F43FE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F43FEA"/>
    <w:rPr>
      <w:rFonts w:ascii="Arial" w:eastAsia="Arial" w:hAnsi="Arial" w:cs="Arial"/>
      <w:i/>
      <w:iCs/>
      <w:sz w:val="21"/>
      <w:szCs w:val="21"/>
    </w:rPr>
  </w:style>
  <w:style w:type="paragraph" w:styleId="ae">
    <w:name w:val="List Paragraph"/>
    <w:basedOn w:val="a"/>
    <w:uiPriority w:val="34"/>
    <w:qFormat/>
    <w:rsid w:val="00F43FEA"/>
    <w:pPr>
      <w:ind w:left="720"/>
      <w:contextualSpacing/>
    </w:pPr>
  </w:style>
  <w:style w:type="paragraph" w:styleId="a3">
    <w:name w:val="Title"/>
    <w:basedOn w:val="a"/>
    <w:next w:val="a"/>
    <w:link w:val="af"/>
    <w:uiPriority w:val="10"/>
    <w:qFormat/>
    <w:rsid w:val="00F43FEA"/>
    <w:pPr>
      <w:spacing w:before="300" w:after="200"/>
      <w:contextualSpacing/>
    </w:pPr>
    <w:rPr>
      <w:sz w:val="48"/>
      <w:szCs w:val="48"/>
    </w:rPr>
  </w:style>
  <w:style w:type="character" w:customStyle="1" w:styleId="af">
    <w:name w:val="Название Знак"/>
    <w:basedOn w:val="a0"/>
    <w:link w:val="a3"/>
    <w:uiPriority w:val="10"/>
    <w:rsid w:val="00F43FE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F43FEA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F43FEA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F43FEA"/>
    <w:rPr>
      <w:i/>
    </w:rPr>
  </w:style>
  <w:style w:type="paragraph" w:styleId="a5">
    <w:name w:val="Intense Quote"/>
    <w:basedOn w:val="a"/>
    <w:next w:val="a"/>
    <w:link w:val="af0"/>
    <w:uiPriority w:val="30"/>
    <w:qFormat/>
    <w:rsid w:val="00F43FE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f0">
    <w:name w:val="Выделенная цитата Знак"/>
    <w:link w:val="a5"/>
    <w:uiPriority w:val="30"/>
    <w:rsid w:val="00F43FEA"/>
    <w:rPr>
      <w:i/>
    </w:rPr>
  </w:style>
  <w:style w:type="character" w:customStyle="1" w:styleId="HeaderChar">
    <w:name w:val="Header Char"/>
    <w:basedOn w:val="a0"/>
    <w:uiPriority w:val="99"/>
    <w:rsid w:val="00F43FEA"/>
  </w:style>
  <w:style w:type="paragraph" w:customStyle="1" w:styleId="Footer">
    <w:name w:val="Footer"/>
    <w:basedOn w:val="a"/>
    <w:link w:val="af1"/>
    <w:uiPriority w:val="99"/>
    <w:unhideWhenUsed/>
    <w:rsid w:val="00F43FE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43FEA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F43FE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ижний колонтитул Знак"/>
    <w:link w:val="Footer"/>
    <w:uiPriority w:val="99"/>
    <w:rsid w:val="00F43FEA"/>
  </w:style>
  <w:style w:type="table" w:customStyle="1" w:styleId="TableGridLight">
    <w:name w:val="Table Grid Light"/>
    <w:basedOn w:val="a1"/>
    <w:uiPriority w:val="59"/>
    <w:rsid w:val="00F43FE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43FE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43FE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43FE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43FE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43FE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43FE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43FE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43FE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f2"/>
    <w:uiPriority w:val="99"/>
    <w:semiHidden/>
    <w:unhideWhenUsed/>
    <w:rsid w:val="00F43FEA"/>
    <w:pPr>
      <w:spacing w:after="40"/>
    </w:pPr>
    <w:rPr>
      <w:sz w:val="18"/>
    </w:rPr>
  </w:style>
  <w:style w:type="character" w:customStyle="1" w:styleId="af2">
    <w:name w:val="Текст сноски Знак"/>
    <w:link w:val="ab"/>
    <w:uiPriority w:val="99"/>
    <w:rsid w:val="00F43FEA"/>
    <w:rPr>
      <w:sz w:val="18"/>
    </w:rPr>
  </w:style>
  <w:style w:type="character" w:styleId="af3">
    <w:name w:val="footnote reference"/>
    <w:basedOn w:val="a0"/>
    <w:uiPriority w:val="99"/>
    <w:unhideWhenUsed/>
    <w:rsid w:val="00F43FEA"/>
    <w:rPr>
      <w:vertAlign w:val="superscript"/>
    </w:rPr>
  </w:style>
  <w:style w:type="paragraph" w:styleId="ac">
    <w:name w:val="endnote text"/>
    <w:basedOn w:val="a"/>
    <w:link w:val="af4"/>
    <w:uiPriority w:val="99"/>
    <w:semiHidden/>
    <w:unhideWhenUsed/>
    <w:rsid w:val="00F43FEA"/>
    <w:rPr>
      <w:sz w:val="20"/>
    </w:rPr>
  </w:style>
  <w:style w:type="character" w:customStyle="1" w:styleId="af4">
    <w:name w:val="Текст концевой сноски Знак"/>
    <w:link w:val="ac"/>
    <w:uiPriority w:val="99"/>
    <w:rsid w:val="00F43FEA"/>
    <w:rPr>
      <w:sz w:val="20"/>
    </w:rPr>
  </w:style>
  <w:style w:type="character" w:styleId="af5">
    <w:name w:val="endnote reference"/>
    <w:basedOn w:val="a0"/>
    <w:uiPriority w:val="99"/>
    <w:semiHidden/>
    <w:unhideWhenUsed/>
    <w:rsid w:val="00F43FE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43FEA"/>
    <w:pPr>
      <w:spacing w:after="57"/>
    </w:pPr>
  </w:style>
  <w:style w:type="paragraph" w:styleId="22">
    <w:name w:val="toc 2"/>
    <w:basedOn w:val="a"/>
    <w:next w:val="a"/>
    <w:uiPriority w:val="39"/>
    <w:unhideWhenUsed/>
    <w:rsid w:val="00F43FE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F43FE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F43FE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F43FE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F43FE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F43FE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F43FE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F43FEA"/>
    <w:pPr>
      <w:spacing w:after="57"/>
      <w:ind w:left="2268"/>
    </w:pPr>
  </w:style>
  <w:style w:type="paragraph" w:styleId="af6">
    <w:name w:val="TOC Heading"/>
    <w:uiPriority w:val="39"/>
    <w:unhideWhenUsed/>
    <w:rsid w:val="00F43FEA"/>
  </w:style>
  <w:style w:type="paragraph" w:styleId="af7">
    <w:name w:val="table of figures"/>
    <w:basedOn w:val="a"/>
    <w:next w:val="a"/>
    <w:uiPriority w:val="99"/>
    <w:unhideWhenUsed/>
    <w:rsid w:val="00F43FEA"/>
  </w:style>
  <w:style w:type="paragraph" w:customStyle="1" w:styleId="ConsPlusNonformat">
    <w:name w:val="ConsPlusNonformat"/>
    <w:uiPriority w:val="99"/>
    <w:rsid w:val="00F43FEA"/>
    <w:pPr>
      <w:widowControl w:val="0"/>
    </w:pPr>
    <w:rPr>
      <w:rFonts w:ascii="Courier New" w:eastAsia="Times New Roman" w:hAnsi="Courier New" w:cs="Courier New"/>
    </w:rPr>
  </w:style>
  <w:style w:type="table" w:styleId="af8">
    <w:name w:val="Table Grid"/>
    <w:basedOn w:val="a1"/>
    <w:uiPriority w:val="99"/>
    <w:rsid w:val="00F43FE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link w:val="af9"/>
    <w:uiPriority w:val="99"/>
    <w:rsid w:val="00F43FEA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Header"/>
    <w:uiPriority w:val="99"/>
    <w:rsid w:val="00F43FEA"/>
    <w:rPr>
      <w:rFonts w:cs="Times New Roman"/>
    </w:rPr>
  </w:style>
  <w:style w:type="character" w:styleId="afa">
    <w:name w:val="Hyperlink"/>
    <w:basedOn w:val="a0"/>
    <w:uiPriority w:val="99"/>
    <w:rsid w:val="00F43FEA"/>
    <w:rPr>
      <w:rFonts w:cs="Times New Roman"/>
      <w:color w:val="0000FF"/>
      <w:u w:val="single"/>
    </w:rPr>
  </w:style>
  <w:style w:type="paragraph" w:styleId="afb">
    <w:name w:val="No Spacing"/>
    <w:rsid w:val="00F43FE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c">
    <w:name w:val="Balloon Text"/>
    <w:basedOn w:val="a"/>
    <w:link w:val="afd"/>
    <w:uiPriority w:val="99"/>
    <w:semiHidden/>
    <w:rsid w:val="00F43FEA"/>
    <w:rPr>
      <w:rFonts w:ascii="Tahoma" w:hAnsi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F43FEA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Heading2"/>
    <w:rsid w:val="00F43FEA"/>
    <w:rPr>
      <w:rFonts w:ascii="Times New Roman" w:eastAsia="Times New Roman" w:hAnsi="Times New Roman"/>
      <w:sz w:val="28"/>
      <w:szCs w:val="24"/>
    </w:rPr>
  </w:style>
  <w:style w:type="character" w:styleId="afe">
    <w:name w:val="Strong"/>
    <w:basedOn w:val="a0"/>
    <w:uiPriority w:val="22"/>
    <w:qFormat/>
    <w:rsid w:val="00F43FEA"/>
    <w:rPr>
      <w:b/>
      <w:bCs/>
    </w:rPr>
  </w:style>
  <w:style w:type="character" w:customStyle="1" w:styleId="dropdown-user-name">
    <w:name w:val="dropdown-user-name"/>
    <w:basedOn w:val="a0"/>
    <w:rsid w:val="00F43FEA"/>
  </w:style>
  <w:style w:type="character" w:customStyle="1" w:styleId="dropdown-user-namefirst-letter">
    <w:name w:val="dropdown-user-name__first-letter"/>
    <w:basedOn w:val="a0"/>
    <w:rsid w:val="00F43FEA"/>
  </w:style>
  <w:style w:type="paragraph" w:styleId="aff">
    <w:name w:val="Body Text Indent"/>
    <w:basedOn w:val="a"/>
    <w:link w:val="aff0"/>
    <w:rsid w:val="00F43FEA"/>
    <w:pPr>
      <w:ind w:firstLine="708"/>
      <w:jc w:val="both"/>
    </w:pPr>
    <w:rPr>
      <w:sz w:val="24"/>
    </w:rPr>
  </w:style>
  <w:style w:type="character" w:customStyle="1" w:styleId="aff0">
    <w:name w:val="Основной текст с отступом Знак"/>
    <w:basedOn w:val="a0"/>
    <w:link w:val="aff"/>
    <w:rsid w:val="00F43FEA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F43FEA"/>
    <w:rPr>
      <w:rFonts w:ascii="Times New Roman" w:eastAsia="Times New Roman" w:hAnsi="Times New Roman" w:cs="Times New Roman"/>
      <w:b/>
      <w:bCs/>
    </w:rPr>
  </w:style>
  <w:style w:type="paragraph" w:styleId="aff1">
    <w:name w:val="Body Text"/>
    <w:basedOn w:val="a"/>
    <w:link w:val="aff2"/>
    <w:uiPriority w:val="99"/>
    <w:semiHidden/>
    <w:unhideWhenUsed/>
    <w:rsid w:val="00F43FEA"/>
    <w:pPr>
      <w:spacing w:after="120"/>
    </w:pPr>
  </w:style>
  <w:style w:type="character" w:customStyle="1" w:styleId="aff2">
    <w:name w:val="Основной текст Знак"/>
    <w:basedOn w:val="a0"/>
    <w:link w:val="aff1"/>
    <w:uiPriority w:val="99"/>
    <w:semiHidden/>
    <w:rsid w:val="00F43FEA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F43FEA"/>
    <w:pPr>
      <w:widowControl w:val="0"/>
    </w:pPr>
    <w:rPr>
      <w:rFonts w:cs="Calibri"/>
      <w:sz w:val="22"/>
      <w:szCs w:val="22"/>
    </w:rPr>
  </w:style>
  <w:style w:type="paragraph" w:styleId="aff3">
    <w:name w:val="Subtitle"/>
    <w:basedOn w:val="a"/>
    <w:next w:val="a"/>
    <w:link w:val="aff4"/>
    <w:qFormat/>
    <w:rsid w:val="00F43FEA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4">
    <w:name w:val="Подзаголовок Знак"/>
    <w:basedOn w:val="a0"/>
    <w:link w:val="aff3"/>
    <w:rsid w:val="00F43FEA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5">
    <w:name w:val="Основной текст_"/>
    <w:basedOn w:val="a0"/>
    <w:link w:val="11"/>
    <w:rsid w:val="00F43FEA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5"/>
    <w:rsid w:val="00F43FEA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1">
    <w:name w:val="Основной текст1"/>
    <w:basedOn w:val="a"/>
    <w:link w:val="aff5"/>
    <w:rsid w:val="00F43FEA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F43FEA"/>
  </w:style>
  <w:style w:type="paragraph" w:customStyle="1" w:styleId="12">
    <w:name w:val="Без интервала1"/>
    <w:rsid w:val="00F43FEA"/>
    <w:rPr>
      <w:rFonts w:eastAsia="Times New Roman"/>
      <w:sz w:val="22"/>
      <w:szCs w:val="22"/>
      <w:lang w:eastAsia="en-US"/>
    </w:rPr>
  </w:style>
  <w:style w:type="paragraph" w:customStyle="1" w:styleId="aff6">
    <w:name w:val="Нормальный (таблица)"/>
    <w:rsid w:val="00F43FE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7">
    <w:name w:val="Прижатый влево"/>
    <w:rsid w:val="00F43FE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F43FEA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14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E7E6B88-D110-454C-AADB-2E9F2106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5273</Words>
  <Characters>30062</Characters>
  <Application>Microsoft Office Word</Application>
  <DocSecurity>0</DocSecurity>
  <Lines>250</Lines>
  <Paragraphs>70</Paragraphs>
  <ScaleCrop>false</ScaleCrop>
  <Company>DG Win&amp;Soft</Company>
  <LinksUpToDate>false</LinksUpToDate>
  <CharactersWithSpaces>35265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2020-11-10T07:19:00Z</dcterms:created>
  <dcterms:modified xsi:type="dcterms:W3CDTF">2024-10-02T10:39:00Z</dcterms:modified>
</cp:coreProperties>
</file>