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83D71" w14:paraId="4001994D" w14:textId="77777777" w:rsidTr="00C83D71">
        <w:tc>
          <w:tcPr>
            <w:tcW w:w="4785" w:type="dxa"/>
          </w:tcPr>
          <w:p w14:paraId="3B0A32E9" w14:textId="77777777" w:rsidR="00C83D71" w:rsidRDefault="00C83D71" w:rsidP="00E733C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4A3A5E49" w14:textId="77777777" w:rsidR="00C83D71" w:rsidRDefault="00B65147" w:rsidP="00C83D71">
            <w:pPr>
              <w:pStyle w:val="a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Начальнику о</w:t>
            </w:r>
            <w:r w:rsidRPr="00B65147">
              <w:rPr>
                <w:rFonts w:ascii="Times New Roman" w:eastAsia="Calibri" w:hAnsi="Times New Roman" w:cs="Times New Roman"/>
                <w:sz w:val="28"/>
                <w:szCs w:val="28"/>
              </w:rPr>
              <w:t>тдел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B651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контроля администрации муниципального образования Староминский муниципальный район Краснодарского края</w:t>
            </w:r>
          </w:p>
          <w:p w14:paraId="114FDDED" w14:textId="264D3C0F" w:rsidR="00B65147" w:rsidRDefault="00B65147" w:rsidP="00C83D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Е.А. Устинской</w:t>
            </w:r>
          </w:p>
        </w:tc>
      </w:tr>
    </w:tbl>
    <w:p w14:paraId="41D30CDF" w14:textId="77777777" w:rsidR="00C83D71" w:rsidRDefault="00C83D71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4A2EEDAE" w14:textId="77777777" w:rsidR="00C83D71" w:rsidRDefault="00C83D71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7D444BAE" w14:textId="30E22E55" w:rsidR="00B65147" w:rsidRDefault="007A621A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>Заключение</w:t>
      </w:r>
      <w:r w:rsidR="00B65147">
        <w:rPr>
          <w:rFonts w:ascii="Times New Roman" w:hAnsi="Times New Roman" w:cs="Times New Roman"/>
          <w:sz w:val="28"/>
          <w:szCs w:val="28"/>
        </w:rPr>
        <w:t xml:space="preserve"> № </w:t>
      </w:r>
      <w:r w:rsidR="00841DD1">
        <w:rPr>
          <w:rFonts w:ascii="Times New Roman" w:hAnsi="Times New Roman" w:cs="Times New Roman"/>
          <w:sz w:val="28"/>
          <w:szCs w:val="28"/>
        </w:rPr>
        <w:t>4</w:t>
      </w:r>
    </w:p>
    <w:p w14:paraId="442F4908" w14:textId="0DAAED6D" w:rsidR="00DD785B" w:rsidRDefault="007A621A" w:rsidP="007B5970">
      <w:pPr>
        <w:pStyle w:val="a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 xml:space="preserve">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воздействия </w:t>
      </w:r>
      <w:r w:rsidR="00132C4D">
        <w:rPr>
          <w:rFonts w:ascii="Times New Roman" w:hAnsi="Times New Roman" w:cs="Times New Roman"/>
          <w:sz w:val="28"/>
          <w:szCs w:val="28"/>
        </w:rPr>
        <w:t>п</w:t>
      </w:r>
      <w:r w:rsidR="00132C4D" w:rsidRPr="00132C4D">
        <w:rPr>
          <w:rFonts w:ascii="Times New Roman" w:eastAsia="Calibri" w:hAnsi="Times New Roman" w:cs="Times New Roman"/>
          <w:sz w:val="28"/>
          <w:szCs w:val="28"/>
        </w:rPr>
        <w:t>роект</w:t>
      </w:r>
      <w:r w:rsidR="00132C4D">
        <w:rPr>
          <w:rFonts w:ascii="Times New Roman" w:eastAsia="Calibri" w:hAnsi="Times New Roman" w:cs="Times New Roman"/>
          <w:sz w:val="28"/>
          <w:szCs w:val="28"/>
        </w:rPr>
        <w:t>а</w:t>
      </w:r>
      <w:r w:rsidR="00132C4D" w:rsidRPr="00132C4D">
        <w:rPr>
          <w:rFonts w:ascii="Times New Roman" w:eastAsia="Calibri" w:hAnsi="Times New Roman" w:cs="Times New Roman"/>
          <w:sz w:val="28"/>
          <w:szCs w:val="28"/>
        </w:rPr>
        <w:t xml:space="preserve"> решения Совета муниципального образования Староминский муниципальный район Краснодарского края </w:t>
      </w:r>
      <w:r w:rsidR="00DD785B" w:rsidRPr="00DD785B">
        <w:rPr>
          <w:rFonts w:ascii="Times New Roman" w:eastAsia="Calibri" w:hAnsi="Times New Roman" w:cs="Times New Roman"/>
          <w:sz w:val="28"/>
          <w:szCs w:val="28"/>
        </w:rPr>
        <w:t>«О внесении</w:t>
      </w:r>
      <w:r w:rsidR="00DD78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785B" w:rsidRPr="00DD785B">
        <w:rPr>
          <w:rFonts w:ascii="Times New Roman" w:eastAsia="Calibri" w:hAnsi="Times New Roman" w:cs="Times New Roman"/>
          <w:sz w:val="28"/>
          <w:szCs w:val="28"/>
        </w:rPr>
        <w:t xml:space="preserve">изменений в отдельные нормативные правовые акты Совета муниципального образования Староминский муниципальный район Краснодарского края»     </w:t>
      </w:r>
    </w:p>
    <w:p w14:paraId="7BD03712" w14:textId="14600F15" w:rsidR="00077399" w:rsidRPr="00077399" w:rsidRDefault="00DD785B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DD785B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</w:p>
    <w:p w14:paraId="7DDDBB13" w14:textId="7F06CC81" w:rsidR="00F7686D" w:rsidRPr="00986C99" w:rsidRDefault="00F7686D" w:rsidP="00E733C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</w:t>
      </w:r>
      <w:r w:rsidR="00C83D71"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r w:rsidRPr="00986C99">
        <w:rPr>
          <w:rFonts w:ascii="Times New Roman" w:hAnsi="Times New Roman" w:cs="Times New Roman"/>
          <w:sz w:val="28"/>
          <w:szCs w:val="28"/>
        </w:rPr>
        <w:t xml:space="preserve">  рассмотрело поступивший </w:t>
      </w:r>
      <w:r w:rsidR="00C83D7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D785B">
        <w:rPr>
          <w:rFonts w:ascii="Times New Roman" w:hAnsi="Times New Roman" w:cs="Times New Roman"/>
          <w:sz w:val="28"/>
          <w:szCs w:val="28"/>
        </w:rPr>
        <w:t>1 апреля</w:t>
      </w:r>
      <w:r w:rsidR="00C83D71">
        <w:rPr>
          <w:rFonts w:ascii="Times New Roman" w:hAnsi="Times New Roman" w:cs="Times New Roman"/>
          <w:sz w:val="28"/>
          <w:szCs w:val="28"/>
        </w:rPr>
        <w:t xml:space="preserve"> 2026</w:t>
      </w:r>
      <w:r w:rsidR="005E6424"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930CA3" w:rsidRPr="00124B1E">
        <w:rPr>
          <w:rFonts w:ascii="Times New Roman" w:hAnsi="Times New Roman" w:cs="Times New Roman"/>
          <w:sz w:val="28"/>
          <w:szCs w:val="28"/>
        </w:rPr>
        <w:t>года</w:t>
      </w:r>
      <w:r w:rsidRPr="00124B1E">
        <w:rPr>
          <w:rFonts w:ascii="Times New Roman" w:hAnsi="Times New Roman" w:cs="Times New Roman"/>
          <w:sz w:val="28"/>
          <w:szCs w:val="28"/>
        </w:rPr>
        <w:t xml:space="preserve"> проект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DE5AB8" w:rsidRPr="00DE5AB8">
        <w:rPr>
          <w:rFonts w:ascii="Times New Roman" w:hAnsi="Times New Roman" w:cs="Times New Roman"/>
          <w:sz w:val="28"/>
          <w:szCs w:val="28"/>
        </w:rPr>
        <w:t xml:space="preserve">решения Совета муниципального образования Староминский муниципальный район Краснодарского края </w:t>
      </w:r>
      <w:r w:rsidR="00DD785B" w:rsidRPr="00DD785B">
        <w:rPr>
          <w:rFonts w:ascii="Times New Roman" w:eastAsia="Calibri" w:hAnsi="Times New Roman" w:cs="Times New Roman"/>
          <w:sz w:val="28"/>
          <w:szCs w:val="28"/>
        </w:rPr>
        <w:t xml:space="preserve">«О внесении                изменений в отдельные нормативные правовые акты Совета муниципального образования Староминский муниципальный район Краснодарского края»                </w:t>
      </w:r>
      <w:r w:rsidR="00DE5AB8" w:rsidRPr="00DE5AB8">
        <w:rPr>
          <w:rFonts w:ascii="Times New Roman" w:hAnsi="Times New Roman" w:cs="Times New Roman"/>
          <w:sz w:val="28"/>
          <w:szCs w:val="28"/>
        </w:rPr>
        <w:t xml:space="preserve"> </w:t>
      </w:r>
      <w:r w:rsidR="00926149" w:rsidRPr="00986C99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14:paraId="3E5ECCC0" w14:textId="3D9273D1" w:rsidR="00926149" w:rsidRPr="00986C99" w:rsidRDefault="00AF07B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="007B5970" w:rsidRPr="00986C99">
        <w:rPr>
          <w:rFonts w:ascii="Times New Roman" w:hAnsi="Times New Roman" w:cs="Times New Roman"/>
          <w:sz w:val="28"/>
          <w:szCs w:val="28"/>
        </w:rPr>
        <w:t>порядком проведения оценки регулирующего воздействия проектов муниципальных правовых актов муниципального образования Староминский</w:t>
      </w:r>
      <w:r w:rsidR="00C83D71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83D7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7B5970" w:rsidRPr="00986C99">
        <w:rPr>
          <w:rFonts w:ascii="Times New Roman" w:hAnsi="Times New Roman" w:cs="Times New Roman"/>
          <w:sz w:val="28"/>
          <w:szCs w:val="28"/>
        </w:rPr>
        <w:t>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утверждённым постановлением администрации муниципального образования Староминский район № 1262</w:t>
      </w:r>
      <w:r w:rsidR="00C83D71">
        <w:rPr>
          <w:rFonts w:ascii="Times New Roman" w:hAnsi="Times New Roman" w:cs="Times New Roman"/>
          <w:sz w:val="28"/>
          <w:szCs w:val="28"/>
        </w:rPr>
        <w:t xml:space="preserve"> </w:t>
      </w:r>
      <w:r w:rsidR="007B5970" w:rsidRPr="00986C99">
        <w:rPr>
          <w:rFonts w:ascii="Times New Roman" w:hAnsi="Times New Roman" w:cs="Times New Roman"/>
          <w:sz w:val="28"/>
          <w:szCs w:val="28"/>
        </w:rPr>
        <w:t>от 19 октября 2021 года</w:t>
      </w:r>
      <w:r w:rsidR="0072798B">
        <w:rPr>
          <w:rFonts w:ascii="Times New Roman" w:hAnsi="Times New Roman" w:cs="Times New Roman"/>
          <w:sz w:val="28"/>
          <w:szCs w:val="28"/>
        </w:rPr>
        <w:t xml:space="preserve"> (с изменениями от 12 марта 2026 года № 159)</w:t>
      </w:r>
      <w:r w:rsidR="00926149" w:rsidRPr="00986C9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 w:rsidRPr="00986C99">
        <w:rPr>
          <w:rFonts w:ascii="Times New Roman" w:hAnsi="Times New Roman" w:cs="Times New Roman"/>
          <w:sz w:val="28"/>
          <w:szCs w:val="28"/>
        </w:rPr>
        <w:t>ит проведению оценки регулирующ</w:t>
      </w:r>
      <w:r w:rsidR="00926149" w:rsidRPr="00986C99">
        <w:rPr>
          <w:rFonts w:ascii="Times New Roman" w:hAnsi="Times New Roman" w:cs="Times New Roman"/>
          <w:sz w:val="28"/>
          <w:szCs w:val="28"/>
        </w:rPr>
        <w:t>его воздействия.</w:t>
      </w:r>
    </w:p>
    <w:p w14:paraId="55E1BD89" w14:textId="727813F4"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-  </w:t>
      </w:r>
      <w:r w:rsidR="0072798B">
        <w:rPr>
          <w:rFonts w:ascii="Times New Roman" w:hAnsi="Times New Roman" w:cs="Times New Roman"/>
          <w:sz w:val="28"/>
          <w:szCs w:val="28"/>
        </w:rPr>
        <w:t>средняя</w:t>
      </w:r>
      <w:r w:rsidRPr="00986C99">
        <w:rPr>
          <w:rFonts w:ascii="Times New Roman" w:hAnsi="Times New Roman" w:cs="Times New Roman"/>
          <w:sz w:val="28"/>
          <w:szCs w:val="28"/>
        </w:rPr>
        <w:t xml:space="preserve">.   </w:t>
      </w:r>
    </w:p>
    <w:p w14:paraId="40A0FE5E" w14:textId="77777777" w:rsidR="00E67150" w:rsidRPr="00E67150" w:rsidRDefault="00E67150" w:rsidP="00E6715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МНПА содержит положения, изменяющие ранее предусмотренные обязанности для субъектов предпринимательской и иной экономической деятельности.</w:t>
      </w:r>
    </w:p>
    <w:p w14:paraId="755DC490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294AAD18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Проект направлен Разработчиком для проведения оценки регулирующего воздействия впервые.</w:t>
      </w:r>
    </w:p>
    <w:p w14:paraId="30DF3109" w14:textId="120EDA06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Проведен анализ результатов исследований, проводимых регулирующим органом с учетом установления полноты рассмотрения </w:t>
      </w:r>
      <w:r w:rsidRPr="00C83D71">
        <w:rPr>
          <w:rFonts w:ascii="Times New Roman" w:hAnsi="Times New Roman" w:cs="Times New Roman"/>
          <w:sz w:val="28"/>
          <w:szCs w:val="28"/>
        </w:rPr>
        <w:lastRenderedPageBreak/>
        <w:t>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83D71">
        <w:rPr>
          <w:rFonts w:ascii="Times New Roman" w:hAnsi="Times New Roman" w:cs="Times New Roman"/>
          <w:sz w:val="28"/>
          <w:szCs w:val="28"/>
        </w:rPr>
        <w:t xml:space="preserve">вым регулированием рассматриваемой сферы общественных отношений. </w:t>
      </w:r>
    </w:p>
    <w:p w14:paraId="7D68EC66" w14:textId="5E3ABCE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ab/>
        <w:t xml:space="preserve">Разработчиком предложен один вариант правового регулирования - принятие </w:t>
      </w:r>
      <w:r w:rsidR="00E67150" w:rsidRPr="00132C4D">
        <w:rPr>
          <w:rFonts w:ascii="Times New Roman" w:eastAsia="Calibri" w:hAnsi="Times New Roman" w:cs="Times New Roman"/>
          <w:sz w:val="28"/>
          <w:szCs w:val="28"/>
        </w:rPr>
        <w:t xml:space="preserve">решения Совета муниципального образования Староминский муниципальный район Краснодарского края </w:t>
      </w:r>
      <w:r w:rsidR="00DD785B" w:rsidRPr="00DD785B">
        <w:rPr>
          <w:rFonts w:ascii="Times New Roman" w:eastAsia="Calibri" w:hAnsi="Times New Roman" w:cs="Times New Roman"/>
          <w:sz w:val="28"/>
          <w:szCs w:val="28"/>
        </w:rPr>
        <w:t>«О внесении                изменений в отдельные нормативные правовые акты Совета муниципального образования Староминский муниципальный район Краснодарского края»</w:t>
      </w:r>
      <w:r w:rsidR="00DD785B">
        <w:rPr>
          <w:rFonts w:ascii="Times New Roman" w:eastAsia="Calibri" w:hAnsi="Times New Roman" w:cs="Times New Roman"/>
          <w:sz w:val="28"/>
          <w:szCs w:val="28"/>
        </w:rPr>
        <w:t>.</w:t>
      </w:r>
      <w:r w:rsidR="00DD785B" w:rsidRPr="00DD785B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</w:p>
    <w:p w14:paraId="3D4205DB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правового акта. </w:t>
      </w:r>
    </w:p>
    <w:p w14:paraId="28E785B1" w14:textId="0076D17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14:paraId="550096B0" w14:textId="062562F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14:paraId="12A1D168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проблема, на решение которой направлено правовое регулирование, сформирована точно;</w:t>
      </w:r>
    </w:p>
    <w:p w14:paraId="64EB32BC" w14:textId="63527253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определены потенциальные адресаты предлагаемого правового регулирования: физические лица, юридические лица, индивидуальные предпринимателей желающие осуществлять торговую деятельность в нестационарных объектах;</w:t>
      </w:r>
    </w:p>
    <w:p w14:paraId="2E0639BA" w14:textId="6CF8B6C3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количественная оценка участников не ограничена;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3FE16FD5" w14:textId="1C88442A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цель предлагаемого проектом правового регулирования определена объективно;</w:t>
      </w:r>
    </w:p>
    <w:p w14:paraId="468C215C" w14:textId="000BA6F0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срок достижения заявленных целей: с даты вступления в силу постановления, в связи с чем отсутствует необходимость в последующем мониторинге достижения целей;</w:t>
      </w:r>
    </w:p>
    <w:p w14:paraId="08E89E3E" w14:textId="1CD159BF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- дополнительные расходы местного бюджета (бюджета </w:t>
      </w:r>
      <w:r>
        <w:rPr>
          <w:rFonts w:ascii="Times New Roman" w:hAnsi="Times New Roman" w:cs="Times New Roman"/>
          <w:sz w:val="28"/>
          <w:szCs w:val="28"/>
        </w:rPr>
        <w:t>Староминского муниципального района</w:t>
      </w:r>
      <w:r w:rsidRPr="00C83D71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 не предполагаются;</w:t>
      </w:r>
    </w:p>
    <w:p w14:paraId="22193F70" w14:textId="77777777" w:rsid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риски введения предлагаемого правового регулирования – отсутствуют.</w:t>
      </w:r>
    </w:p>
    <w:p w14:paraId="1DA2C692" w14:textId="525BAD6E" w:rsidR="00986C99" w:rsidRPr="00986C99" w:rsidRDefault="00AC4926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14:paraId="51389839" w14:textId="5A1ED6E2" w:rsidR="00E67150" w:rsidRPr="00E67150" w:rsidRDefault="00C83D71" w:rsidP="00E6715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1. Потенциальными группами участников общественных отношений, интересы которых будут затронуты правовым регулированием, являются: </w:t>
      </w:r>
      <w:r w:rsidR="00E67150">
        <w:rPr>
          <w:rFonts w:ascii="Times New Roman" w:hAnsi="Times New Roman" w:cs="Times New Roman"/>
          <w:sz w:val="28"/>
          <w:szCs w:val="28"/>
        </w:rPr>
        <w:t>и</w:t>
      </w:r>
      <w:r w:rsidR="00E67150" w:rsidRPr="00E67150">
        <w:rPr>
          <w:rFonts w:ascii="Times New Roman" w:hAnsi="Times New Roman" w:cs="Times New Roman"/>
          <w:sz w:val="28"/>
          <w:szCs w:val="28"/>
        </w:rPr>
        <w:t>ндивидуальные предприниматели, юридические и физические лица, осуществляющие соответствующую деятельность на территории Староминского муниципального района Краснодарского края.</w:t>
      </w:r>
    </w:p>
    <w:p w14:paraId="4724AB46" w14:textId="60232BF3" w:rsidR="00986C99" w:rsidRPr="00986C99" w:rsidRDefault="00986C99" w:rsidP="00986C99">
      <w:pPr>
        <w:pStyle w:val="a7"/>
        <w:ind w:firstLine="567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lastRenderedPageBreak/>
        <w:t>2. Проблема, на решение которой направлено правовое регулирование, заключается в следующем:</w:t>
      </w:r>
      <w:r w:rsidRPr="00986C99">
        <w:rPr>
          <w:rFonts w:ascii="Times New Roman" w:eastAsia="Sylfaen" w:hAnsi="Times New Roman" w:cs="Times New Roman"/>
          <w:sz w:val="28"/>
          <w:szCs w:val="28"/>
        </w:rPr>
        <w:t xml:space="preserve"> </w:t>
      </w:r>
    </w:p>
    <w:p w14:paraId="2C5F7F8B" w14:textId="5C9D974A" w:rsidR="004A488A" w:rsidRPr="004A488A" w:rsidRDefault="004A488A" w:rsidP="004A4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  <w:lang w:eastAsia="ru-RU"/>
        </w:rPr>
      </w:pPr>
      <w:r w:rsidRPr="004A488A">
        <w:rPr>
          <w:rFonts w:ascii="Times New Roman" w:eastAsia="Sylfaen" w:hAnsi="Times New Roman" w:cs="Times New Roman"/>
          <w:sz w:val="28"/>
          <w:szCs w:val="28"/>
          <w:lang w:eastAsia="ru-RU"/>
        </w:rPr>
        <w:t>Наличие пробелов в нормотворчестве в связи с вступлением в силу Федерального закона от 29 декабря 2025 года №567-ФЗ «О внесении изменени</w:t>
      </w:r>
      <w:r>
        <w:rPr>
          <w:rFonts w:ascii="Times New Roman" w:eastAsia="Sylfaen" w:hAnsi="Times New Roman" w:cs="Times New Roman"/>
          <w:sz w:val="28"/>
          <w:szCs w:val="28"/>
          <w:lang w:eastAsia="ru-RU"/>
        </w:rPr>
        <w:t>й</w:t>
      </w:r>
      <w:r w:rsidRPr="004A488A">
        <w:rPr>
          <w:rFonts w:ascii="Times New Roman" w:eastAsia="Sylfaen" w:hAnsi="Times New Roman" w:cs="Times New Roman"/>
          <w:sz w:val="28"/>
          <w:szCs w:val="28"/>
          <w:lang w:eastAsia="ru-RU"/>
        </w:rPr>
        <w:t xml:space="preserve"> в Федеральный закон «О государственном контроле (надзоре) и муниципальном контроле в Российской Федерации».</w:t>
      </w:r>
    </w:p>
    <w:p w14:paraId="66ACD2AF" w14:textId="24C1D04B" w:rsidR="004A488A" w:rsidRPr="004A488A" w:rsidRDefault="004A488A" w:rsidP="004A4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  <w:lang w:eastAsia="ru-RU"/>
        </w:rPr>
      </w:pPr>
      <w:r w:rsidRPr="004A488A">
        <w:rPr>
          <w:rFonts w:ascii="Times New Roman" w:eastAsia="Sylfaen" w:hAnsi="Times New Roman" w:cs="Times New Roman"/>
          <w:sz w:val="28"/>
          <w:szCs w:val="28"/>
          <w:lang w:eastAsia="ru-RU"/>
        </w:rPr>
        <w:t>В связи с внесением существенных изменений в Федеральный закон от                    31 июля 2020 года № 248-ФЗ "О государственном контроле (надзоре) и муниципальном контроле в Российской Федерации" (далее – 248-ФЗ).</w:t>
      </w:r>
    </w:p>
    <w:p w14:paraId="0F1B5F97" w14:textId="3A60A1FE" w:rsidR="004A488A" w:rsidRPr="004A488A" w:rsidRDefault="004A488A" w:rsidP="004A4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  <w:lang w:eastAsia="ru-RU"/>
        </w:rPr>
      </w:pPr>
      <w:r w:rsidRPr="004A488A">
        <w:rPr>
          <w:rFonts w:ascii="Times New Roman" w:eastAsia="Sylfaen" w:hAnsi="Times New Roman" w:cs="Times New Roman"/>
          <w:sz w:val="28"/>
          <w:szCs w:val="28"/>
          <w:lang w:eastAsia="ru-RU"/>
        </w:rPr>
        <w:t>В связи с вступлением в законную силу Федерального закона от 29.12.2025 года № 567-ФЗ «О внесении изменений в Федеральный закон  «О государственном контроле (надзоре) и муниципальном контроле в Российской Федерации» (далее – 567-ФЗ) утверждается положение о муниципальном земельном контроле, которым устанавливаются:</w:t>
      </w:r>
    </w:p>
    <w:p w14:paraId="282ED96E" w14:textId="77777777" w:rsidR="004A488A" w:rsidRPr="004A488A" w:rsidRDefault="004A488A" w:rsidP="004A4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  <w:lang w:eastAsia="ru-RU"/>
        </w:rPr>
      </w:pPr>
      <w:r w:rsidRPr="004A488A">
        <w:rPr>
          <w:rFonts w:ascii="Times New Roman" w:eastAsia="Sylfaen" w:hAnsi="Times New Roman" w:cs="Times New Roman"/>
          <w:sz w:val="28"/>
          <w:szCs w:val="28"/>
          <w:lang w:eastAsia="ru-RU"/>
        </w:rPr>
        <w:t>- предмет и объекты муниципального земельного контроля;</w:t>
      </w:r>
    </w:p>
    <w:p w14:paraId="285825EE" w14:textId="77777777" w:rsidR="004A488A" w:rsidRPr="004A488A" w:rsidRDefault="004A488A" w:rsidP="004A4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  <w:lang w:eastAsia="ru-RU"/>
        </w:rPr>
      </w:pPr>
      <w:r w:rsidRPr="004A488A">
        <w:rPr>
          <w:rFonts w:ascii="Times New Roman" w:eastAsia="Sylfaen" w:hAnsi="Times New Roman" w:cs="Times New Roman"/>
          <w:sz w:val="28"/>
          <w:szCs w:val="28"/>
          <w:lang w:eastAsia="ru-RU"/>
        </w:rPr>
        <w:t>- контрольный орган;</w:t>
      </w:r>
    </w:p>
    <w:p w14:paraId="58B3F48D" w14:textId="77777777" w:rsidR="004A488A" w:rsidRPr="004A488A" w:rsidRDefault="004A488A" w:rsidP="004A4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  <w:lang w:eastAsia="ru-RU"/>
        </w:rPr>
      </w:pPr>
      <w:r w:rsidRPr="004A488A">
        <w:rPr>
          <w:rFonts w:ascii="Times New Roman" w:eastAsia="Sylfaen" w:hAnsi="Times New Roman" w:cs="Times New Roman"/>
          <w:sz w:val="28"/>
          <w:szCs w:val="28"/>
          <w:lang w:eastAsia="ru-RU"/>
        </w:rPr>
        <w:t>- определены должностные лица контрольного органа и их полномочия;</w:t>
      </w:r>
    </w:p>
    <w:p w14:paraId="0AB99DF1" w14:textId="77777777" w:rsidR="004A488A" w:rsidRPr="004A488A" w:rsidRDefault="004A488A" w:rsidP="004A4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  <w:lang w:eastAsia="ru-RU"/>
        </w:rPr>
      </w:pPr>
      <w:r w:rsidRPr="004A488A">
        <w:rPr>
          <w:rFonts w:ascii="Times New Roman" w:eastAsia="Sylfaen" w:hAnsi="Times New Roman" w:cs="Times New Roman"/>
          <w:sz w:val="28"/>
          <w:szCs w:val="28"/>
          <w:lang w:eastAsia="ru-RU"/>
        </w:rPr>
        <w:t>- категориями риска, порядком отнесения объекта к категории риска;</w:t>
      </w:r>
    </w:p>
    <w:p w14:paraId="0DECDC6D" w14:textId="77777777" w:rsidR="004A488A" w:rsidRPr="004A488A" w:rsidRDefault="004A488A" w:rsidP="004A4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  <w:lang w:eastAsia="ru-RU"/>
        </w:rPr>
      </w:pPr>
      <w:r w:rsidRPr="004A488A">
        <w:rPr>
          <w:rFonts w:ascii="Times New Roman" w:eastAsia="Sylfaen" w:hAnsi="Times New Roman" w:cs="Times New Roman"/>
          <w:sz w:val="28"/>
          <w:szCs w:val="28"/>
          <w:lang w:eastAsia="ru-RU"/>
        </w:rPr>
        <w:t>- индикаторы риска;</w:t>
      </w:r>
    </w:p>
    <w:p w14:paraId="52D10C13" w14:textId="77777777" w:rsidR="004A488A" w:rsidRPr="004A488A" w:rsidRDefault="004A488A" w:rsidP="004A4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  <w:lang w:eastAsia="ru-RU"/>
        </w:rPr>
      </w:pPr>
      <w:r w:rsidRPr="004A488A">
        <w:rPr>
          <w:rFonts w:ascii="Times New Roman" w:eastAsia="Sylfaen" w:hAnsi="Times New Roman" w:cs="Times New Roman"/>
          <w:sz w:val="28"/>
          <w:szCs w:val="28"/>
          <w:lang w:eastAsia="ru-RU"/>
        </w:rPr>
        <w:t>- профилактические мероприятия и порядок их осуществления;</w:t>
      </w:r>
    </w:p>
    <w:p w14:paraId="38C923DF" w14:textId="77777777" w:rsidR="004A488A" w:rsidRPr="004A488A" w:rsidRDefault="004A488A" w:rsidP="004A4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  <w:lang w:eastAsia="ru-RU"/>
        </w:rPr>
      </w:pPr>
      <w:r w:rsidRPr="004A488A">
        <w:rPr>
          <w:rFonts w:ascii="Times New Roman" w:eastAsia="Sylfaen" w:hAnsi="Times New Roman" w:cs="Times New Roman"/>
          <w:sz w:val="28"/>
          <w:szCs w:val="28"/>
          <w:lang w:eastAsia="ru-RU"/>
        </w:rPr>
        <w:t xml:space="preserve">- контрольные (надзорные) мероприятия с взаимодействием и без взаимодействия, порядок их проведения; </w:t>
      </w:r>
    </w:p>
    <w:p w14:paraId="1771FC3A" w14:textId="77777777" w:rsidR="004A488A" w:rsidRPr="004A488A" w:rsidRDefault="004A488A" w:rsidP="004A4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  <w:lang w:eastAsia="ru-RU"/>
        </w:rPr>
      </w:pPr>
      <w:r w:rsidRPr="004A488A">
        <w:rPr>
          <w:rFonts w:ascii="Times New Roman" w:eastAsia="Sylfaen" w:hAnsi="Times New Roman" w:cs="Times New Roman"/>
          <w:sz w:val="28"/>
          <w:szCs w:val="28"/>
          <w:lang w:eastAsia="ru-RU"/>
        </w:rPr>
        <w:t>- результат контрольного мероприятия и порядок его оформления;</w:t>
      </w:r>
    </w:p>
    <w:p w14:paraId="0AE60B39" w14:textId="77777777" w:rsidR="004A488A" w:rsidRPr="004A488A" w:rsidRDefault="004A488A" w:rsidP="004A4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  <w:lang w:eastAsia="ru-RU"/>
        </w:rPr>
      </w:pPr>
      <w:r w:rsidRPr="004A488A">
        <w:rPr>
          <w:rFonts w:ascii="Times New Roman" w:eastAsia="Sylfaen" w:hAnsi="Times New Roman" w:cs="Times New Roman"/>
          <w:sz w:val="28"/>
          <w:szCs w:val="28"/>
          <w:lang w:eastAsia="ru-RU"/>
        </w:rPr>
        <w:t>- порядком выдачи контролируемому лицу предписания об устранении выявленных нарушений обязательных требований;</w:t>
      </w:r>
    </w:p>
    <w:p w14:paraId="36494E7E" w14:textId="77777777" w:rsidR="004A488A" w:rsidRPr="004A488A" w:rsidRDefault="004A488A" w:rsidP="004A4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  <w:lang w:eastAsia="ru-RU"/>
        </w:rPr>
      </w:pPr>
      <w:r w:rsidRPr="004A488A">
        <w:rPr>
          <w:rFonts w:ascii="Times New Roman" w:eastAsia="Sylfaen" w:hAnsi="Times New Roman" w:cs="Times New Roman"/>
          <w:sz w:val="28"/>
          <w:szCs w:val="28"/>
          <w:lang w:eastAsia="ru-RU"/>
        </w:rPr>
        <w:t>- порядок обжалования решений контрольных органов, действий (бездействия) их должностных лиц.</w:t>
      </w:r>
    </w:p>
    <w:p w14:paraId="355507DF" w14:textId="77777777" w:rsidR="004A488A" w:rsidRPr="004A488A" w:rsidRDefault="004A488A" w:rsidP="004A4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  <w:lang w:eastAsia="ru-RU"/>
        </w:rPr>
      </w:pPr>
      <w:r w:rsidRPr="004A488A">
        <w:rPr>
          <w:rFonts w:ascii="Times New Roman" w:eastAsia="Sylfaen" w:hAnsi="Times New Roman" w:cs="Times New Roman"/>
          <w:sz w:val="28"/>
          <w:szCs w:val="28"/>
          <w:lang w:eastAsia="ru-RU"/>
        </w:rPr>
        <w:t>В целях решения указанной проблемы рассматриваемым проектом предлагается принять:</w:t>
      </w:r>
    </w:p>
    <w:p w14:paraId="1A1BD686" w14:textId="606B3F87" w:rsidR="004A488A" w:rsidRPr="004A488A" w:rsidRDefault="004A488A" w:rsidP="004A4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  <w:lang w:eastAsia="ru-RU"/>
        </w:rPr>
      </w:pPr>
      <w:r w:rsidRPr="004A488A">
        <w:rPr>
          <w:rFonts w:ascii="Times New Roman" w:eastAsia="Sylfaen" w:hAnsi="Times New Roman" w:cs="Times New Roman"/>
          <w:sz w:val="28"/>
          <w:szCs w:val="28"/>
          <w:lang w:eastAsia="ru-RU"/>
        </w:rPr>
        <w:t>Положение о муниципальн</w:t>
      </w:r>
      <w:r>
        <w:rPr>
          <w:rFonts w:ascii="Times New Roman" w:eastAsia="Sylfaen" w:hAnsi="Times New Roman" w:cs="Times New Roman"/>
          <w:sz w:val="28"/>
          <w:szCs w:val="28"/>
          <w:lang w:eastAsia="ru-RU"/>
        </w:rPr>
        <w:t>о</w:t>
      </w:r>
      <w:r w:rsidRPr="004A488A">
        <w:rPr>
          <w:rFonts w:ascii="Times New Roman" w:eastAsia="Sylfaen" w:hAnsi="Times New Roman" w:cs="Times New Roman"/>
          <w:sz w:val="28"/>
          <w:szCs w:val="28"/>
          <w:lang w:eastAsia="ru-RU"/>
        </w:rPr>
        <w:t xml:space="preserve">м земельном контроле, осуществляемом на территории муниципального образования </w:t>
      </w:r>
      <w:r>
        <w:rPr>
          <w:rFonts w:ascii="Times New Roman" w:eastAsia="Sylfaen" w:hAnsi="Times New Roman" w:cs="Times New Roman"/>
          <w:sz w:val="28"/>
          <w:szCs w:val="28"/>
          <w:lang w:eastAsia="ru-RU"/>
        </w:rPr>
        <w:t>Староминский</w:t>
      </w:r>
      <w:r w:rsidRPr="004A488A">
        <w:rPr>
          <w:rFonts w:ascii="Times New Roman" w:eastAsia="Sylfaen" w:hAnsi="Times New Roman" w:cs="Times New Roman"/>
          <w:sz w:val="28"/>
          <w:szCs w:val="28"/>
          <w:lang w:eastAsia="ru-RU"/>
        </w:rPr>
        <w:t xml:space="preserve"> муниципальный район Краснодарского края;</w:t>
      </w:r>
    </w:p>
    <w:p w14:paraId="3901845C" w14:textId="3F70E803" w:rsidR="004A488A" w:rsidRPr="004A488A" w:rsidRDefault="004A488A" w:rsidP="004A4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  <w:lang w:eastAsia="ru-RU"/>
        </w:rPr>
      </w:pPr>
      <w:r w:rsidRPr="004A488A">
        <w:rPr>
          <w:rFonts w:ascii="Times New Roman" w:eastAsia="Sylfaen" w:hAnsi="Times New Roman" w:cs="Times New Roman"/>
          <w:sz w:val="28"/>
          <w:szCs w:val="28"/>
          <w:lang w:eastAsia="ru-RU"/>
        </w:rPr>
        <w:t xml:space="preserve">Положение о муниципальном жилищном контроле, осуществляемом на территории муниципального образования </w:t>
      </w:r>
      <w:r>
        <w:rPr>
          <w:rFonts w:ascii="Times New Roman" w:eastAsia="Sylfaen" w:hAnsi="Times New Roman" w:cs="Times New Roman"/>
          <w:sz w:val="28"/>
          <w:szCs w:val="28"/>
          <w:lang w:eastAsia="ru-RU"/>
        </w:rPr>
        <w:t>Староминский</w:t>
      </w:r>
      <w:r w:rsidRPr="004A488A">
        <w:rPr>
          <w:rFonts w:ascii="Times New Roman" w:eastAsia="Sylfaen" w:hAnsi="Times New Roman" w:cs="Times New Roman"/>
          <w:sz w:val="28"/>
          <w:szCs w:val="28"/>
          <w:lang w:eastAsia="ru-RU"/>
        </w:rPr>
        <w:t xml:space="preserve"> муниципальный район Краснодарского края;</w:t>
      </w:r>
    </w:p>
    <w:p w14:paraId="0A3F814F" w14:textId="0CB66236" w:rsidR="004A488A" w:rsidRPr="004A488A" w:rsidRDefault="004A488A" w:rsidP="004A4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lfae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Положение </w:t>
      </w:r>
      <w:r w:rsidRPr="004A488A">
        <w:rPr>
          <w:rFonts w:ascii="Times New Roman" w:eastAsia="Calibri" w:hAnsi="Times New Roman" w:cs="Times New Roman"/>
          <w:sz w:val="28"/>
          <w:szCs w:val="28"/>
        </w:rPr>
        <w:t>о муниципальном контроле на автомобильном транспорте и в дорожном хозяйстве вне границ населённых пунктов в границах муниципального образования Староминский муниципальный район Краснодарского края</w:t>
      </w:r>
      <w:r w:rsidRPr="004A488A">
        <w:rPr>
          <w:rFonts w:ascii="Times New Roman" w:eastAsia="Sylfaen" w:hAnsi="Times New Roman" w:cs="Times New Roman"/>
          <w:sz w:val="28"/>
          <w:szCs w:val="28"/>
          <w:lang w:eastAsia="ru-RU"/>
        </w:rPr>
        <w:t>.</w:t>
      </w:r>
    </w:p>
    <w:p w14:paraId="2B6AC64D" w14:textId="0DA02446" w:rsidR="00C83D71" w:rsidRDefault="00C83D71" w:rsidP="00C83D71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C83D71">
        <w:rPr>
          <w:rFonts w:ascii="Times New Roman" w:hAnsi="Times New Roman"/>
          <w:sz w:val="28"/>
          <w:szCs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541C9E23" w14:textId="4D7BC37F" w:rsidR="00DD785B" w:rsidRPr="00DD785B" w:rsidRDefault="00C266B9" w:rsidP="00C266B9">
      <w:pPr>
        <w:pStyle w:val="ConsPlusNonformat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86C99" w:rsidRPr="00986C99">
        <w:rPr>
          <w:rFonts w:ascii="Times New Roman" w:hAnsi="Times New Roman" w:cs="Times New Roman"/>
          <w:sz w:val="28"/>
          <w:szCs w:val="28"/>
        </w:rPr>
        <w:t xml:space="preserve">3. </w:t>
      </w:r>
      <w:r w:rsidR="00AE5935" w:rsidRPr="00AE5935">
        <w:rPr>
          <w:rFonts w:ascii="Times New Roman" w:hAnsi="Times New Roman"/>
          <w:color w:val="000000"/>
          <w:sz w:val="28"/>
          <w:szCs w:val="28"/>
        </w:rPr>
        <w:t xml:space="preserve">Цель предлагаемого правового регулирования </w:t>
      </w:r>
      <w:r w:rsidR="00E67150" w:rsidRPr="00E67150">
        <w:rPr>
          <w:rFonts w:ascii="Times New Roman" w:eastAsia="Calibri" w:hAnsi="Times New Roman" w:cs="Times New Roman"/>
          <w:sz w:val="28"/>
          <w:szCs w:val="28"/>
        </w:rPr>
        <w:t xml:space="preserve">соответствует принципам правового регулирования, установленным действующим законодательством Российской Федерации, и заключается в </w:t>
      </w:r>
      <w:r w:rsidR="00DD785B" w:rsidRPr="00DD785B">
        <w:rPr>
          <w:rFonts w:ascii="TimesNewRomanPSMT" w:eastAsia="Times New Roman" w:hAnsi="TimesNewRomanPSMT"/>
          <w:color w:val="000000"/>
          <w:sz w:val="28"/>
          <w:szCs w:val="28"/>
        </w:rPr>
        <w:lastRenderedPageBreak/>
        <w:t>совершенствовани</w:t>
      </w:r>
      <w:r w:rsidR="00DD785B">
        <w:rPr>
          <w:rFonts w:ascii="TimesNewRomanPSMT" w:eastAsia="Times New Roman" w:hAnsi="TimesNewRomanPSMT"/>
          <w:color w:val="000000"/>
          <w:sz w:val="28"/>
          <w:szCs w:val="28"/>
        </w:rPr>
        <w:t>и</w:t>
      </w:r>
      <w:r w:rsidR="00DD785B" w:rsidRPr="00DD785B">
        <w:rPr>
          <w:rFonts w:ascii="TimesNewRomanPSMT" w:eastAsia="Times New Roman" w:hAnsi="TimesNewRomanPSMT"/>
          <w:color w:val="000000"/>
          <w:sz w:val="28"/>
          <w:szCs w:val="28"/>
        </w:rPr>
        <w:t xml:space="preserve"> порядка осуществления муниципального земельного, жилищного и автомобильного контроля: повышение качества и эффективности контрольных (надзорных) мероприятий с взаимодействием и без взаимодействия с контролируемыми лицами, проводимых инспекторами муниципального контроля.</w:t>
      </w:r>
      <w:r w:rsidR="00DD785B" w:rsidRPr="00DD785B">
        <w:rPr>
          <w:rFonts w:eastAsia="Times New Roman"/>
        </w:rPr>
        <w:t xml:space="preserve"> </w:t>
      </w:r>
      <w:r w:rsidR="00DD785B" w:rsidRPr="00DD78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516B1E3" w14:textId="10ACCA61" w:rsidR="00E67150" w:rsidRPr="00E67150" w:rsidRDefault="00AE5935" w:rsidP="00E6715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67150" w:rsidRPr="00E67150">
        <w:rPr>
          <w:rFonts w:ascii="Times New Roman" w:hAnsi="Times New Roman" w:cs="Times New Roman"/>
          <w:sz w:val="28"/>
          <w:szCs w:val="28"/>
        </w:rPr>
        <w:t>Проект МНПА содержит положения, изменяющие ранее предусмотренные обязанности для субъектов предпринимательской и иной экономической деятельности.</w:t>
      </w:r>
    </w:p>
    <w:p w14:paraId="42B32D41" w14:textId="77777777" w:rsidR="00E67150" w:rsidRPr="00E67150" w:rsidRDefault="00E67150" w:rsidP="00E6715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5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 обязательные требования есть.</w:t>
      </w:r>
    </w:p>
    <w:p w14:paraId="1E8C9AA4" w14:textId="55E9DF43" w:rsidR="005974BA" w:rsidRPr="00986C99" w:rsidRDefault="00AE5935" w:rsidP="004A488A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974BA" w:rsidRPr="00986C99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</w:t>
      </w:r>
      <w:r w:rsidR="00010D6D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5974BA" w:rsidRPr="00986C99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предлагаемого правового регулирования не предполагаются.</w:t>
      </w:r>
    </w:p>
    <w:p w14:paraId="13155AB3" w14:textId="77777777"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 регулирования не выявлены.</w:t>
      </w:r>
    </w:p>
    <w:p w14:paraId="354545B1" w14:textId="0D225EB4" w:rsidR="00124B1E" w:rsidRPr="00CC0AA6" w:rsidRDefault="005974BA" w:rsidP="00124B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986C99">
        <w:rPr>
          <w:rFonts w:ascii="Times New Roman" w:hAnsi="Times New Roman" w:cs="Times New Roman"/>
          <w:sz w:val="28"/>
          <w:szCs w:val="28"/>
        </w:rPr>
        <w:t xml:space="preserve">с </w:t>
      </w:r>
      <w:r w:rsidR="00BF1048" w:rsidRPr="00986C99">
        <w:rPr>
          <w:rFonts w:ascii="Times New Roman" w:hAnsi="Times New Roman" w:cs="Times New Roman"/>
          <w:sz w:val="28"/>
          <w:szCs w:val="28"/>
        </w:rPr>
        <w:t>Поряд</w:t>
      </w:r>
      <w:r w:rsidR="00507675" w:rsidRPr="00986C99">
        <w:rPr>
          <w:rFonts w:ascii="Times New Roman" w:hAnsi="Times New Roman" w:cs="Times New Roman"/>
          <w:sz w:val="28"/>
          <w:szCs w:val="28"/>
        </w:rPr>
        <w:t>ком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</w:t>
      </w:r>
      <w:r w:rsidR="00BF1048" w:rsidRPr="00124B1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с</w:t>
      </w:r>
      <w:r w:rsidR="00124B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5CDB">
        <w:rPr>
          <w:rFonts w:ascii="Times New Roman" w:hAnsi="Times New Roman"/>
          <w:color w:val="000000"/>
          <w:sz w:val="28"/>
          <w:szCs w:val="28"/>
        </w:rPr>
        <w:t>апреля</w:t>
      </w:r>
      <w:r w:rsidR="00AE5935">
        <w:rPr>
          <w:rFonts w:ascii="Times New Roman" w:hAnsi="Times New Roman"/>
          <w:color w:val="000000"/>
          <w:sz w:val="28"/>
          <w:szCs w:val="28"/>
        </w:rPr>
        <w:t xml:space="preserve"> 2026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 года  по </w:t>
      </w:r>
      <w:r w:rsidR="004D5CDB">
        <w:rPr>
          <w:rFonts w:ascii="Times New Roman" w:hAnsi="Times New Roman"/>
          <w:color w:val="000000"/>
          <w:sz w:val="28"/>
          <w:szCs w:val="28"/>
        </w:rPr>
        <w:t>8 апреля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4D5CDB">
        <w:rPr>
          <w:rFonts w:ascii="Times New Roman" w:hAnsi="Times New Roman"/>
          <w:color w:val="000000"/>
          <w:sz w:val="28"/>
          <w:szCs w:val="28"/>
        </w:rPr>
        <w:t>6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124B1E" w:rsidRPr="00CC0AA6">
        <w:rPr>
          <w:rFonts w:ascii="Times New Roman" w:hAnsi="Times New Roman"/>
          <w:sz w:val="28"/>
          <w:szCs w:val="28"/>
        </w:rPr>
        <w:t> </w:t>
      </w:r>
    </w:p>
    <w:p w14:paraId="418CF3EA" w14:textId="38EF91D7" w:rsidR="00507675" w:rsidRPr="00986C99" w:rsidRDefault="00BF104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Инф</w:t>
      </w:r>
      <w:r w:rsidR="00CA096B" w:rsidRPr="00986C99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986C99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 w:rsidRPr="00986C99">
        <w:rPr>
          <w:rFonts w:ascii="Times New Roman" w:hAnsi="Times New Roman" w:cs="Times New Roman"/>
          <w:sz w:val="28"/>
          <w:szCs w:val="28"/>
        </w:rPr>
        <w:t>)</w:t>
      </w:r>
      <w:r w:rsidR="00BD7D18" w:rsidRPr="00986C99">
        <w:rPr>
          <w:rFonts w:ascii="Times New Roman" w:hAnsi="Times New Roman" w:cs="Times New Roman"/>
          <w:sz w:val="28"/>
          <w:szCs w:val="28"/>
        </w:rPr>
        <w:t xml:space="preserve"> в разделе «экономика»</w:t>
      </w:r>
      <w:r w:rsidR="00AE5935">
        <w:rPr>
          <w:rFonts w:ascii="Times New Roman" w:hAnsi="Times New Roman" w:cs="Times New Roman"/>
          <w:sz w:val="28"/>
          <w:szCs w:val="28"/>
        </w:rPr>
        <w:t>, также направлена в адрес лиц</w:t>
      </w:r>
      <w:r w:rsidR="00507675" w:rsidRPr="00986C99">
        <w:rPr>
          <w:rFonts w:ascii="Times New Roman" w:hAnsi="Times New Roman" w:cs="Times New Roman"/>
          <w:sz w:val="28"/>
          <w:szCs w:val="28"/>
        </w:rPr>
        <w:t>, с которыми заключены соглашения о взаимодействии при проведении оценки регулирующего воздействия.</w:t>
      </w:r>
    </w:p>
    <w:p w14:paraId="577641CE" w14:textId="77777777" w:rsidR="00507675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14:paraId="6EC767F4" w14:textId="77777777" w:rsidR="00E705BB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</w:t>
      </w:r>
      <w:r w:rsidR="00A909B1" w:rsidRPr="00986C99">
        <w:rPr>
          <w:rFonts w:ascii="Times New Roman" w:hAnsi="Times New Roman" w:cs="Times New Roman"/>
          <w:sz w:val="28"/>
          <w:szCs w:val="28"/>
        </w:rPr>
        <w:t>а также необоснованных расходов местного бюджета (бюджета муниципального образования Староминский район), и о возможности его дальнейшего согласования.</w:t>
      </w:r>
    </w:p>
    <w:p w14:paraId="72EBFFF6" w14:textId="77777777"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C7782D" w14:textId="77777777"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25ECE8" w14:textId="77777777" w:rsidR="00AE5935" w:rsidRDefault="00AE5935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5A4146" w14:textId="77777777" w:rsidR="005D0EAF" w:rsidRPr="00975C8A" w:rsidRDefault="00F42F29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ачальник управления экономики </w:t>
      </w:r>
    </w:p>
    <w:p w14:paraId="3229F917" w14:textId="77777777" w:rsidR="00AE5935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F07BD"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r w:rsidR="00AE5935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14:paraId="01427627" w14:textId="77777777" w:rsidR="00AE5935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E593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975C8A">
        <w:rPr>
          <w:rFonts w:ascii="Times New Roman" w:hAnsi="Times New Roman" w:cs="Times New Roman"/>
          <w:sz w:val="28"/>
          <w:szCs w:val="28"/>
        </w:rPr>
        <w:t>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</w:p>
    <w:p w14:paraId="6DBE21A1" w14:textId="09DF4E53" w:rsidR="00E705BB" w:rsidRPr="00975C8A" w:rsidRDefault="00AE5935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</w:t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F5795D" w:rsidRPr="00975C8A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 w:rsidRPr="00975C8A">
        <w:rPr>
          <w:rFonts w:ascii="Times New Roman" w:hAnsi="Times New Roman" w:cs="Times New Roman"/>
          <w:sz w:val="28"/>
          <w:szCs w:val="28"/>
        </w:rPr>
        <w:t xml:space="preserve"> </w:t>
      </w:r>
      <w:r w:rsidR="005A209F" w:rsidRPr="00975C8A">
        <w:rPr>
          <w:rFonts w:ascii="Times New Roman" w:hAnsi="Times New Roman" w:cs="Times New Roman"/>
          <w:sz w:val="28"/>
          <w:szCs w:val="28"/>
        </w:rPr>
        <w:t>Леденёва</w:t>
      </w:r>
    </w:p>
    <w:sectPr w:rsidR="00E705BB" w:rsidRPr="00975C8A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6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816839">
    <w:abstractNumId w:val="1"/>
  </w:num>
  <w:num w:numId="2" w16cid:durableId="699546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621A"/>
    <w:rsid w:val="0000102A"/>
    <w:rsid w:val="0000456C"/>
    <w:rsid w:val="00010D6D"/>
    <w:rsid w:val="00037AA1"/>
    <w:rsid w:val="00077399"/>
    <w:rsid w:val="000A2776"/>
    <w:rsid w:val="000C3018"/>
    <w:rsid w:val="000C4C9A"/>
    <w:rsid w:val="000D105E"/>
    <w:rsid w:val="000D4371"/>
    <w:rsid w:val="000D4C88"/>
    <w:rsid w:val="000E6684"/>
    <w:rsid w:val="000F5420"/>
    <w:rsid w:val="00124B1E"/>
    <w:rsid w:val="00132C4D"/>
    <w:rsid w:val="00165361"/>
    <w:rsid w:val="001A015A"/>
    <w:rsid w:val="001A34E1"/>
    <w:rsid w:val="001B1F0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2F3E62"/>
    <w:rsid w:val="00333110"/>
    <w:rsid w:val="00380686"/>
    <w:rsid w:val="003B2322"/>
    <w:rsid w:val="003B789F"/>
    <w:rsid w:val="003C1B28"/>
    <w:rsid w:val="003D3E7F"/>
    <w:rsid w:val="003F0D9A"/>
    <w:rsid w:val="003F50CA"/>
    <w:rsid w:val="004117FE"/>
    <w:rsid w:val="00414CCD"/>
    <w:rsid w:val="00424AAB"/>
    <w:rsid w:val="00440E78"/>
    <w:rsid w:val="00450D17"/>
    <w:rsid w:val="004634F9"/>
    <w:rsid w:val="004758ED"/>
    <w:rsid w:val="004A100C"/>
    <w:rsid w:val="004A488A"/>
    <w:rsid w:val="004D1B13"/>
    <w:rsid w:val="004D5CDB"/>
    <w:rsid w:val="004E3A5B"/>
    <w:rsid w:val="004F7B36"/>
    <w:rsid w:val="00500E52"/>
    <w:rsid w:val="00507675"/>
    <w:rsid w:val="00536A00"/>
    <w:rsid w:val="00547E14"/>
    <w:rsid w:val="005974BA"/>
    <w:rsid w:val="005A209F"/>
    <w:rsid w:val="005B0CA8"/>
    <w:rsid w:val="005B17CB"/>
    <w:rsid w:val="005D0EAF"/>
    <w:rsid w:val="005E6424"/>
    <w:rsid w:val="00605B27"/>
    <w:rsid w:val="00610F7A"/>
    <w:rsid w:val="006269B1"/>
    <w:rsid w:val="00643D32"/>
    <w:rsid w:val="006A6ECF"/>
    <w:rsid w:val="006F0705"/>
    <w:rsid w:val="006F3E4D"/>
    <w:rsid w:val="00714908"/>
    <w:rsid w:val="0072798B"/>
    <w:rsid w:val="00746C2B"/>
    <w:rsid w:val="0078518B"/>
    <w:rsid w:val="00793049"/>
    <w:rsid w:val="007A3C28"/>
    <w:rsid w:val="007A621A"/>
    <w:rsid w:val="007B0906"/>
    <w:rsid w:val="007B2527"/>
    <w:rsid w:val="007B5970"/>
    <w:rsid w:val="007D0842"/>
    <w:rsid w:val="007E3B24"/>
    <w:rsid w:val="00817969"/>
    <w:rsid w:val="00841DD1"/>
    <w:rsid w:val="00850D46"/>
    <w:rsid w:val="00871426"/>
    <w:rsid w:val="00887B59"/>
    <w:rsid w:val="00887E2A"/>
    <w:rsid w:val="008941E9"/>
    <w:rsid w:val="008B6797"/>
    <w:rsid w:val="00926149"/>
    <w:rsid w:val="00930CA3"/>
    <w:rsid w:val="00934613"/>
    <w:rsid w:val="009755E8"/>
    <w:rsid w:val="00975C8A"/>
    <w:rsid w:val="00986C99"/>
    <w:rsid w:val="0098755C"/>
    <w:rsid w:val="00996184"/>
    <w:rsid w:val="009A0584"/>
    <w:rsid w:val="009A4A3F"/>
    <w:rsid w:val="009C1B08"/>
    <w:rsid w:val="009C3304"/>
    <w:rsid w:val="009D7CAA"/>
    <w:rsid w:val="009F072C"/>
    <w:rsid w:val="00A0312C"/>
    <w:rsid w:val="00A16420"/>
    <w:rsid w:val="00A52FDF"/>
    <w:rsid w:val="00A715C0"/>
    <w:rsid w:val="00A738F2"/>
    <w:rsid w:val="00A81C84"/>
    <w:rsid w:val="00A909B1"/>
    <w:rsid w:val="00AA1BC8"/>
    <w:rsid w:val="00AA686E"/>
    <w:rsid w:val="00AB4045"/>
    <w:rsid w:val="00AC261A"/>
    <w:rsid w:val="00AC4926"/>
    <w:rsid w:val="00AD01E0"/>
    <w:rsid w:val="00AE5935"/>
    <w:rsid w:val="00AE66A4"/>
    <w:rsid w:val="00AF07BD"/>
    <w:rsid w:val="00B1292E"/>
    <w:rsid w:val="00B360A8"/>
    <w:rsid w:val="00B4020D"/>
    <w:rsid w:val="00B65147"/>
    <w:rsid w:val="00B65AB9"/>
    <w:rsid w:val="00B70F52"/>
    <w:rsid w:val="00B80044"/>
    <w:rsid w:val="00BC0EEF"/>
    <w:rsid w:val="00BC30A5"/>
    <w:rsid w:val="00BD7D18"/>
    <w:rsid w:val="00BE0BE3"/>
    <w:rsid w:val="00BF1048"/>
    <w:rsid w:val="00BF4E59"/>
    <w:rsid w:val="00C01525"/>
    <w:rsid w:val="00C266B9"/>
    <w:rsid w:val="00C34222"/>
    <w:rsid w:val="00C41CDF"/>
    <w:rsid w:val="00C6202F"/>
    <w:rsid w:val="00C766F5"/>
    <w:rsid w:val="00C8002A"/>
    <w:rsid w:val="00C83D71"/>
    <w:rsid w:val="00CA096B"/>
    <w:rsid w:val="00CE74D4"/>
    <w:rsid w:val="00D04FAF"/>
    <w:rsid w:val="00D30E6C"/>
    <w:rsid w:val="00DA578D"/>
    <w:rsid w:val="00DC0549"/>
    <w:rsid w:val="00DD785B"/>
    <w:rsid w:val="00DE5AB8"/>
    <w:rsid w:val="00DE6765"/>
    <w:rsid w:val="00DF0E2C"/>
    <w:rsid w:val="00DF462F"/>
    <w:rsid w:val="00E31A76"/>
    <w:rsid w:val="00E67150"/>
    <w:rsid w:val="00E705BB"/>
    <w:rsid w:val="00E733C4"/>
    <w:rsid w:val="00E811C5"/>
    <w:rsid w:val="00EF27A0"/>
    <w:rsid w:val="00F17A4E"/>
    <w:rsid w:val="00F23DF4"/>
    <w:rsid w:val="00F240D1"/>
    <w:rsid w:val="00F42F29"/>
    <w:rsid w:val="00F5795D"/>
    <w:rsid w:val="00F71116"/>
    <w:rsid w:val="00F7686D"/>
    <w:rsid w:val="00FB2DDF"/>
    <w:rsid w:val="00FB4807"/>
    <w:rsid w:val="00FC0F38"/>
    <w:rsid w:val="00FC193A"/>
    <w:rsid w:val="00FD5024"/>
    <w:rsid w:val="00FF6319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AF3E2"/>
  <w15:docId w15:val="{58A94AB5-1CAA-4E7C-9710-55258136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361"/>
  </w:style>
  <w:style w:type="paragraph" w:styleId="1">
    <w:name w:val="heading 1"/>
    <w:basedOn w:val="a"/>
    <w:next w:val="a"/>
    <w:link w:val="10"/>
    <w:uiPriority w:val="9"/>
    <w:qFormat/>
    <w:rsid w:val="00E671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909B1"/>
    <w:pPr>
      <w:spacing w:after="0" w:line="240" w:lineRule="auto"/>
    </w:pPr>
  </w:style>
  <w:style w:type="table" w:styleId="a9">
    <w:name w:val="Table Grid"/>
    <w:basedOn w:val="a1"/>
    <w:uiPriority w:val="59"/>
    <w:rsid w:val="00C76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a">
    <w:name w:val="Основной текст_"/>
    <w:basedOn w:val="a0"/>
    <w:link w:val="1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24B1E"/>
  </w:style>
  <w:style w:type="character" w:customStyle="1" w:styleId="10">
    <w:name w:val="Заголовок 1 Знак"/>
    <w:basedOn w:val="a0"/>
    <w:link w:val="1"/>
    <w:uiPriority w:val="9"/>
    <w:rsid w:val="00E671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1391</TotalTime>
  <Pages>4</Pages>
  <Words>1480</Words>
  <Characters>8439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50</cp:revision>
  <cp:lastPrinted>2023-08-28T10:28:00Z</cp:lastPrinted>
  <dcterms:created xsi:type="dcterms:W3CDTF">2020-11-30T10:57:00Z</dcterms:created>
  <dcterms:modified xsi:type="dcterms:W3CDTF">2026-05-20T11:57:00Z</dcterms:modified>
</cp:coreProperties>
</file>