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5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781"/>
        <w:gridCol w:w="69"/>
      </w:tblGrid>
      <w:tr w:rsidR="00273233" w:rsidRPr="002473EB" w14:paraId="3F6066B4" w14:textId="77777777" w:rsidTr="00DD02CD">
        <w:tc>
          <w:tcPr>
            <w:tcW w:w="9850" w:type="dxa"/>
            <w:gridSpan w:val="2"/>
          </w:tcPr>
          <w:p w14:paraId="26BE6459" w14:textId="77777777" w:rsidR="00273233" w:rsidRDefault="00273233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  <w:p w14:paraId="711C81EC" w14:textId="77777777" w:rsidR="00273233" w:rsidRDefault="00A86C71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>еречня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 xml:space="preserve">вопросов для проведения публичных консультаций </w:t>
            </w:r>
          </w:p>
          <w:p w14:paraId="6DB12189" w14:textId="77777777" w:rsidR="00273233" w:rsidRPr="002473EB" w:rsidRDefault="00273233" w:rsidP="00F32BDE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14:paraId="66738D6B" w14:textId="77777777" w:rsidTr="00DD02CD">
        <w:tc>
          <w:tcPr>
            <w:tcW w:w="9850" w:type="dxa"/>
            <w:gridSpan w:val="2"/>
          </w:tcPr>
          <w:p w14:paraId="7050CA73" w14:textId="52D4B33B" w:rsidR="00273233" w:rsidRPr="00021AEF" w:rsidRDefault="00273233" w:rsidP="00DD02CD">
            <w:pPr>
              <w:pStyle w:val="a6"/>
              <w:jc w:val="center"/>
              <w:rPr>
                <w:szCs w:val="28"/>
              </w:rPr>
            </w:pPr>
            <w:r w:rsidRPr="00707BA5">
              <w:t xml:space="preserve">по </w:t>
            </w:r>
            <w:r w:rsidR="00021AEF" w:rsidRPr="00707BA5">
              <w:t>проекту:</w:t>
            </w:r>
            <w:r w:rsidR="00005FC5" w:rsidRPr="00707BA5">
              <w:t xml:space="preserve"> </w:t>
            </w:r>
            <w:r w:rsidR="00F806D7">
              <w:t xml:space="preserve">Решения Совета </w:t>
            </w:r>
            <w:r w:rsidR="00005FC5" w:rsidRPr="00707BA5">
              <w:t xml:space="preserve"> муниципального образования Староминский  </w:t>
            </w:r>
            <w:r w:rsidR="00814D37">
              <w:t xml:space="preserve">муниципальный </w:t>
            </w:r>
            <w:r w:rsidR="00005FC5" w:rsidRPr="00707BA5">
              <w:t>район</w:t>
            </w:r>
            <w:r w:rsidR="00021AEF" w:rsidRPr="00707BA5">
              <w:t xml:space="preserve"> </w:t>
            </w:r>
            <w:r w:rsidR="00814D37">
              <w:t xml:space="preserve">Краснодарского края </w:t>
            </w:r>
            <w:r w:rsidR="008F25CE" w:rsidRPr="000A3646">
              <w:rPr>
                <w:szCs w:val="28"/>
              </w:rPr>
              <w:t>«</w:t>
            </w:r>
            <w:r w:rsidR="00F806D7" w:rsidRPr="00F806D7">
              <w:rPr>
                <w:szCs w:val="28"/>
              </w:rPr>
              <w:t>Об утверждении Положения о муниципальном контроле в области охраны и использования особо охраняемых природных территорий  местного значения на территории муниципального образования Староминский муниципальный район Краснодарского края</w:t>
            </w:r>
            <w:r w:rsidR="008F25CE" w:rsidRPr="000A3646">
              <w:rPr>
                <w:szCs w:val="28"/>
              </w:rPr>
              <w:t>»</w:t>
            </w:r>
            <w:r w:rsidR="00B204C1">
              <w:rPr>
                <w:szCs w:val="28"/>
              </w:rPr>
              <w:t>.</w:t>
            </w:r>
          </w:p>
        </w:tc>
      </w:tr>
      <w:tr w:rsidR="00273233" w:rsidRPr="002473EB" w14:paraId="34BF3BDB" w14:textId="77777777" w:rsidTr="00DD02CD">
        <w:tc>
          <w:tcPr>
            <w:tcW w:w="9850" w:type="dxa"/>
            <w:gridSpan w:val="2"/>
          </w:tcPr>
          <w:p w14:paraId="7A053495" w14:textId="77777777"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14:paraId="238A4A93" w14:textId="77777777" w:rsidTr="00DD02CD">
        <w:tc>
          <w:tcPr>
            <w:tcW w:w="9850" w:type="dxa"/>
            <w:gridSpan w:val="2"/>
          </w:tcPr>
          <w:p w14:paraId="276800A0" w14:textId="6879FDC2" w:rsidR="00273233" w:rsidRDefault="00273233" w:rsidP="00021AE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>Пожалуйста, заполните и направьте данную форму по электронной почте на адрес</w:t>
            </w:r>
            <w:r w:rsidRPr="00ED7E6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ED7E69" w:rsidRPr="00ED7E69">
              <w:rPr>
                <w:rStyle w:val="dropdown-user-namefirst-letter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</w:t>
            </w:r>
            <w:r w:rsidR="00021AEF" w:rsidRPr="00ED7E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taromadm</w:t>
            </w:r>
            <w:r w:rsidR="00021AEF" w:rsidRPr="00021A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@yandex.ru</w:t>
            </w:r>
            <w:r w:rsidR="00021AE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 xml:space="preserve">не позднее </w:t>
            </w:r>
            <w:r w:rsidR="00F806D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14D3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3497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F25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F806D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21AEF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A86C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14D3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BECB937" w14:textId="77777777" w:rsidR="00273233" w:rsidRPr="000F3ABD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Замечания и (или) предложения, направленные после указанного срока, а также направленные не в соответствии с настоящей формой, рассмотрению не подлежат.</w:t>
            </w:r>
          </w:p>
        </w:tc>
      </w:tr>
      <w:tr w:rsidR="00273233" w:rsidRPr="002473EB" w14:paraId="5A09659E" w14:textId="77777777" w:rsidTr="00DD02CD">
        <w:tc>
          <w:tcPr>
            <w:tcW w:w="9850" w:type="dxa"/>
            <w:gridSpan w:val="2"/>
          </w:tcPr>
          <w:p w14:paraId="0B5BA9D8" w14:textId="77777777"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  <w:p w14:paraId="568F7F09" w14:textId="77777777"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546D">
              <w:rPr>
                <w:rFonts w:ascii="Times New Roman" w:hAnsi="Times New Roman" w:cs="Times New Roman"/>
                <w:sz w:val="28"/>
                <w:szCs w:val="28"/>
              </w:rPr>
              <w:t>Контактная информация:</w:t>
            </w:r>
          </w:p>
        </w:tc>
      </w:tr>
      <w:tr w:rsidR="00273233" w:rsidRPr="002473EB" w14:paraId="576AA41E" w14:textId="77777777" w:rsidTr="00DD02CD">
        <w:tc>
          <w:tcPr>
            <w:tcW w:w="9850" w:type="dxa"/>
            <w:gridSpan w:val="2"/>
          </w:tcPr>
          <w:p w14:paraId="358C4713" w14:textId="77777777"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14:paraId="618F7439" w14:textId="77777777"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(наименование организации)</w:t>
            </w:r>
          </w:p>
        </w:tc>
      </w:tr>
      <w:tr w:rsidR="00273233" w:rsidRPr="002473EB" w14:paraId="1F0690F4" w14:textId="77777777" w:rsidTr="00DD02CD">
        <w:tc>
          <w:tcPr>
            <w:tcW w:w="9850" w:type="dxa"/>
            <w:gridSpan w:val="2"/>
          </w:tcPr>
          <w:p w14:paraId="312704F1" w14:textId="77777777"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14:paraId="40F5568F" w14:textId="77777777"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(сфера деятельности организации)</w:t>
            </w:r>
          </w:p>
        </w:tc>
      </w:tr>
      <w:tr w:rsidR="00273233" w:rsidRPr="002473EB" w14:paraId="32BC56C2" w14:textId="77777777" w:rsidTr="00DD02CD">
        <w:tc>
          <w:tcPr>
            <w:tcW w:w="9850" w:type="dxa"/>
            <w:gridSpan w:val="2"/>
          </w:tcPr>
          <w:p w14:paraId="59F3B4C9" w14:textId="77777777"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14:paraId="756B5C2E" w14:textId="77777777"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</w:t>
            </w: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Ф.И.О. контактного лица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</w:tr>
      <w:tr w:rsidR="00273233" w:rsidRPr="002473EB" w14:paraId="0B7679E1" w14:textId="77777777" w:rsidTr="00DD02CD">
        <w:tc>
          <w:tcPr>
            <w:tcW w:w="9850" w:type="dxa"/>
            <w:gridSpan w:val="2"/>
          </w:tcPr>
          <w:p w14:paraId="7E5928AA" w14:textId="77777777"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14:paraId="3D79F9F1" w14:textId="77777777"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(номер контактного телефона)</w:t>
            </w:r>
          </w:p>
        </w:tc>
      </w:tr>
      <w:tr w:rsidR="00273233" w:rsidRPr="002473EB" w14:paraId="6976C8D1" w14:textId="77777777" w:rsidTr="00DD02CD">
        <w:tc>
          <w:tcPr>
            <w:tcW w:w="9850" w:type="dxa"/>
            <w:gridSpan w:val="2"/>
          </w:tcPr>
          <w:p w14:paraId="5B2E72B8" w14:textId="77777777"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14:paraId="1FF3EFB6" w14:textId="77777777"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(адрес электронной почты)</w:t>
            </w:r>
          </w:p>
          <w:p w14:paraId="6C3FDE0D" w14:textId="77777777"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693676C1" w14:textId="77777777"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580363" w14:paraId="4165EDA9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0D02D9B0" w14:textId="77777777"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1. На решение какой проблемы, на Ваш взгляд, направлено предлагаем</w:t>
            </w:r>
            <w:r w:rsidR="001634AB">
              <w:rPr>
                <w:szCs w:val="28"/>
              </w:rPr>
              <w:t>ый</w:t>
            </w:r>
            <w:r w:rsidRPr="00580363">
              <w:rPr>
                <w:szCs w:val="28"/>
              </w:rPr>
              <w:t xml:space="preserve"> </w:t>
            </w:r>
            <w:r w:rsidR="001634AB">
              <w:rPr>
                <w:szCs w:val="28"/>
              </w:rPr>
              <w:t xml:space="preserve"> проект муниципального нормативного </w:t>
            </w:r>
            <w:r w:rsidRPr="00580363">
              <w:rPr>
                <w:szCs w:val="28"/>
              </w:rPr>
              <w:t>правово</w:t>
            </w:r>
            <w:r w:rsidR="001634AB">
              <w:rPr>
                <w:szCs w:val="28"/>
              </w:rPr>
              <w:t>го</w:t>
            </w:r>
            <w:r w:rsidRPr="00580363">
              <w:rPr>
                <w:szCs w:val="28"/>
              </w:rPr>
              <w:t xml:space="preserve"> регулировани</w:t>
            </w:r>
            <w:r w:rsidR="001634AB">
              <w:rPr>
                <w:szCs w:val="28"/>
              </w:rPr>
              <w:t>я</w:t>
            </w:r>
            <w:r w:rsidRPr="00580363">
              <w:rPr>
                <w:szCs w:val="28"/>
              </w:rPr>
              <w:t>? Актуальна ли данная проблема сегодня?</w:t>
            </w:r>
          </w:p>
        </w:tc>
      </w:tr>
      <w:tr w:rsidR="00273233" w:rsidRPr="00580363" w14:paraId="0BC53E73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7E5B3320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074776F1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28F983F1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65EF1416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5BAAAC7A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3DA7B59D" w14:textId="77777777"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2. Обосновал ли разработчик необходимость</w:t>
            </w:r>
            <w:r w:rsidR="001634AB">
              <w:rPr>
                <w:szCs w:val="28"/>
              </w:rPr>
              <w:t xml:space="preserve"> принятия муниципального нормативного правового акта</w:t>
            </w:r>
            <w:r w:rsidRPr="00580363">
              <w:rPr>
                <w:szCs w:val="28"/>
              </w:rPr>
              <w:t>? Соответствует ли цель предлагаемого</w:t>
            </w:r>
            <w:r w:rsidR="001634AB">
              <w:rPr>
                <w:szCs w:val="28"/>
              </w:rPr>
              <w:t xml:space="preserve"> муниципального</w:t>
            </w:r>
            <w:r w:rsidRPr="00580363">
              <w:rPr>
                <w:szCs w:val="28"/>
              </w:rPr>
              <w:t xml:space="preserve"> правового регулирования проблеме, на решение которой оно направлено? Достигнет ли, на Ваш взгляд, предлагаемое </w:t>
            </w:r>
            <w:r w:rsidR="001634AB">
              <w:rPr>
                <w:szCs w:val="28"/>
              </w:rPr>
              <w:t xml:space="preserve">муниципальное </w:t>
            </w:r>
            <w:r w:rsidRPr="00580363">
              <w:rPr>
                <w:szCs w:val="28"/>
              </w:rPr>
              <w:t>правовое регулирование тех целей, на которые оно направлено?</w:t>
            </w:r>
          </w:p>
        </w:tc>
      </w:tr>
      <w:tr w:rsidR="00273233" w:rsidRPr="00580363" w14:paraId="4E1C69DE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1FE277D8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77954AAD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33163FAB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0EABBB49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355EBA98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0E293ADB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3. Является ли выбранный вариант решения проблемы оптимальным (в том числе с точки зрения выгод и издержек для общества в целом)?</w:t>
            </w:r>
          </w:p>
          <w:p w14:paraId="5EC38AAB" w14:textId="77777777"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Существуют ли иные варианты достижения заявленных целей? Если да - выделите те из них, которые, по Вашему мнению, были бы менее затратны</w:t>
            </w:r>
            <w:r>
              <w:rPr>
                <w:szCs w:val="28"/>
              </w:rPr>
              <w:t>ми</w:t>
            </w:r>
            <w:r w:rsidRPr="00580363">
              <w:rPr>
                <w:szCs w:val="28"/>
              </w:rPr>
              <w:t xml:space="preserve"> и (или) более эффективны?</w:t>
            </w:r>
          </w:p>
        </w:tc>
      </w:tr>
      <w:tr w:rsidR="00273233" w:rsidRPr="00580363" w14:paraId="46398552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6D3C87FA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029124A6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27BC6C3D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7A5E2AD0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1537A888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1349340A" w14:textId="77777777"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4. Какие, по Вашей оценке, субъекты предпринимательской</w:t>
            </w:r>
            <w:r w:rsidR="001634AB">
              <w:rPr>
                <w:szCs w:val="28"/>
              </w:rPr>
              <w:t xml:space="preserve"> и иной экономической деятельность, субъекты</w:t>
            </w:r>
            <w:r w:rsidRPr="00580363">
              <w:rPr>
                <w:szCs w:val="28"/>
              </w:rPr>
              <w:t xml:space="preserve"> инвестиционной деятельности будут затронуты предлагаемым регулированием (по видам субъектов, по отраслям, по количеству таких субъектов в </w:t>
            </w:r>
            <w:r>
              <w:rPr>
                <w:szCs w:val="28"/>
              </w:rPr>
              <w:t>районе</w:t>
            </w:r>
            <w:r w:rsidRPr="00580363">
              <w:rPr>
                <w:szCs w:val="28"/>
              </w:rPr>
              <w:t xml:space="preserve"> и прочее)?</w:t>
            </w:r>
          </w:p>
        </w:tc>
      </w:tr>
      <w:tr w:rsidR="00273233" w:rsidRPr="00580363" w14:paraId="74FF272D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099D5CD6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31751C7F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7B8ED458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4A910A6D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74D2F698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5C4B29D7" w14:textId="77777777"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5. Повлияет ли введение предлагаемого </w:t>
            </w:r>
            <w:r w:rsidR="001634AB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на конкурентную среду в отрасли, будет ли способствовать изменению расстановки сил в отрасли? Если да, то как? Приведите, по возможности, количественные оценки.</w:t>
            </w:r>
          </w:p>
        </w:tc>
      </w:tr>
      <w:tr w:rsidR="00273233" w:rsidRPr="00580363" w14:paraId="6008A674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3949D1F6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16A40436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46E6930C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2AF4BD44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2D423EB8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616CEE09" w14:textId="77777777" w:rsidR="00273233" w:rsidRPr="00580363" w:rsidRDefault="00273233" w:rsidP="001634AB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6. Оцените, насколько полно и точно отражены обязанности, ответственность субъектов </w:t>
            </w:r>
            <w:r w:rsidR="001634AB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регулирования, а также насколько понятно прописаны </w:t>
            </w:r>
            <w:r w:rsidR="001634AB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>ные процедуры, насколько точно и недвусмысленно прописаны функции и полномочия</w:t>
            </w:r>
            <w:r w:rsidR="001634AB">
              <w:rPr>
                <w:szCs w:val="28"/>
              </w:rPr>
              <w:t xml:space="preserve"> органов местного самоуправления</w:t>
            </w:r>
            <w:r w:rsidRPr="00580363">
              <w:rPr>
                <w:szCs w:val="28"/>
              </w:rPr>
              <w:t>?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      </w:r>
          </w:p>
        </w:tc>
      </w:tr>
      <w:tr w:rsidR="00273233" w:rsidRPr="00580363" w14:paraId="48A84472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0A0DA60F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6A9EF0D1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7A56AFB0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7AC76A18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6E8961C2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27783588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7. Существуют ли в предлагаемом </w:t>
            </w:r>
            <w:r w:rsidR="001634AB">
              <w:rPr>
                <w:szCs w:val="28"/>
              </w:rPr>
              <w:t xml:space="preserve">муниципальном </w:t>
            </w:r>
            <w:r w:rsidRPr="00580363">
              <w:rPr>
                <w:szCs w:val="28"/>
              </w:rPr>
              <w:t>регулировании положения, которые необоснованно затрудняют ведение предпринимательской и</w:t>
            </w:r>
            <w:r w:rsidR="007572F3">
              <w:rPr>
                <w:szCs w:val="28"/>
              </w:rPr>
              <w:t xml:space="preserve">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обоснования по каждому указанному положению, дополнительно определив:</w:t>
            </w:r>
          </w:p>
          <w:p w14:paraId="49AA652B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имеется ли смысловое противоречие с целями </w:t>
            </w:r>
            <w:r w:rsidR="007572F3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или существующей проблемой</w:t>
            </w:r>
            <w:r w:rsidR="007572F3">
              <w:rPr>
                <w:szCs w:val="28"/>
              </w:rPr>
              <w:t>,</w:t>
            </w:r>
            <w:r w:rsidRPr="00580363">
              <w:rPr>
                <w:szCs w:val="28"/>
              </w:rPr>
              <w:t xml:space="preserve"> либо положение не способствует достижению целей регулирования;</w:t>
            </w:r>
          </w:p>
          <w:p w14:paraId="28F7F665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имеются ли технические ошибки;</w:t>
            </w:r>
          </w:p>
          <w:p w14:paraId="4BB43704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приводит ли исполнение положений муниципального </w:t>
            </w:r>
            <w:r w:rsidR="007572F3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 xml:space="preserve"> к избыточным действиям или, наоборот, ограничивает дейст</w:t>
            </w:r>
            <w:r>
              <w:rPr>
                <w:szCs w:val="28"/>
              </w:rPr>
              <w:t>вия субъектов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предпринимательской,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деятельности;</w:t>
            </w:r>
          </w:p>
          <w:p w14:paraId="5BAF6261" w14:textId="77777777" w:rsidR="00273233" w:rsidRPr="00580363" w:rsidRDefault="00F806D7" w:rsidP="00F32BDE">
            <w:pPr>
              <w:jc w:val="both"/>
              <w:rPr>
                <w:szCs w:val="28"/>
              </w:rPr>
            </w:pPr>
            <w:r>
              <w:rPr>
                <w:noProof/>
                <w:sz w:val="10"/>
                <w:szCs w:val="10"/>
              </w:rPr>
              <w:pict w14:anchorId="551A3D8B">
                <v:rect id="_x0000_s1027" style="position:absolute;left:0;text-align:left;margin-left:216.95pt;margin-top:-80.7pt;width:40.5pt;height:21pt;z-index:251661312" strokecolor="white">
                  <v:textbox>
                    <w:txbxContent>
                      <w:p w14:paraId="783775D5" w14:textId="77777777" w:rsidR="00C16E73" w:rsidRDefault="00C16E73" w:rsidP="00273233"/>
                    </w:txbxContent>
                  </v:textbox>
                </v:rect>
              </w:pict>
            </w:r>
            <w:r w:rsidR="00273233">
              <w:rPr>
                <w:szCs w:val="28"/>
              </w:rPr>
              <w:t xml:space="preserve">- </w:t>
            </w:r>
            <w:r w:rsidR="00273233" w:rsidRPr="00580363">
              <w:rPr>
                <w:szCs w:val="28"/>
              </w:rPr>
              <w:t>приводит ли исполнение положени</w:t>
            </w:r>
            <w:r w:rsidR="007572F3">
              <w:rPr>
                <w:szCs w:val="28"/>
              </w:rPr>
              <w:t>я</w:t>
            </w:r>
            <w:r w:rsidR="00273233" w:rsidRPr="00580363">
              <w:rPr>
                <w:szCs w:val="28"/>
              </w:rPr>
              <w:t xml:space="preserve"> к возникновению избыточных обязанностей для </w:t>
            </w:r>
            <w:r w:rsidR="00273233">
              <w:rPr>
                <w:szCs w:val="28"/>
              </w:rPr>
              <w:t>субъектов</w:t>
            </w:r>
            <w:r w:rsidR="00273233"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="00273233" w:rsidRPr="00580363">
              <w:rPr>
                <w:szCs w:val="28"/>
              </w:rPr>
              <w:t xml:space="preserve"> инвестиционной деятельности, к необоснованному существенному росту отдельных видов затрат или появлению новых необоснованных видов затрат;</w:t>
            </w:r>
          </w:p>
          <w:p w14:paraId="725DF97A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устанавливается ли положени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 xml:space="preserve"> необоснованн</w:t>
            </w:r>
            <w:r w:rsidR="007572F3">
              <w:rPr>
                <w:szCs w:val="28"/>
              </w:rPr>
              <w:t>ое</w:t>
            </w:r>
            <w:r w:rsidRPr="00580363">
              <w:rPr>
                <w:szCs w:val="28"/>
              </w:rPr>
              <w:t xml:space="preserve"> ограничени</w:t>
            </w:r>
            <w:r w:rsidR="007572F3">
              <w:rPr>
                <w:szCs w:val="28"/>
              </w:rPr>
              <w:t>е</w:t>
            </w:r>
            <w:r w:rsidRPr="00580363">
              <w:rPr>
                <w:szCs w:val="28"/>
              </w:rPr>
              <w:t xml:space="preserve"> выбора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</w:t>
            </w:r>
            <w:r w:rsidR="007572F3">
              <w:rPr>
                <w:szCs w:val="28"/>
              </w:rPr>
              <w:t xml:space="preserve">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существующих или возможных поставщиков или потребителей;</w:t>
            </w:r>
          </w:p>
          <w:p w14:paraId="1A38C026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создаёт ли исполнение положений </w:t>
            </w:r>
            <w:r w:rsidR="007572F3">
              <w:rPr>
                <w:szCs w:val="28"/>
              </w:rPr>
              <w:t xml:space="preserve">муниципального регулирования </w:t>
            </w:r>
            <w:r w:rsidRPr="00580363">
              <w:rPr>
                <w:szCs w:val="28"/>
              </w:rPr>
              <w:t xml:space="preserve">существенные риски ведения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способствует ли возникновению </w:t>
            </w:r>
            <w:r w:rsidRPr="00580363">
              <w:rPr>
                <w:szCs w:val="28"/>
              </w:rPr>
              <w:lastRenderedPageBreak/>
              <w:t xml:space="preserve">необоснованных прав органов местного самоуправления муниципального образования </w:t>
            </w:r>
            <w:r>
              <w:rPr>
                <w:szCs w:val="28"/>
              </w:rPr>
              <w:t>Староминский район</w:t>
            </w:r>
            <w:r w:rsidRPr="00580363">
              <w:rPr>
                <w:szCs w:val="28"/>
              </w:rPr>
              <w:t xml:space="preserve"> и должностных лиц, допускает ли возможность избирательного применения норм;</w:t>
            </w:r>
          </w:p>
          <w:p w14:paraId="0E302AFA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приводит ли к невозможности совершения законных действий предпринимателей или инвесторов (например, в связи с отсутствием требуемой новым правовым регулированием инфраструктуры, организационных или технических условий, технологий);</w:t>
            </w:r>
          </w:p>
          <w:p w14:paraId="68ED82FF" w14:textId="77777777" w:rsidR="00273233" w:rsidRPr="00580363" w:rsidRDefault="00273233" w:rsidP="007572F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соответству</w:t>
            </w:r>
            <w:r w:rsidR="007572F3">
              <w:rPr>
                <w:szCs w:val="28"/>
              </w:rPr>
              <w:t>ет</w:t>
            </w:r>
            <w:r w:rsidRPr="00580363">
              <w:rPr>
                <w:szCs w:val="28"/>
              </w:rPr>
              <w:t xml:space="preserve">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 w:rsidR="00273233" w:rsidRPr="00580363" w14:paraId="1962A687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4F3E056B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75623803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789B358C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5D6546B9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540BCA8B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63660F49" w14:textId="77777777"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8. К каким последствиям может привести </w:t>
            </w:r>
            <w:r w:rsidR="007572F3">
              <w:rPr>
                <w:szCs w:val="28"/>
              </w:rPr>
              <w:t xml:space="preserve">принятие нового муниципального </w:t>
            </w:r>
            <w:r w:rsidRPr="00580363">
              <w:rPr>
                <w:szCs w:val="28"/>
              </w:rPr>
              <w:t xml:space="preserve"> регулирования в части невозможности исполнения физическими и юридическими лицами дополнительных обязанностей, возникновения избыточных </w:t>
            </w:r>
            <w:r w:rsidR="007572F3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 xml:space="preserve">ных и иных ограничений и обязанностей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конкретные примеры.</w:t>
            </w:r>
          </w:p>
        </w:tc>
      </w:tr>
      <w:tr w:rsidR="00273233" w:rsidRPr="00580363" w14:paraId="54A45A71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5713EE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51B493EE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402E77BE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74D43002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179BFE7C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567E9989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9. Оцените издержки (упущенную выгоду)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возникающие при введении предлагаемого регулирования.</w:t>
            </w:r>
          </w:p>
          <w:p w14:paraId="51D50957" w14:textId="77777777"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Отдельно укажите временные издержки, которые понесут </w:t>
            </w:r>
            <w:r>
              <w:rPr>
                <w:szCs w:val="28"/>
              </w:rPr>
              <w:t>субъекты</w:t>
            </w:r>
            <w:r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вследствие необходимости соблюдения </w:t>
            </w:r>
            <w:r w:rsidR="007572F3">
              <w:rPr>
                <w:szCs w:val="28"/>
              </w:rPr>
              <w:t>административных</w:t>
            </w:r>
            <w:r w:rsidRPr="00580363">
              <w:rPr>
                <w:szCs w:val="28"/>
              </w:rPr>
              <w:t xml:space="preserve"> процедур, предусмотренных</w:t>
            </w:r>
            <w:r w:rsidR="007572F3">
              <w:rPr>
                <w:szCs w:val="28"/>
              </w:rPr>
              <w:t xml:space="preserve"> предлагаемым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муниципальным</w:t>
            </w:r>
            <w:r w:rsidRPr="00580363">
              <w:rPr>
                <w:szCs w:val="28"/>
              </w:rPr>
              <w:t xml:space="preserve"> регулировани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>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прочее.)</w:t>
            </w:r>
          </w:p>
        </w:tc>
      </w:tr>
      <w:tr w:rsidR="00273233" w:rsidRPr="00580363" w14:paraId="1B1A3F6B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0B42C207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60CA93ED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58FF9A2D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16E71D48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5699D44C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66724258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10. Какие, на Ваш взгляд, могут возникнуть проблемы и трудности в осуществлении контроля за соблюдением требований и норм, вводимых данным муниципальным нормативным правовым актом? Является ли предлагаемое </w:t>
            </w:r>
            <w:r w:rsidR="007572F3">
              <w:rPr>
                <w:szCs w:val="28"/>
              </w:rPr>
              <w:t>муниципальное</w:t>
            </w:r>
            <w:r w:rsidRPr="00580363">
              <w:rPr>
                <w:szCs w:val="28"/>
              </w:rPr>
              <w:t xml:space="preserve"> регулирование недискриминационным по отношению ко всем его адресатам, то есть все ли потенциальные адресаты правового регулирования окажутся в одинаковых условиях после его введения?</w:t>
            </w:r>
          </w:p>
          <w:p w14:paraId="486828E6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Предусмотрен ли в нём механизм защиты прав хозяйствующих субъектов?</w:t>
            </w:r>
          </w:p>
          <w:p w14:paraId="5EF5CDDA" w14:textId="77777777"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Существуют ли, на Ваш взгляд, особенности при контроле соблюде</w:t>
            </w:r>
            <w:r w:rsidR="00A51DD5">
              <w:rPr>
                <w:szCs w:val="28"/>
              </w:rPr>
              <w:t>ния требований вновь вводимого муниципального</w:t>
            </w:r>
            <w:r w:rsidRPr="00580363">
              <w:rPr>
                <w:szCs w:val="28"/>
              </w:rPr>
              <w:t xml:space="preserve"> регулирования различными группами адресатов регулирования?</w:t>
            </w:r>
          </w:p>
        </w:tc>
      </w:tr>
      <w:tr w:rsidR="00273233" w:rsidRPr="00580363" w14:paraId="31282359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3B5B1B03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2CBE23EB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6BE0DE54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3D507814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1574BB53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3A432789" w14:textId="77777777"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11. Требуется ли переходный период для вступления в силу предлагаемого </w:t>
            </w:r>
            <w:r w:rsidR="00A51DD5">
              <w:rPr>
                <w:szCs w:val="28"/>
              </w:rPr>
              <w:lastRenderedPageBreak/>
              <w:t>муниципального регулирования</w:t>
            </w:r>
            <w:r w:rsidRPr="00580363">
              <w:rPr>
                <w:szCs w:val="28"/>
              </w:rPr>
              <w:t xml:space="preserve"> (если да, какова его продолжительность), какие ограничения по срокам введения предлагаемого правового регулирования необходимо учесть?</w:t>
            </w:r>
          </w:p>
        </w:tc>
      </w:tr>
      <w:tr w:rsidR="00273233" w:rsidRPr="00580363" w14:paraId="5EE8C951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531B71C7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01035AF5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23800317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3028D0E3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78C5150F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3BC5D929" w14:textId="77777777"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12. Какие, на Ваш взгляд, целесообразно применить исключения по введению </w:t>
            </w:r>
            <w:r w:rsidR="00A51DD5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 в отношении отдельных групп лиц? Приведите соответствующее обоснование.</w:t>
            </w:r>
          </w:p>
        </w:tc>
      </w:tr>
      <w:tr w:rsidR="00273233" w:rsidRPr="00580363" w14:paraId="1104DFA4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28E269E3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5879D729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03045692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3FBF5D0C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55401B9C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177006BE" w14:textId="77777777"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13. Специальные вопросы, касающиеся конкретных положений и норм муниципального </w:t>
            </w:r>
            <w:r w:rsidR="00A51DD5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>, которые разработчику необходимо прояснить.</w:t>
            </w:r>
          </w:p>
        </w:tc>
      </w:tr>
      <w:tr w:rsidR="00273233" w:rsidRPr="00580363" w14:paraId="53BD2BA8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2B616DC7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1A534BBF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1B40A6FF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59A5114A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088DA054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3C4C63FF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273233" w:rsidRPr="00580363" w14:paraId="72FAAD56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2C95340D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369FB4B7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15D8BB8C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7E49591" w14:textId="77777777" w:rsidR="00273233" w:rsidRDefault="00273233" w:rsidP="00273233">
      <w:pPr>
        <w:pStyle w:val="ConsPlusCell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</w:pPr>
    </w:p>
    <w:p w14:paraId="074AA14A" w14:textId="77777777" w:rsidR="009D423C" w:rsidRDefault="009D423C"/>
    <w:sectPr w:rsidR="009D423C" w:rsidSect="009D42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3233"/>
    <w:rsid w:val="00005FC5"/>
    <w:rsid w:val="00021AEF"/>
    <w:rsid w:val="00067A84"/>
    <w:rsid w:val="00073B0B"/>
    <w:rsid w:val="0014795C"/>
    <w:rsid w:val="001634AB"/>
    <w:rsid w:val="001827EF"/>
    <w:rsid w:val="001B759E"/>
    <w:rsid w:val="001E4E07"/>
    <w:rsid w:val="00226DEB"/>
    <w:rsid w:val="00227BAF"/>
    <w:rsid w:val="00273233"/>
    <w:rsid w:val="002E1CAB"/>
    <w:rsid w:val="002E22DB"/>
    <w:rsid w:val="0033497E"/>
    <w:rsid w:val="0035471F"/>
    <w:rsid w:val="003B4068"/>
    <w:rsid w:val="004040C8"/>
    <w:rsid w:val="00423C9B"/>
    <w:rsid w:val="004A10C7"/>
    <w:rsid w:val="005868E3"/>
    <w:rsid w:val="00667A04"/>
    <w:rsid w:val="00682800"/>
    <w:rsid w:val="006B28C2"/>
    <w:rsid w:val="006E0786"/>
    <w:rsid w:val="00707BA5"/>
    <w:rsid w:val="007572F3"/>
    <w:rsid w:val="007646C6"/>
    <w:rsid w:val="0078272C"/>
    <w:rsid w:val="007D2A97"/>
    <w:rsid w:val="007F327B"/>
    <w:rsid w:val="00814D37"/>
    <w:rsid w:val="00847086"/>
    <w:rsid w:val="00871AF2"/>
    <w:rsid w:val="008F25CE"/>
    <w:rsid w:val="00947B2B"/>
    <w:rsid w:val="0095460F"/>
    <w:rsid w:val="009A2E24"/>
    <w:rsid w:val="009D423C"/>
    <w:rsid w:val="009F2B4F"/>
    <w:rsid w:val="00A34320"/>
    <w:rsid w:val="00A51DD5"/>
    <w:rsid w:val="00A86C71"/>
    <w:rsid w:val="00B204C1"/>
    <w:rsid w:val="00B63A3B"/>
    <w:rsid w:val="00BC0C18"/>
    <w:rsid w:val="00BC77D9"/>
    <w:rsid w:val="00C16E73"/>
    <w:rsid w:val="00CB2904"/>
    <w:rsid w:val="00D126B4"/>
    <w:rsid w:val="00DB0F7C"/>
    <w:rsid w:val="00DD02CD"/>
    <w:rsid w:val="00E212A3"/>
    <w:rsid w:val="00E34B32"/>
    <w:rsid w:val="00E41D1D"/>
    <w:rsid w:val="00ED7E69"/>
    <w:rsid w:val="00F32BDE"/>
    <w:rsid w:val="00F806D7"/>
    <w:rsid w:val="00F84577"/>
    <w:rsid w:val="00FE4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72180607"/>
  <w15:docId w15:val="{FC6A98CC-9D2B-48E5-999B-84399DA7B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323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link w:val="ConsPlusCell0"/>
    <w:rsid w:val="0027323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Cell0">
    <w:name w:val="ConsPlusCell Знак"/>
    <w:link w:val="ConsPlusCell"/>
    <w:rsid w:val="0027323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Цветовое выделение"/>
    <w:rsid w:val="00273233"/>
    <w:rPr>
      <w:b/>
      <w:bCs/>
      <w:color w:val="26282F"/>
      <w:sz w:val="26"/>
      <w:szCs w:val="26"/>
    </w:rPr>
  </w:style>
  <w:style w:type="paragraph" w:customStyle="1" w:styleId="a4">
    <w:name w:val="Нормальный (таблица)"/>
    <w:basedOn w:val="a"/>
    <w:next w:val="a"/>
    <w:uiPriority w:val="99"/>
    <w:rsid w:val="00273233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</w:rPr>
  </w:style>
  <w:style w:type="character" w:customStyle="1" w:styleId="dropdown-user-namefirst-letter">
    <w:name w:val="dropdown-user-name__first-letter"/>
    <w:basedOn w:val="a0"/>
    <w:rsid w:val="00021AEF"/>
  </w:style>
  <w:style w:type="paragraph" w:styleId="a5">
    <w:name w:val="No Spacing"/>
    <w:uiPriority w:val="1"/>
    <w:qFormat/>
    <w:rsid w:val="00005FC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ody Text"/>
    <w:basedOn w:val="a"/>
    <w:link w:val="a7"/>
    <w:rsid w:val="00C16E73"/>
    <w:pPr>
      <w:shd w:val="clear" w:color="auto" w:fill="FFFFFF"/>
      <w:autoSpaceDE w:val="0"/>
      <w:autoSpaceDN w:val="0"/>
      <w:adjustRightInd w:val="0"/>
    </w:pPr>
    <w:rPr>
      <w:color w:val="000000"/>
      <w:szCs w:val="14"/>
    </w:rPr>
  </w:style>
  <w:style w:type="character" w:customStyle="1" w:styleId="a7">
    <w:name w:val="Основной текст Знак"/>
    <w:basedOn w:val="a0"/>
    <w:link w:val="a6"/>
    <w:rsid w:val="00C16E73"/>
    <w:rPr>
      <w:rFonts w:ascii="Times New Roman" w:eastAsia="Times New Roman" w:hAnsi="Times New Roman" w:cs="Times New Roman"/>
      <w:color w:val="000000"/>
      <w:sz w:val="28"/>
      <w:szCs w:val="14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1092</Words>
  <Characters>6227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Староминский район</Company>
  <LinksUpToDate>false</LinksUpToDate>
  <CharactersWithSpaces>7305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Леденева Е.С.</dc:creator>
  <cp:keywords/>
  <dc:description/>
  <cp:lastModifiedBy>User</cp:lastModifiedBy>
  <cp:revision>28</cp:revision>
  <dcterms:created xsi:type="dcterms:W3CDTF">2019-02-05T12:16:00Z</dcterms:created>
  <dcterms:modified xsi:type="dcterms:W3CDTF">2026-03-10T08:19:00Z</dcterms:modified>
</cp:coreProperties>
</file>