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8D" w:rsidRPr="007A2701" w:rsidRDefault="001F6602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-300990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:rsidR="001F6602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</w:t>
      </w:r>
      <w:r w:rsidRPr="002844A3">
        <w:rPr>
          <w:b/>
          <w:bCs/>
          <w:sz w:val="28"/>
          <w:szCs w:val="28"/>
        </w:rPr>
        <w:t xml:space="preserve"> РАЙОН</w:t>
      </w: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796373" w:rsidRDefault="007B6712" w:rsidP="00FC208D">
      <w:pPr>
        <w:pStyle w:val="af3"/>
        <w:tabs>
          <w:tab w:val="left" w:pos="720"/>
        </w:tabs>
        <w:spacing w:after="0"/>
        <w:jc w:val="center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1C33AE" w:rsidRPr="00796373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8226AD">
        <w:rPr>
          <w:bCs/>
          <w:color w:val="000000" w:themeColor="text1"/>
          <w:sz w:val="28"/>
          <w:szCs w:val="28"/>
        </w:rPr>
        <w:t xml:space="preserve"> </w:t>
      </w:r>
      <w:r w:rsidR="00EC1C9D" w:rsidRPr="00EC1C9D">
        <w:rPr>
          <w:bCs/>
          <w:color w:val="000000" w:themeColor="text1"/>
          <w:sz w:val="28"/>
          <w:szCs w:val="28"/>
        </w:rPr>
        <w:t>22</w:t>
      </w:r>
      <w:r w:rsidR="00EC1C9D">
        <w:rPr>
          <w:bCs/>
          <w:color w:val="000000" w:themeColor="text1"/>
          <w:sz w:val="28"/>
          <w:szCs w:val="28"/>
        </w:rPr>
        <w:t>.05.2026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C5113D">
        <w:rPr>
          <w:bCs/>
          <w:i/>
          <w:color w:val="000000" w:themeColor="text1"/>
          <w:sz w:val="28"/>
          <w:szCs w:val="28"/>
        </w:rPr>
        <w:t xml:space="preserve">             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</w:t>
      </w:r>
      <w:r w:rsidR="000D2089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</w:t>
      </w:r>
      <w:r w:rsidR="006C5EA0" w:rsidRPr="00796373">
        <w:rPr>
          <w:bCs/>
          <w:i/>
          <w:color w:val="000000" w:themeColor="text1"/>
          <w:sz w:val="28"/>
          <w:szCs w:val="28"/>
        </w:rPr>
        <w:t xml:space="preserve">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FC208D" w:rsidRPr="00796373">
        <w:rPr>
          <w:bCs/>
          <w:color w:val="000000" w:themeColor="text1"/>
          <w:sz w:val="28"/>
          <w:szCs w:val="28"/>
        </w:rPr>
        <w:t>№</w:t>
      </w:r>
      <w:r w:rsidR="00DD04A8">
        <w:rPr>
          <w:bCs/>
          <w:color w:val="000000" w:themeColor="text1"/>
          <w:sz w:val="28"/>
          <w:szCs w:val="28"/>
        </w:rPr>
        <w:t xml:space="preserve"> </w:t>
      </w:r>
      <w:r w:rsidR="00EC1C9D">
        <w:rPr>
          <w:bCs/>
          <w:color w:val="000000" w:themeColor="text1"/>
          <w:sz w:val="28"/>
          <w:szCs w:val="28"/>
        </w:rPr>
        <w:t>431</w:t>
      </w:r>
      <w:r w:rsidR="00FC208D" w:rsidRPr="00796373">
        <w:rPr>
          <w:color w:val="000000" w:themeColor="text1"/>
          <w:sz w:val="28"/>
          <w:szCs w:val="28"/>
        </w:rPr>
        <w:t xml:space="preserve"> Староминская</w:t>
      </w:r>
    </w:p>
    <w:p w:rsidR="00527558" w:rsidRDefault="00527558" w:rsidP="00FC208D">
      <w:pPr>
        <w:rPr>
          <w:rFonts w:ascii="Times New Roman" w:hAnsi="Times New Roman" w:cs="Times New Roman"/>
          <w:sz w:val="28"/>
          <w:szCs w:val="28"/>
        </w:rPr>
      </w:pPr>
    </w:p>
    <w:p w:rsidR="007633EF" w:rsidRPr="00A01B8E" w:rsidRDefault="007633EF" w:rsidP="00FC208D">
      <w:pPr>
        <w:rPr>
          <w:rFonts w:ascii="Times New Roman" w:hAnsi="Times New Roman" w:cs="Times New Roman"/>
          <w:sz w:val="28"/>
          <w:szCs w:val="28"/>
        </w:rPr>
      </w:pPr>
    </w:p>
    <w:p w:rsidR="007B6712" w:rsidRPr="00DB68EB" w:rsidRDefault="00D80F02" w:rsidP="00DB68E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</w:pPr>
      <w:r w:rsidRPr="00DB6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B68EB" w:rsidRPr="00DB6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 утверждении Программы по оздоровлению муниципальных финансов бюджета муниципального образования </w:t>
      </w:r>
      <w:proofErr w:type="spellStart"/>
      <w:r w:rsidR="00DB68EB" w:rsidRPr="00DB6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Староминский</w:t>
      </w:r>
      <w:proofErr w:type="spellEnd"/>
      <w:r w:rsidR="00DB68EB" w:rsidRPr="00DB6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муниципальный район Краснодарского края </w:t>
      </w:r>
    </w:p>
    <w:p w:rsidR="00B409D2" w:rsidRPr="00B409D2" w:rsidRDefault="00B409D2" w:rsidP="00B409D2">
      <w:pPr>
        <w:jc w:val="center"/>
        <w:rPr>
          <w:rFonts w:ascii="Times New Roman" w:hAnsi="Times New Roman" w:cs="Times New Roman"/>
        </w:rPr>
      </w:pPr>
      <w:r w:rsidRPr="00B409D2">
        <w:rPr>
          <w:rFonts w:ascii="Times New Roman" w:hAnsi="Times New Roman" w:cs="Times New Roman"/>
        </w:rPr>
        <w:t>(с изменениями и дополнениями от 2</w:t>
      </w:r>
      <w:r w:rsidR="00AE5EBD">
        <w:rPr>
          <w:rFonts w:ascii="Times New Roman" w:hAnsi="Times New Roman" w:cs="Times New Roman"/>
        </w:rPr>
        <w:t>9.09</w:t>
      </w:r>
      <w:r w:rsidRPr="00B409D2">
        <w:rPr>
          <w:rFonts w:ascii="Times New Roman" w:hAnsi="Times New Roman" w:cs="Times New Roman"/>
        </w:rPr>
        <w:t>.202</w:t>
      </w:r>
      <w:r w:rsidR="00AE5EBD">
        <w:rPr>
          <w:rFonts w:ascii="Times New Roman" w:hAnsi="Times New Roman" w:cs="Times New Roman"/>
        </w:rPr>
        <w:t>6</w:t>
      </w:r>
      <w:r w:rsidRPr="00B409D2">
        <w:rPr>
          <w:rFonts w:ascii="Times New Roman" w:hAnsi="Times New Roman" w:cs="Times New Roman"/>
        </w:rPr>
        <w:t xml:space="preserve"> года № 9</w:t>
      </w:r>
      <w:r w:rsidR="00AE5EBD">
        <w:rPr>
          <w:rFonts w:ascii="Times New Roman" w:hAnsi="Times New Roman" w:cs="Times New Roman"/>
        </w:rPr>
        <w:t>37</w:t>
      </w:r>
      <w:r w:rsidR="004E129E">
        <w:rPr>
          <w:rFonts w:ascii="Times New Roman" w:hAnsi="Times New Roman" w:cs="Times New Roman"/>
        </w:rPr>
        <w:t>, от 08.10.2026 года № 987</w:t>
      </w:r>
      <w:r w:rsidRPr="00B409D2">
        <w:rPr>
          <w:rFonts w:ascii="Times New Roman" w:hAnsi="Times New Roman" w:cs="Times New Roman"/>
        </w:rPr>
        <w:t>)</w:t>
      </w:r>
    </w:p>
    <w:p w:rsidR="00FC208D" w:rsidRPr="00B409D2" w:rsidRDefault="00FC208D" w:rsidP="007B6712">
      <w:pPr>
        <w:jc w:val="center"/>
        <w:rPr>
          <w:rFonts w:ascii="Times New Roman" w:hAnsi="Times New Roman" w:cs="Times New Roman"/>
          <w:color w:val="FF0000"/>
        </w:rPr>
      </w:pPr>
    </w:p>
    <w:p w:rsidR="00EA095B" w:rsidRPr="00D33C08" w:rsidRDefault="00B35B77" w:rsidP="00B35B77">
      <w:pPr>
        <w:pStyle w:val="1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</w:pPr>
      <w:r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ab/>
      </w:r>
      <w:r w:rsidR="007B0083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целях обеспечения</w:t>
      </w:r>
      <w:r w:rsidR="007B0083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 xml:space="preserve"> устойчивости и сбалансированности </w:t>
      </w:r>
      <w:r w:rsidR="007B0083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бюджета муниципального образования </w:t>
      </w:r>
      <w:proofErr w:type="spellStart"/>
      <w:r w:rsidR="007B0083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Староминский</w:t>
      </w:r>
      <w:proofErr w:type="spellEnd"/>
      <w:r w:rsidR="007B0083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="00F41DD6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во исполнении «С</w:t>
      </w:r>
      <w:r w:rsidR="00F41DD6" w:rsidRPr="00D33C08">
        <w:rPr>
          <w:rFonts w:ascii="Times New Roman" w:hAnsi="Times New Roman" w:cs="Times New Roman"/>
          <w:b w:val="0"/>
          <w:bCs w:val="0"/>
          <w:color w:val="000000" w:themeColor="text1"/>
          <w:spacing w:val="1"/>
          <w:sz w:val="28"/>
          <w:szCs w:val="28"/>
        </w:rPr>
        <w:t>оглашения о мерах по социально-экономическому развитию и оздоровлению муниципальных финансов</w:t>
      </w:r>
      <w:r w:rsidR="00F41DD6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41DD6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Староминский</w:t>
      </w:r>
      <w:proofErr w:type="spellEnd"/>
      <w:r w:rsidR="00F41DD6" w:rsidRPr="00D33C0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муниципальный район Краснодарского края» от 19 февраля 2026 г. № 600-805-2026-0364700-077, с учетом рекомендаций министерства финансов Краснодарского края, </w:t>
      </w:r>
      <w:r w:rsidR="00EA095B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 xml:space="preserve">  </w:t>
      </w:r>
      <w:r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 xml:space="preserve">                                       </w:t>
      </w:r>
      <w:proofErr w:type="spellStart"/>
      <w:proofErr w:type="gramStart"/>
      <w:r w:rsidR="00EA095B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>п</w:t>
      </w:r>
      <w:proofErr w:type="spellEnd"/>
      <w:proofErr w:type="gramEnd"/>
      <w:r w:rsidR="00EA095B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 xml:space="preserve"> о с т а </w:t>
      </w:r>
      <w:proofErr w:type="spellStart"/>
      <w:r w:rsidR="00EA095B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>н</w:t>
      </w:r>
      <w:proofErr w:type="spellEnd"/>
      <w:r w:rsidR="00EA095B" w:rsidRPr="00D33C08">
        <w:rPr>
          <w:rFonts w:ascii="Times New Roman" w:hAnsi="Times New Roman" w:cs="Times New Roman"/>
          <w:b w:val="0"/>
          <w:color w:val="000000" w:themeColor="text1"/>
          <w:spacing w:val="3"/>
          <w:sz w:val="28"/>
          <w:szCs w:val="28"/>
        </w:rPr>
        <w:t xml:space="preserve"> о в л я ю:</w:t>
      </w:r>
    </w:p>
    <w:p w:rsidR="00D33C08" w:rsidRPr="00D33C08" w:rsidRDefault="00B35B77" w:rsidP="00D33C08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C08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D33C08" w:rsidRPr="00D3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Программу по оздоровлению муниципальных финансов бюджета муниципального образования </w:t>
      </w:r>
      <w:proofErr w:type="spellStart"/>
      <w:r w:rsidR="00D33C08" w:rsidRPr="00D33C08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="00D33C08" w:rsidRPr="00D3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район Краснодарского края согласно приложению к настоящему постановлению. </w:t>
      </w:r>
    </w:p>
    <w:p w:rsidR="0027054E" w:rsidRPr="0086548F" w:rsidRDefault="0086548F" w:rsidP="00B35B77">
      <w:pPr>
        <w:shd w:val="clear" w:color="auto" w:fill="FFFFFF"/>
        <w:ind w:firstLine="709"/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</w:pPr>
      <w:r w:rsidRPr="0086548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7054E" w:rsidRPr="008654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 w:rsidRPr="0086548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gramStart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Контроль за</w:t>
      </w:r>
      <w:proofErr w:type="gramEnd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выполнением настоящего постановления возложить на  заместителя главы муниципального образования </w:t>
      </w:r>
      <w:proofErr w:type="spellStart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муниципальный район Краснодарского края по финансово – экономическим вопросам </w:t>
      </w:r>
      <w:r w:rsidR="00B35B77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                   </w:t>
      </w:r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А.А. </w:t>
      </w:r>
      <w:proofErr w:type="spellStart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Шека</w:t>
      </w:r>
      <w:proofErr w:type="spellEnd"/>
      <w:r w:rsidR="0027054E" w:rsidRPr="0086548F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.</w:t>
      </w:r>
    </w:p>
    <w:p w:rsidR="008F6E55" w:rsidRPr="008F6E55" w:rsidRDefault="008F6E55" w:rsidP="00B009CA">
      <w:pPr>
        <w:tabs>
          <w:tab w:val="left" w:pos="960"/>
        </w:tabs>
        <w:ind w:right="-2" w:firstLine="709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="00B35B77">
        <w:rPr>
          <w:rFonts w:ascii="Times New Roman" w:hAnsi="Times New Roman" w:cs="Times New Roman"/>
          <w:bCs/>
          <w:spacing w:val="-2"/>
          <w:sz w:val="28"/>
          <w:szCs w:val="28"/>
        </w:rPr>
        <w:t>. 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Начальнику отдела экономического развития, проектной деятельности и информатизации управления экономики администрации муниципального образования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proofErr w:type="spellStart"/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>Староминский</w:t>
      </w:r>
      <w:proofErr w:type="spellEnd"/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муниципальный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район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>края</w:t>
      </w:r>
      <w:r w:rsidR="00B009CA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>(</w:t>
      </w:r>
      <w:proofErr w:type="spellStart"/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>Зема</w:t>
      </w:r>
      <w:proofErr w:type="spellEnd"/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И.И.) 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обеспечить </w:t>
      </w:r>
      <w:r w:rsidR="00B47BB7">
        <w:rPr>
          <w:rFonts w:ascii="Times New Roman" w:hAnsi="Times New Roman" w:cs="Times New Roman"/>
          <w:bCs/>
          <w:spacing w:val="-2"/>
          <w:sz w:val="28"/>
          <w:szCs w:val="28"/>
        </w:rPr>
        <w:t>размещение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настоящего постановления на официальном сайте администрации муниципального образования Староминский муниципальный район Краснодарского края в </w:t>
      </w:r>
      <w:r w:rsidR="00B47BB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информационно – телекоммуникационной 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>сети «Интернет».</w:t>
      </w:r>
    </w:p>
    <w:p w:rsidR="0089121B" w:rsidRDefault="008F6E55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8"/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70B0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9C8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его подписания</w:t>
      </w:r>
      <w:r w:rsidR="00570B0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2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C5F20" w:rsidRDefault="000C5F20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09CA" w:rsidRDefault="00B009CA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:rsidR="006419C8" w:rsidRPr="00F2528F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:rsidR="00820AEF" w:rsidRPr="00F2528F" w:rsidRDefault="006419C8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="00164F0E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</w:t>
      </w: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:rsidR="00B009CA" w:rsidRDefault="00164F0E" w:rsidP="00B409D2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.В. </w:t>
      </w:r>
      <w:proofErr w:type="spellStart"/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Кияшко</w:t>
      </w:r>
      <w:proofErr w:type="spellEnd"/>
    </w:p>
    <w:p w:rsidR="009674BE" w:rsidRDefault="009674BE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9674BE" w:rsidSect="00B009CA">
          <w:headerReference w:type="default" r:id="rId9"/>
          <w:headerReference w:type="first" r:id="rId10"/>
          <w:pgSz w:w="11905" w:h="16837"/>
          <w:pgMar w:top="284" w:right="567" w:bottom="284" w:left="1701" w:header="720" w:footer="720" w:gutter="0"/>
          <w:pgNumType w:start="1"/>
          <w:cols w:space="720"/>
          <w:noEndnote/>
          <w:titlePg/>
          <w:docGrid w:linePitch="326"/>
        </w:sectPr>
      </w:pPr>
    </w:p>
    <w:p w:rsidR="009674BE" w:rsidRDefault="009674BE" w:rsidP="009674BE">
      <w:pPr>
        <w:pStyle w:val="aff0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                                                                                                                           </w:t>
      </w:r>
      <w:r w:rsidRPr="003301F5">
        <w:rPr>
          <w:sz w:val="28"/>
          <w:lang w:val="ru-RU"/>
        </w:rPr>
        <w:t>Приложение</w:t>
      </w:r>
    </w:p>
    <w:p w:rsidR="009674BE" w:rsidRDefault="009674BE" w:rsidP="009674BE">
      <w:pPr>
        <w:pStyle w:val="aff0"/>
        <w:rPr>
          <w:sz w:val="28"/>
          <w:lang w:val="ru-RU"/>
        </w:rPr>
      </w:pPr>
    </w:p>
    <w:p w:rsidR="009674BE" w:rsidRPr="003301F5" w:rsidRDefault="009674BE" w:rsidP="009674BE">
      <w:pPr>
        <w:pStyle w:val="aff0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УТВЕРЖДЕН</w:t>
      </w:r>
    </w:p>
    <w:p w:rsidR="009674BE" w:rsidRPr="003301F5" w:rsidRDefault="009674BE" w:rsidP="009674BE">
      <w:pPr>
        <w:pStyle w:val="aff0"/>
        <w:rPr>
          <w:sz w:val="28"/>
          <w:lang w:val="ru-RU"/>
        </w:rPr>
      </w:pPr>
      <w:r>
        <w:rPr>
          <w:color w:val="FF0000"/>
          <w:sz w:val="28"/>
          <w:lang w:val="ru-RU"/>
        </w:rPr>
        <w:t xml:space="preserve">                                                                                                                           </w:t>
      </w:r>
      <w:r w:rsidRPr="003301F5">
        <w:rPr>
          <w:sz w:val="28"/>
          <w:lang w:val="ru-RU"/>
        </w:rPr>
        <w:t>постановлением администрации</w:t>
      </w:r>
    </w:p>
    <w:p w:rsidR="009674BE" w:rsidRPr="003301F5" w:rsidRDefault="009674BE" w:rsidP="009674BE">
      <w:pPr>
        <w:pStyle w:val="aff0"/>
        <w:rPr>
          <w:sz w:val="28"/>
          <w:lang w:val="ru-RU"/>
        </w:rPr>
      </w:pPr>
      <w:r w:rsidRPr="003301F5">
        <w:rPr>
          <w:sz w:val="28"/>
          <w:lang w:val="ru-RU"/>
        </w:rPr>
        <w:t xml:space="preserve">                                                                                                                           муниципального образования</w:t>
      </w:r>
    </w:p>
    <w:p w:rsidR="009674BE" w:rsidRPr="003301F5" w:rsidRDefault="009674BE" w:rsidP="009674BE">
      <w:pPr>
        <w:pStyle w:val="aff0"/>
        <w:rPr>
          <w:sz w:val="28"/>
          <w:lang w:val="ru-RU"/>
        </w:rPr>
      </w:pPr>
      <w:r w:rsidRPr="003301F5">
        <w:rPr>
          <w:sz w:val="28"/>
          <w:lang w:val="ru-RU"/>
        </w:rPr>
        <w:t xml:space="preserve">                                                                                                                              </w:t>
      </w:r>
      <w:proofErr w:type="spellStart"/>
      <w:r w:rsidRPr="003301F5">
        <w:rPr>
          <w:sz w:val="28"/>
          <w:lang w:val="ru-RU"/>
        </w:rPr>
        <w:t>Староминский</w:t>
      </w:r>
      <w:proofErr w:type="spellEnd"/>
      <w:r w:rsidRPr="003301F5">
        <w:rPr>
          <w:sz w:val="28"/>
          <w:lang w:val="ru-RU"/>
        </w:rPr>
        <w:t xml:space="preserve"> муниципальный район                 </w:t>
      </w:r>
    </w:p>
    <w:p w:rsidR="009674BE" w:rsidRPr="003301F5" w:rsidRDefault="009674BE" w:rsidP="009674BE">
      <w:pPr>
        <w:pStyle w:val="aff0"/>
        <w:rPr>
          <w:sz w:val="28"/>
          <w:lang w:val="ru-RU"/>
        </w:rPr>
      </w:pPr>
      <w:r w:rsidRPr="003301F5">
        <w:rPr>
          <w:sz w:val="28"/>
          <w:lang w:val="ru-RU"/>
        </w:rPr>
        <w:t xml:space="preserve">                                                                                                                           Краснодарского края</w:t>
      </w:r>
    </w:p>
    <w:p w:rsidR="009674BE" w:rsidRPr="003301F5" w:rsidRDefault="009674BE" w:rsidP="009674BE">
      <w:pPr>
        <w:pStyle w:val="aff0"/>
        <w:tabs>
          <w:tab w:val="left" w:pos="9923"/>
        </w:tabs>
        <w:rPr>
          <w:sz w:val="28"/>
          <w:lang w:val="ru-RU"/>
        </w:rPr>
      </w:pPr>
      <w:r w:rsidRPr="003301F5">
        <w:rPr>
          <w:sz w:val="28"/>
          <w:lang w:val="ru-RU"/>
        </w:rPr>
        <w:t xml:space="preserve">                                                                                                                           от </w:t>
      </w:r>
      <w:r w:rsidR="000D01E1">
        <w:rPr>
          <w:sz w:val="28"/>
          <w:lang w:val="ru-RU"/>
        </w:rPr>
        <w:t>22.05.</w:t>
      </w:r>
      <w:r w:rsidRPr="003301F5">
        <w:rPr>
          <w:sz w:val="28"/>
          <w:lang w:val="ru-RU"/>
        </w:rPr>
        <w:t xml:space="preserve">2026 № </w:t>
      </w:r>
      <w:r w:rsidR="000D01E1">
        <w:rPr>
          <w:sz w:val="28"/>
          <w:lang w:val="ru-RU"/>
        </w:rPr>
        <w:t>431</w:t>
      </w:r>
    </w:p>
    <w:p w:rsidR="009674BE" w:rsidRPr="003301F5" w:rsidRDefault="009674BE" w:rsidP="009674BE">
      <w:pPr>
        <w:pStyle w:val="aff0"/>
        <w:rPr>
          <w:color w:val="FF0000"/>
          <w:sz w:val="28"/>
          <w:lang w:val="ru-RU"/>
        </w:rPr>
      </w:pPr>
    </w:p>
    <w:p w:rsidR="009674BE" w:rsidRPr="003301F5" w:rsidRDefault="009674BE" w:rsidP="009674BE">
      <w:pPr>
        <w:pStyle w:val="aff0"/>
        <w:rPr>
          <w:color w:val="FF0000"/>
          <w:sz w:val="28"/>
          <w:lang w:val="ru-RU"/>
        </w:rPr>
      </w:pP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</w:p>
    <w:p w:rsidR="009674BE" w:rsidRPr="003B3D69" w:rsidRDefault="009674BE" w:rsidP="009674BE">
      <w:pPr>
        <w:pStyle w:val="aff2"/>
        <w:jc w:val="center"/>
        <w:rPr>
          <w:color w:val="000000" w:themeColor="text1"/>
        </w:rPr>
      </w:pPr>
      <w:r w:rsidRPr="003B3D69">
        <w:rPr>
          <w:color w:val="000000" w:themeColor="text1"/>
        </w:rPr>
        <w:t xml:space="preserve">Программа по оздоровлению муниципальных финансов бюджета муниципального образования </w:t>
      </w:r>
      <w:proofErr w:type="spellStart"/>
      <w:r w:rsidRPr="003B3D69">
        <w:rPr>
          <w:color w:val="000000" w:themeColor="text1"/>
        </w:rPr>
        <w:t>Староминский</w:t>
      </w:r>
      <w:proofErr w:type="spellEnd"/>
      <w:r w:rsidRPr="003B3D69">
        <w:rPr>
          <w:color w:val="000000" w:themeColor="text1"/>
        </w:rPr>
        <w:t xml:space="preserve"> муниципальный район Краснодарского края на 202</w:t>
      </w:r>
      <w:r w:rsidR="00245668">
        <w:rPr>
          <w:color w:val="000000" w:themeColor="text1"/>
        </w:rPr>
        <w:t>6 год и плановый период 2027-2030</w:t>
      </w:r>
      <w:r w:rsidRPr="003B3D69">
        <w:rPr>
          <w:color w:val="000000" w:themeColor="text1"/>
        </w:rPr>
        <w:t xml:space="preserve"> годы</w:t>
      </w:r>
    </w:p>
    <w:tbl>
      <w:tblPr>
        <w:tblW w:w="15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0"/>
        <w:gridCol w:w="2876"/>
        <w:gridCol w:w="122"/>
        <w:gridCol w:w="1919"/>
        <w:gridCol w:w="1309"/>
        <w:gridCol w:w="972"/>
        <w:gridCol w:w="1254"/>
        <w:gridCol w:w="1091"/>
        <w:gridCol w:w="1097"/>
        <w:gridCol w:w="1073"/>
        <w:gridCol w:w="1276"/>
        <w:gridCol w:w="1372"/>
      </w:tblGrid>
      <w:tr w:rsidR="006619E5" w:rsidRPr="00CC68BF" w:rsidTr="006F10E9">
        <w:trPr>
          <w:trHeight w:val="519"/>
          <w:tblHeader/>
          <w:jc w:val="center"/>
        </w:trPr>
        <w:tc>
          <w:tcPr>
            <w:tcW w:w="980" w:type="dxa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right="-2936" w:firstLine="0"/>
              <w:rPr>
                <w:rFonts w:cs="Times New Roman"/>
                <w:szCs w:val="24"/>
                <w:lang w:val="ru-RU"/>
              </w:rPr>
            </w:pPr>
            <w:bookmarkStart w:id="1" w:name="_Toc185949691"/>
            <w:bookmarkStart w:id="2" w:name="_Toc183007046"/>
            <w:bookmarkStart w:id="3" w:name="_Toc185949692"/>
            <w:bookmarkEnd w:id="1"/>
            <w:bookmarkEnd w:id="2"/>
            <w:bookmarkEnd w:id="3"/>
            <w:r w:rsidRPr="00F86BE5">
              <w:rPr>
                <w:rFonts w:cs="Times New Roman"/>
                <w:szCs w:val="24"/>
                <w:lang w:val="ru-RU"/>
              </w:rPr>
              <w:t>№ </w:t>
            </w:r>
          </w:p>
          <w:p w:rsidR="006619E5" w:rsidRPr="00F86BE5" w:rsidRDefault="006619E5" w:rsidP="006F10E9">
            <w:pPr>
              <w:pStyle w:val="aff0"/>
              <w:ind w:right="-2936" w:firstLine="0"/>
              <w:rPr>
                <w:rFonts w:cs="Times New Roman"/>
                <w:szCs w:val="24"/>
                <w:lang w:val="ru-RU"/>
              </w:rPr>
            </w:pPr>
            <w:proofErr w:type="spellStart"/>
            <w:proofErr w:type="gramStart"/>
            <w:r w:rsidRPr="00F86BE5">
              <w:rPr>
                <w:rFonts w:cs="Times New Roman"/>
                <w:szCs w:val="24"/>
                <w:lang w:val="ru-RU"/>
              </w:rPr>
              <w:t>п</w:t>
            </w:r>
            <w:proofErr w:type="spellEnd"/>
            <w:proofErr w:type="gramEnd"/>
            <w:r w:rsidRPr="00F86BE5">
              <w:rPr>
                <w:rFonts w:cs="Times New Roman"/>
                <w:szCs w:val="24"/>
                <w:lang w:val="ru-RU"/>
              </w:rPr>
              <w:t>/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998" w:type="dxa"/>
            <w:gridSpan w:val="2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1919" w:type="dxa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Механизм </w:t>
            </w:r>
          </w:p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реализации</w:t>
            </w:r>
          </w:p>
        </w:tc>
        <w:tc>
          <w:tcPr>
            <w:tcW w:w="1309" w:type="dxa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proofErr w:type="gramStart"/>
            <w:r w:rsidRPr="00F86BE5">
              <w:rPr>
                <w:rFonts w:cs="Times New Roman"/>
                <w:szCs w:val="24"/>
                <w:lang w:val="ru-RU"/>
              </w:rPr>
              <w:t>Ответственные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 за реализацию</w:t>
            </w:r>
          </w:p>
        </w:tc>
        <w:tc>
          <w:tcPr>
            <w:tcW w:w="972" w:type="dxa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Срок реализации</w:t>
            </w:r>
          </w:p>
        </w:tc>
        <w:tc>
          <w:tcPr>
            <w:tcW w:w="1254" w:type="dxa"/>
            <w:vMerge w:val="restart"/>
            <w:vAlign w:val="center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Бюджетный эффект</w:t>
            </w:r>
          </w:p>
        </w:tc>
        <w:tc>
          <w:tcPr>
            <w:tcW w:w="5909" w:type="dxa"/>
            <w:gridSpan w:val="5"/>
          </w:tcPr>
          <w:p w:rsidR="006619E5" w:rsidRPr="00F86BE5" w:rsidRDefault="006619E5" w:rsidP="006F10E9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Оценка бюджетного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Pr="00F86BE5">
              <w:rPr>
                <w:rFonts w:cs="Times New Roman"/>
                <w:szCs w:val="24"/>
                <w:lang w:val="ru-RU"/>
              </w:rPr>
              <w:t>эффекта, тыс. руб.</w:t>
            </w:r>
          </w:p>
        </w:tc>
      </w:tr>
      <w:tr w:rsidR="006619E5" w:rsidRPr="00F86BE5" w:rsidTr="006F10E9">
        <w:trPr>
          <w:tblHeader/>
          <w:jc w:val="center"/>
        </w:trPr>
        <w:tc>
          <w:tcPr>
            <w:tcW w:w="980" w:type="dxa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19" w:type="dxa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254" w:type="dxa"/>
            <w:vMerge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091" w:type="dxa"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left="-108"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2026</w:t>
            </w:r>
          </w:p>
          <w:p w:rsidR="006619E5" w:rsidRPr="00F86BE5" w:rsidRDefault="006619E5" w:rsidP="006F10E9">
            <w:pPr>
              <w:pStyle w:val="aff0"/>
              <w:spacing w:after="0"/>
              <w:ind w:left="-108"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 год</w:t>
            </w:r>
          </w:p>
        </w:tc>
        <w:tc>
          <w:tcPr>
            <w:tcW w:w="1097" w:type="dxa"/>
            <w:vAlign w:val="center"/>
          </w:tcPr>
          <w:p w:rsidR="006619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2027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  <w:tc>
          <w:tcPr>
            <w:tcW w:w="1073" w:type="dxa"/>
            <w:vAlign w:val="center"/>
          </w:tcPr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2028</w:t>
            </w:r>
          </w:p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год 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2029</w:t>
            </w:r>
          </w:p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</w:t>
            </w:r>
            <w:r>
              <w:rPr>
                <w:rFonts w:cs="Times New Roman"/>
                <w:szCs w:val="24"/>
                <w:lang w:val="ru-RU"/>
              </w:rPr>
              <w:t>30</w:t>
            </w:r>
          </w:p>
          <w:p w:rsidR="006619E5" w:rsidRPr="00F86BE5" w:rsidRDefault="006619E5" w:rsidP="006F10E9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</w:tr>
      <w:tr w:rsidR="006619E5" w:rsidRPr="00CC68BF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spacing w:after="0"/>
              <w:ind w:left="38" w:firstLine="0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1</w:t>
            </w:r>
          </w:p>
        </w:tc>
        <w:tc>
          <w:tcPr>
            <w:tcW w:w="14361" w:type="dxa"/>
            <w:gridSpan w:val="11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Мероприятия, направленные на увеличение доходов бюджета</w:t>
            </w:r>
          </w:p>
        </w:tc>
      </w:tr>
      <w:tr w:rsidR="006619E5" w:rsidRPr="00CC68BF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ind w:left="38" w:firstLine="0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1.1</w:t>
            </w:r>
          </w:p>
        </w:tc>
        <w:tc>
          <w:tcPr>
            <w:tcW w:w="14361" w:type="dxa"/>
            <w:gridSpan w:val="11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улучшению администрирования доходов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highlight w:val="yellow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Проведение в пределах установленной компетенции, а также в соответствии с действующим законодательством о налогах и сборах комплекса мероприятий, направленных на снижение задолженности по налоговым платежам в бюджет </w:t>
            </w:r>
            <w:r w:rsidRPr="00F86BE5">
              <w:rPr>
                <w:rFonts w:cs="Times New Roman"/>
                <w:szCs w:val="24"/>
                <w:lang w:val="ru-RU"/>
              </w:rPr>
              <w:t xml:space="preserve">муниципального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ind w:firstLine="31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Проведение адресной работы с налогоплательщиками, допустившими задолженность по налоговым платежам в бюджет муниципального образования </w:t>
            </w:r>
            <w:proofErr w:type="spellStart"/>
            <w:r w:rsidRPr="00F86BE5">
              <w:rPr>
                <w:rFonts w:ascii="Times New Roman" w:hAnsi="Times New Roman" w:cs="Times New Roman"/>
              </w:rPr>
              <w:lastRenderedPageBreak/>
              <w:t>Староминский</w:t>
            </w:r>
            <w:proofErr w:type="spellEnd"/>
            <w:r w:rsidRPr="00F86BE5">
              <w:rPr>
                <w:rFonts w:ascii="Times New Roman" w:hAnsi="Times New Roman" w:cs="Times New Roman"/>
              </w:rPr>
              <w:t xml:space="preserve"> муниципальный район Краснодарского края в рамках работы чрезвычайной комиссии по укреплению налоговой и бюджетной дисциплины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Финансовое управление администрации </w:t>
            </w:r>
            <w:r w:rsidRPr="00F86BE5">
              <w:rPr>
                <w:rFonts w:cs="Times New Roman"/>
                <w:szCs w:val="24"/>
                <w:lang w:val="ru-RU"/>
              </w:rPr>
              <w:t xml:space="preserve">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район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  (далее – Финансовое управление) </w:t>
            </w: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4500,0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hanging="12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4600,0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4700,0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33903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Вовлечение в налоговый оборот ранее не зарегистрированных объектов недвижимости (включая земельные участки)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Уточнение сведений об объектах недвижимости; </w:t>
            </w:r>
          </w:p>
          <w:p w:rsidR="006619E5" w:rsidRPr="00F86BE5" w:rsidRDefault="006619E5" w:rsidP="006F10E9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представление сведений о земельных участках и иных объектах недвижимости в рамках информационного обмена; </w:t>
            </w:r>
          </w:p>
          <w:p w:rsidR="006619E5" w:rsidRPr="00F86BE5" w:rsidRDefault="006619E5" w:rsidP="006F10E9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проведение муниципального земельного контроля; </w:t>
            </w:r>
          </w:p>
          <w:p w:rsidR="006619E5" w:rsidRPr="00F86BE5" w:rsidRDefault="006619E5" w:rsidP="006F10E9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выявление </w:t>
            </w:r>
            <w:r w:rsidRPr="00F86BE5">
              <w:rPr>
                <w:color w:val="000000" w:themeColor="text1"/>
                <w:sz w:val="24"/>
                <w:szCs w:val="24"/>
              </w:rPr>
              <w:lastRenderedPageBreak/>
              <w:t xml:space="preserve">собственников земельных участков и другого 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ind w:firstLine="45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Управление имущественных отношений администрации муниципального образования </w:t>
            </w:r>
            <w:proofErr w:type="spellStart"/>
            <w:r w:rsidRPr="00F86BE5">
              <w:rPr>
                <w:rFonts w:ascii="Times New Roman" w:hAnsi="Times New Roman" w:cs="Times New Roman"/>
              </w:rPr>
              <w:t>Староминский</w:t>
            </w:r>
            <w:proofErr w:type="spellEnd"/>
            <w:r w:rsidRPr="00F86BE5">
              <w:rPr>
                <w:rFonts w:ascii="Times New Roman" w:hAnsi="Times New Roman" w:cs="Times New Roman"/>
              </w:rPr>
              <w:t xml:space="preserve"> муниципальный район Краснодарского края </w:t>
            </w:r>
            <w:r w:rsidRPr="00F86BE5">
              <w:rPr>
                <w:rFonts w:ascii="Times New Roman" w:hAnsi="Times New Roman" w:cs="Times New Roman"/>
              </w:rPr>
              <w:lastRenderedPageBreak/>
              <w:t>(далее –  Управление имущественных отношений);</w:t>
            </w:r>
          </w:p>
          <w:p w:rsidR="006619E5" w:rsidRPr="00F86BE5" w:rsidRDefault="006619E5" w:rsidP="006F10E9">
            <w:pPr>
              <w:ind w:firstLine="45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t xml:space="preserve">Отдел муниципального контроля администрации муниципального образования </w:t>
            </w:r>
            <w:proofErr w:type="spellStart"/>
            <w:r w:rsidRPr="00F86BE5">
              <w:rPr>
                <w:rFonts w:ascii="Times New Roman" w:hAnsi="Times New Roman" w:cs="Times New Roman"/>
              </w:rPr>
              <w:t>Староминский</w:t>
            </w:r>
            <w:proofErr w:type="spellEnd"/>
            <w:r w:rsidRPr="00F86BE5">
              <w:rPr>
                <w:rFonts w:ascii="Times New Roman" w:hAnsi="Times New Roman" w:cs="Times New Roman"/>
              </w:rPr>
              <w:t xml:space="preserve"> муниципальный район Краснодарского края </w:t>
            </w: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Увеличение поступления доходов в бюджет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33903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6619E5" w:rsidRPr="00B46B2C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Принятие мер по легализации теневой  занятости и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налогообложению выплачиваемых доходов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proofErr w:type="gramStart"/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Проведение в пределах установленной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компетенции мероприятий, направленных на легализацию налоговой базы, увеличение доходов бюджета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края, в том числе в рамках деятельности межведомственной комиссии Краснодарского края по противодействию нелегальной занятости и ее рабочих групп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на территории </w:t>
            </w:r>
            <w:r w:rsidRPr="00F86BE5">
              <w:rPr>
                <w:rFonts w:cs="Times New Roman"/>
                <w:szCs w:val="24"/>
                <w:lang w:val="ru-RU"/>
              </w:rPr>
              <w:t xml:space="preserve">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ая </w:t>
            </w:r>
            <w:proofErr w:type="gramEnd"/>
          </w:p>
        </w:tc>
        <w:tc>
          <w:tcPr>
            <w:tcW w:w="1309" w:type="dxa"/>
          </w:tcPr>
          <w:p w:rsidR="006619E5" w:rsidRPr="00F86BE5" w:rsidRDefault="006619E5" w:rsidP="006F10E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  <w:bCs/>
                <w:spacing w:val="-2"/>
              </w:rPr>
              <w:lastRenderedPageBreak/>
              <w:t xml:space="preserve">Межрайонная ИФНС России № </w:t>
            </w:r>
            <w:r w:rsidRPr="00F86BE5">
              <w:rPr>
                <w:rFonts w:ascii="Times New Roman" w:hAnsi="Times New Roman" w:cs="Times New Roman"/>
                <w:bCs/>
                <w:spacing w:val="-2"/>
              </w:rPr>
              <w:lastRenderedPageBreak/>
              <w:t>2 по Краснодарскому краю, заместитель главы муниципального образования, начальник управления по социальным вопросам (</w:t>
            </w:r>
            <w:proofErr w:type="spellStart"/>
            <w:r w:rsidRPr="00F86BE5">
              <w:rPr>
                <w:rFonts w:ascii="Times New Roman" w:hAnsi="Times New Roman" w:cs="Times New Roman"/>
                <w:bCs/>
                <w:spacing w:val="-2"/>
              </w:rPr>
              <w:t>Черкова</w:t>
            </w:r>
            <w:proofErr w:type="spellEnd"/>
            <w:r w:rsidRPr="00F86BE5">
              <w:rPr>
                <w:rFonts w:ascii="Times New Roman" w:hAnsi="Times New Roman" w:cs="Times New Roman"/>
                <w:bCs/>
                <w:spacing w:val="-2"/>
              </w:rPr>
              <w:t xml:space="preserve"> К.К.)</w:t>
            </w:r>
            <w:r w:rsidRPr="00F86BE5">
              <w:rPr>
                <w:rFonts w:ascii="Times New Roman" w:hAnsi="Times New Roman" w:cs="Times New Roman"/>
              </w:rPr>
              <w:t xml:space="preserve">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ния доходов в бюджет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lastRenderedPageBreak/>
              <w:t>4400,0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4600,0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85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84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5000,0</w:t>
            </w:r>
          </w:p>
        </w:tc>
        <w:tc>
          <w:tcPr>
            <w:tcW w:w="1372" w:type="dxa"/>
          </w:tcPr>
          <w:p w:rsidR="006619E5" w:rsidRPr="00B46B2C" w:rsidRDefault="006619E5" w:rsidP="006F10E9">
            <w:pPr>
              <w:pStyle w:val="aff0"/>
              <w:ind w:firstLine="84"/>
              <w:jc w:val="right"/>
              <w:rPr>
                <w:rFonts w:cs="Times New Roman"/>
                <w:color w:val="auto"/>
                <w:szCs w:val="24"/>
                <w:highlight w:val="yellow"/>
                <w:lang w:val="ru-RU"/>
              </w:rPr>
            </w:pPr>
            <w:r w:rsidRPr="002A268B">
              <w:rPr>
                <w:rFonts w:cs="Times New Roman"/>
                <w:color w:val="auto"/>
                <w:szCs w:val="24"/>
                <w:lang w:val="ru-RU"/>
              </w:rPr>
              <w:t>5000,0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Постановка на налоговый учет обособленных подразделений организаций, зарегистрированных за пределами </w:t>
            </w:r>
            <w:r w:rsidRPr="00F86BE5">
              <w:rPr>
                <w:rFonts w:cs="Times New Roman"/>
                <w:szCs w:val="24"/>
                <w:lang w:val="ru-RU"/>
              </w:rPr>
              <w:t>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ая, в отношении организаций: исполнителей государственных (муниципальных) контрактов в сферах строительства, капитального ремонта, благоустройства территорий стоимостью свыше 10 </w:t>
            </w:r>
            <w:proofErr w:type="spellStart"/>
            <w:proofErr w:type="gramStart"/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млн</w:t>
            </w:r>
            <w:proofErr w:type="spellEnd"/>
            <w:proofErr w:type="gramEnd"/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 рублей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Проведение в пределах установленной компетенции, а также в соответствии с действующим законодательством о налогах и сборах комплекса мероприятий, направленных привлечение к постановке на учет обособленных подразделений. 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t xml:space="preserve">Финансовое управление, </w:t>
            </w:r>
            <w:proofErr w:type="gramStart"/>
            <w:r w:rsidRPr="00F86BE5">
              <w:rPr>
                <w:rFonts w:ascii="Times New Roman" w:hAnsi="Times New Roman" w:cs="Times New Roman"/>
                <w:bCs/>
                <w:spacing w:val="-2"/>
              </w:rPr>
              <w:t>Межрайонная</w:t>
            </w:r>
            <w:proofErr w:type="gramEnd"/>
            <w:r w:rsidRPr="00F86BE5">
              <w:rPr>
                <w:rFonts w:ascii="Times New Roman" w:hAnsi="Times New Roman" w:cs="Times New Roman"/>
                <w:bCs/>
                <w:spacing w:val="-2"/>
              </w:rPr>
              <w:t xml:space="preserve"> ИФНС России № 2 по Краснодарскому краю</w:t>
            </w:r>
            <w:r w:rsidRPr="00F86BE5">
              <w:rPr>
                <w:rFonts w:ascii="Times New Roman" w:hAnsi="Times New Roman" w:cs="Times New Roman"/>
              </w:rPr>
              <w:t xml:space="preserve">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20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49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A1F6F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6619E5" w:rsidRPr="00CC68BF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1"/>
                <w:numId w:val="5"/>
              </w:numPr>
              <w:ind w:left="0" w:firstLine="0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12989" w:type="dxa"/>
            <w:gridSpan w:val="10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управлению неналоговыми доходами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Проведение в пределах установленной компетенции мероприятий, направленных на снижение задолженности по неналоговым доходам в бюджет</w:t>
            </w:r>
            <w:r w:rsidRPr="00F86BE5">
              <w:rPr>
                <w:rFonts w:eastAsia="Times New Roman" w:cs="Times New Roman"/>
                <w:color w:val="FF0000"/>
                <w:szCs w:val="24"/>
                <w:lang w:val="ru-RU" w:eastAsia="ru-RU"/>
              </w:rPr>
              <w:t xml:space="preserve"> </w:t>
            </w:r>
            <w:r w:rsidRPr="00F86BE5">
              <w:rPr>
                <w:rFonts w:cs="Times New Roman"/>
                <w:szCs w:val="24"/>
                <w:lang w:val="ru-RU"/>
              </w:rPr>
              <w:t xml:space="preserve">муниципального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  <w:r w:rsidRPr="00F86BE5">
              <w:rPr>
                <w:rFonts w:eastAsia="Times New Roman" w:cs="Times New Roman"/>
                <w:color w:val="FF0000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Проведение адресной работы с арендаторами, допустившими задолженность по неналоговым платежам в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бюджет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 в рамках работы чрезвычайной комиссии по укреплению налоговой и бюджетной дисциплины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Управление имущественных отношений, Финансовое </w:t>
            </w:r>
            <w:r w:rsidRPr="00F86BE5">
              <w:rPr>
                <w:rFonts w:ascii="Times New Roman" w:hAnsi="Times New Roman" w:cs="Times New Roman"/>
              </w:rPr>
              <w:lastRenderedPageBreak/>
              <w:t xml:space="preserve">управление  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3</w:t>
            </w:r>
            <w:r>
              <w:rPr>
                <w:rFonts w:cs="Times New Roman"/>
                <w:color w:val="auto"/>
                <w:szCs w:val="24"/>
                <w:lang w:val="ru-RU"/>
              </w:rPr>
              <w:t>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262BF5">
              <w:rPr>
                <w:rFonts w:cs="Times New Roman"/>
                <w:color w:val="auto"/>
                <w:szCs w:val="24"/>
                <w:lang w:val="ru-RU"/>
              </w:rPr>
              <w:t>3500,0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Принятие мер по взысканию просроченной дебиторской задолженности по неналоговым доходам</w:t>
            </w:r>
          </w:p>
        </w:tc>
        <w:tc>
          <w:tcPr>
            <w:tcW w:w="1919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Направление должникам претензий, подготовка исковых заявлений, взыскание задолженности в судебном порядке, взаимодействие со службой судебных приставов, рассмотрение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должников перед бюджетом на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чрезвычайной комиссии по укреплению налоговой и бюджетной дисциплины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в бюджет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Главные администраторы доходов бюджета муниципального образования </w:t>
            </w:r>
            <w:proofErr w:type="spellStart"/>
            <w:r w:rsidRPr="00F86BE5">
              <w:rPr>
                <w:rFonts w:ascii="Times New Roman" w:hAnsi="Times New Roman" w:cs="Times New Roman"/>
              </w:rPr>
              <w:t>Староминский</w:t>
            </w:r>
            <w:proofErr w:type="spellEnd"/>
            <w:r w:rsidRPr="00F86BE5">
              <w:rPr>
                <w:rFonts w:ascii="Times New Roman" w:hAnsi="Times New Roman" w:cs="Times New Roman"/>
              </w:rPr>
              <w:t xml:space="preserve"> муниципальный район Краснодар</w:t>
            </w:r>
            <w:r w:rsidRPr="00F86BE5">
              <w:rPr>
                <w:rFonts w:ascii="Times New Roman" w:hAnsi="Times New Roman" w:cs="Times New Roman"/>
              </w:rPr>
              <w:lastRenderedPageBreak/>
              <w:t xml:space="preserve">ского края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Поступления в бюджет сумм дебиторской задолженности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1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1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Pr="00C1600A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Бюджетный эффект от мероприятий по увеличению доходов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45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>
              <w:rPr>
                <w:rFonts w:cs="Times New Roman"/>
                <w:b/>
                <w:color w:val="auto"/>
                <w:szCs w:val="24"/>
                <w:lang w:val="ru-RU"/>
              </w:rPr>
              <w:t>2770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right="-40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>
              <w:rPr>
                <w:rFonts w:cs="Times New Roman"/>
                <w:b/>
                <w:color w:val="auto"/>
                <w:szCs w:val="24"/>
                <w:lang w:val="ru-RU"/>
              </w:rPr>
              <w:t>305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>
              <w:rPr>
                <w:rFonts w:cs="Times New Roman"/>
                <w:b/>
                <w:color w:val="auto"/>
                <w:szCs w:val="24"/>
                <w:lang w:val="ru-RU"/>
              </w:rPr>
              <w:t>335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>
              <w:rPr>
                <w:rFonts w:cs="Times New Roman"/>
                <w:b/>
                <w:color w:val="auto"/>
                <w:szCs w:val="24"/>
                <w:lang w:val="ru-RU"/>
              </w:rPr>
              <w:t>365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13650,0</w:t>
            </w:r>
          </w:p>
        </w:tc>
      </w:tr>
      <w:tr w:rsidR="006619E5" w:rsidRPr="00CC68BF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0"/>
                <w:numId w:val="5"/>
              </w:numPr>
              <w:ind w:left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</w:t>
            </w:r>
          </w:p>
        </w:tc>
        <w:tc>
          <w:tcPr>
            <w:tcW w:w="14361" w:type="dxa"/>
            <w:gridSpan w:val="11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оптимизации расходов бюджета</w:t>
            </w:r>
          </w:p>
        </w:tc>
      </w:tr>
      <w:tr w:rsidR="006619E5" w:rsidRPr="00CC68BF" w:rsidTr="006F10E9">
        <w:trPr>
          <w:trHeight w:val="469"/>
          <w:jc w:val="center"/>
        </w:trPr>
        <w:tc>
          <w:tcPr>
            <w:tcW w:w="980" w:type="dxa"/>
          </w:tcPr>
          <w:p w:rsidR="006619E5" w:rsidRPr="00F86BE5" w:rsidRDefault="006619E5" w:rsidP="006619E5">
            <w:pPr>
              <w:pStyle w:val="aff0"/>
              <w:numPr>
                <w:ilvl w:val="0"/>
                <w:numId w:val="5"/>
              </w:numPr>
              <w:ind w:left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2.1</w:t>
            </w:r>
          </w:p>
        </w:tc>
        <w:tc>
          <w:tcPr>
            <w:tcW w:w="14361" w:type="dxa"/>
            <w:gridSpan w:val="11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Оптимизация расходов на содержание бюджетной сети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</w:t>
            </w:r>
            <w:r w:rsidRPr="00F86BE5">
              <w:rPr>
                <w:rFonts w:cs="Times New Roman"/>
                <w:szCs w:val="24"/>
              </w:rPr>
              <w:t>.1.1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Запрет на  принятие новых расходных обязатель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>ств дл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>я приобретения, строительства, реконструкции (модернизации) зданий и сооружений</w:t>
            </w:r>
          </w:p>
        </w:tc>
        <w:tc>
          <w:tcPr>
            <w:tcW w:w="1919" w:type="dxa"/>
            <w:shd w:val="clear" w:color="auto" w:fill="auto"/>
          </w:tcPr>
          <w:p w:rsidR="006619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Постановлением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а</w:t>
            </w:r>
            <w:r w:rsidRPr="00F86BE5">
              <w:rPr>
                <w:rFonts w:cs="Times New Roman"/>
                <w:szCs w:val="24"/>
                <w:lang w:val="ru-RU"/>
              </w:rPr>
              <w:t>дминистраци</w:t>
            </w:r>
            <w:r>
              <w:rPr>
                <w:rFonts w:cs="Times New Roman"/>
                <w:szCs w:val="24"/>
                <w:lang w:val="ru-RU"/>
              </w:rPr>
              <w:t>и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края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cs="Times New Roman"/>
                <w:szCs w:val="24"/>
                <w:lang w:val="ru-RU"/>
              </w:rPr>
              <w:t>от</w:t>
            </w:r>
            <w:proofErr w:type="gramEnd"/>
            <w:r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6619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16. 08.2025 г. 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№ 17 «О некоторых мерах по обеспечению сбалансированности бюджета 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края</w:t>
            </w:r>
            <w:r>
              <w:rPr>
                <w:rFonts w:cs="Times New Roman"/>
                <w:szCs w:val="24"/>
                <w:lang w:val="ru-RU"/>
              </w:rPr>
              <w:t xml:space="preserve">» создана рабочая группа по оптимизации расходов </w:t>
            </w:r>
          </w:p>
        </w:tc>
        <w:tc>
          <w:tcPr>
            <w:tcW w:w="130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льный район Краснодарского края (далее - Администрация МО)</w:t>
            </w:r>
          </w:p>
        </w:tc>
        <w:tc>
          <w:tcPr>
            <w:tcW w:w="972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97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</w:rPr>
              <w:lastRenderedPageBreak/>
              <w:t>2.1.2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материальная поддержка актива, ритуальная помощь и прочие мероприятия</w:t>
            </w:r>
          </w:p>
        </w:tc>
        <w:tc>
          <w:tcPr>
            <w:tcW w:w="191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lastRenderedPageBreak/>
              <w:t>Проведение оптимизации  расходов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30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100,0</w:t>
            </w:r>
          </w:p>
        </w:tc>
        <w:tc>
          <w:tcPr>
            <w:tcW w:w="1097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hanging="1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</w:rPr>
            </w:pPr>
            <w:r w:rsidRPr="00F86BE5">
              <w:rPr>
                <w:rFonts w:cs="Times New Roman"/>
                <w:szCs w:val="24"/>
              </w:rPr>
              <w:lastRenderedPageBreak/>
              <w:t>2.1.3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F86BE5" w:rsidRDefault="006619E5" w:rsidP="006F10E9">
            <w:pPr>
              <w:ind w:firstLine="0"/>
              <w:rPr>
                <w:rFonts w:cs="Times New Roman"/>
              </w:rPr>
            </w:pPr>
            <w:r w:rsidRPr="00783242">
              <w:rPr>
                <w:rFonts w:ascii="Times New Roman" w:hAnsi="Times New Roman" w:cs="Times New Roman"/>
                <w:color w:val="000000"/>
              </w:rPr>
              <w:t>Сокращение расходов на закупку товаров, работ, услуг для обеспечения муниципальных нужд органами местного самоуправления, муниципальными казенными учреждениями</w:t>
            </w:r>
          </w:p>
        </w:tc>
        <w:tc>
          <w:tcPr>
            <w:tcW w:w="191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Экономия при заключении муниципальных контрактов по результатам проведения электронных аукционов </w:t>
            </w:r>
          </w:p>
        </w:tc>
        <w:tc>
          <w:tcPr>
            <w:tcW w:w="130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Главные распорядители бюджетных средств </w:t>
            </w:r>
          </w:p>
        </w:tc>
        <w:tc>
          <w:tcPr>
            <w:tcW w:w="972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500,0</w:t>
            </w:r>
          </w:p>
        </w:tc>
        <w:tc>
          <w:tcPr>
            <w:tcW w:w="1097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2000,0</w:t>
            </w:r>
          </w:p>
        </w:tc>
        <w:tc>
          <w:tcPr>
            <w:tcW w:w="1073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2000,0</w:t>
            </w:r>
          </w:p>
        </w:tc>
        <w:tc>
          <w:tcPr>
            <w:tcW w:w="1276" w:type="dxa"/>
          </w:tcPr>
          <w:p w:rsidR="006619E5" w:rsidRPr="00783242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783242">
              <w:rPr>
                <w:rFonts w:cs="Times New Roman"/>
                <w:szCs w:val="24"/>
                <w:lang w:val="ru-RU"/>
              </w:rPr>
              <w:t>500,0</w:t>
            </w:r>
          </w:p>
        </w:tc>
        <w:tc>
          <w:tcPr>
            <w:tcW w:w="1372" w:type="dxa"/>
          </w:tcPr>
          <w:p w:rsidR="006619E5" w:rsidRPr="00783242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783242">
              <w:rPr>
                <w:rFonts w:cs="Times New Roman"/>
                <w:szCs w:val="24"/>
                <w:lang w:val="ru-RU"/>
              </w:rPr>
              <w:t>500,0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</w:rPr>
              <w:t>2.1.4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Cs w:val="24"/>
                <w:lang w:val="ru-RU"/>
              </w:rPr>
              <w:t>Софинансирование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реализации мероприятий по приобретению жилья</w:t>
            </w:r>
          </w:p>
        </w:tc>
        <w:tc>
          <w:tcPr>
            <w:tcW w:w="191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П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роведение оптимизации  расходов</w:t>
            </w:r>
          </w:p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Не более одной семьи в год</w:t>
            </w:r>
          </w:p>
        </w:tc>
        <w:tc>
          <w:tcPr>
            <w:tcW w:w="1091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97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</w:rPr>
              <w:t>2.1.5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B74331" w:rsidRDefault="006619E5" w:rsidP="006F10E9">
            <w:pPr>
              <w:ind w:firstLine="0"/>
              <w:rPr>
                <w:rFonts w:cs="Times New Roman"/>
              </w:rPr>
            </w:pPr>
            <w:r w:rsidRPr="00B74331">
              <w:rPr>
                <w:rFonts w:ascii="Times New Roman" w:hAnsi="Times New Roman" w:cs="Times New Roman"/>
                <w:color w:val="000000"/>
              </w:rPr>
              <w:t>Сокращение штатной численности муниципальных служащих, работников, замещающих должности, не являющиеся должностями муниципальной службы</w:t>
            </w:r>
          </w:p>
        </w:tc>
        <w:tc>
          <w:tcPr>
            <w:tcW w:w="1919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 xml:space="preserve">сокращение штатной численности ОМС </w:t>
            </w:r>
          </w:p>
          <w:p w:rsidR="006619E5" w:rsidRPr="00687FB9" w:rsidRDefault="006619E5" w:rsidP="006F10E9">
            <w:pPr>
              <w:pStyle w:val="aff0"/>
              <w:ind w:firstLine="31"/>
              <w:rPr>
                <w:rFonts w:cs="Times New Roman"/>
                <w:color w:val="0070C0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на 5 %</w:t>
            </w:r>
          </w:p>
        </w:tc>
        <w:tc>
          <w:tcPr>
            <w:tcW w:w="1309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Соблюдение норматива расходов</w:t>
            </w:r>
            <w:r>
              <w:rPr>
                <w:rFonts w:cs="Times New Roman"/>
                <w:szCs w:val="24"/>
                <w:lang w:val="ru-RU"/>
              </w:rPr>
              <w:t xml:space="preserve"> на содержание ОМС</w:t>
            </w:r>
          </w:p>
        </w:tc>
        <w:tc>
          <w:tcPr>
            <w:tcW w:w="1091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146,1</w:t>
            </w:r>
          </w:p>
        </w:tc>
        <w:tc>
          <w:tcPr>
            <w:tcW w:w="1097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073" w:type="dxa"/>
            <w:shd w:val="clear" w:color="auto" w:fill="auto"/>
          </w:tcPr>
          <w:p w:rsidR="006619E5" w:rsidRPr="00687FB9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276" w:type="dxa"/>
          </w:tcPr>
          <w:p w:rsidR="006619E5" w:rsidRPr="00687FB9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372" w:type="dxa"/>
          </w:tcPr>
          <w:p w:rsidR="006619E5" w:rsidRPr="00543FA8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highlight w:val="yellow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3506,5</w:t>
            </w:r>
          </w:p>
        </w:tc>
      </w:tr>
      <w:tr w:rsidR="006619E5" w:rsidRPr="00B74331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2.1.</w:t>
            </w:r>
            <w:r>
              <w:rPr>
                <w:rFonts w:cs="Times New Roman"/>
                <w:szCs w:val="24"/>
                <w:lang w:val="ru-RU"/>
              </w:rPr>
              <w:t>6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Содержание органов местного самоуправления</w:t>
            </w:r>
          </w:p>
        </w:tc>
        <w:tc>
          <w:tcPr>
            <w:tcW w:w="1919" w:type="dxa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 xml:space="preserve">отказ от индексации оплаты труда лицам, замещающим муниципальные должности, </w:t>
            </w:r>
            <w:r w:rsidRPr="00442E1A">
              <w:rPr>
                <w:rFonts w:cs="Times New Roman"/>
                <w:szCs w:val="24"/>
                <w:lang w:val="ru-RU"/>
              </w:rPr>
              <w:lastRenderedPageBreak/>
              <w:t xml:space="preserve">муниципальным служащим, работникам, замещающим должности, не являющиеся должностями муниципальной службы </w:t>
            </w:r>
          </w:p>
        </w:tc>
        <w:tc>
          <w:tcPr>
            <w:tcW w:w="1309" w:type="dxa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lastRenderedPageBreak/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1 декабря 2026 года</w:t>
            </w:r>
          </w:p>
        </w:tc>
        <w:tc>
          <w:tcPr>
            <w:tcW w:w="1254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442E1A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321,2</w:t>
            </w:r>
          </w:p>
        </w:tc>
        <w:tc>
          <w:tcPr>
            <w:tcW w:w="1097" w:type="dxa"/>
            <w:shd w:val="clear" w:color="auto" w:fill="auto"/>
          </w:tcPr>
          <w:p w:rsidR="006619E5" w:rsidRPr="00442E1A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442E1A">
              <w:rPr>
                <w:rFonts w:ascii="Times New Roman" w:hAnsi="Times New Roman" w:cs="Times New Roman"/>
              </w:rPr>
              <w:t>3499,3</w:t>
            </w:r>
          </w:p>
        </w:tc>
        <w:tc>
          <w:tcPr>
            <w:tcW w:w="1073" w:type="dxa"/>
            <w:shd w:val="clear" w:color="auto" w:fill="auto"/>
          </w:tcPr>
          <w:p w:rsidR="006619E5" w:rsidRPr="00442E1A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442E1A">
              <w:rPr>
                <w:rFonts w:ascii="Times New Roman" w:hAnsi="Times New Roman" w:cs="Times New Roman"/>
              </w:rPr>
              <w:t>3499,3</w:t>
            </w:r>
          </w:p>
        </w:tc>
        <w:tc>
          <w:tcPr>
            <w:tcW w:w="1276" w:type="dxa"/>
          </w:tcPr>
          <w:p w:rsidR="006619E5" w:rsidRPr="00442E1A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3499,3</w:t>
            </w:r>
          </w:p>
        </w:tc>
        <w:tc>
          <w:tcPr>
            <w:tcW w:w="1372" w:type="dxa"/>
          </w:tcPr>
          <w:p w:rsidR="006619E5" w:rsidRPr="00B74331" w:rsidRDefault="006619E5" w:rsidP="006F10E9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3499,3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lastRenderedPageBreak/>
              <w:t>2.1.7.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B74331" w:rsidRDefault="006619E5" w:rsidP="006F10E9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74331">
              <w:rPr>
                <w:rFonts w:ascii="Times New Roman" w:hAnsi="Times New Roman" w:cs="Times New Roman"/>
                <w:color w:val="000000"/>
              </w:rPr>
              <w:t>Оптимизация структуры и штатной численности муниципальных учреждений</w:t>
            </w:r>
          </w:p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19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B74331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bookmarkStart w:id="4" w:name="_GoBack"/>
            <w:bookmarkEnd w:id="4"/>
            <w:r w:rsidRPr="00B74331">
              <w:rPr>
                <w:rFonts w:cs="Times New Roman"/>
                <w:szCs w:val="24"/>
                <w:lang w:val="ru-RU"/>
              </w:rPr>
              <w:t>в течение 2027 года</w:t>
            </w:r>
          </w:p>
        </w:tc>
        <w:tc>
          <w:tcPr>
            <w:tcW w:w="1254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1883,8</w:t>
            </w:r>
          </w:p>
        </w:tc>
        <w:tc>
          <w:tcPr>
            <w:tcW w:w="1097" w:type="dxa"/>
            <w:shd w:val="clear" w:color="auto" w:fill="auto"/>
          </w:tcPr>
          <w:p w:rsidR="006619E5" w:rsidRPr="00B74331" w:rsidRDefault="006619E5" w:rsidP="006F10E9">
            <w:pPr>
              <w:pStyle w:val="aff0"/>
              <w:ind w:left="-222" w:firstLine="165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7585,1</w:t>
            </w:r>
          </w:p>
        </w:tc>
        <w:tc>
          <w:tcPr>
            <w:tcW w:w="1073" w:type="dxa"/>
            <w:shd w:val="clear" w:color="auto" w:fill="auto"/>
          </w:tcPr>
          <w:p w:rsidR="006619E5" w:rsidRPr="00B74331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7669,2</w:t>
            </w:r>
          </w:p>
        </w:tc>
        <w:tc>
          <w:tcPr>
            <w:tcW w:w="1276" w:type="dxa"/>
          </w:tcPr>
          <w:p w:rsidR="006619E5" w:rsidRPr="00B74331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7763,5</w:t>
            </w:r>
          </w:p>
        </w:tc>
        <w:tc>
          <w:tcPr>
            <w:tcW w:w="1372" w:type="dxa"/>
          </w:tcPr>
          <w:p w:rsidR="006619E5" w:rsidRPr="00B74331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7829,6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2.1.8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C103DB" w:rsidRDefault="006619E5" w:rsidP="006F10E9">
            <w:pPr>
              <w:ind w:firstLine="0"/>
              <w:rPr>
                <w:rFonts w:cs="Times New Roman"/>
              </w:rPr>
            </w:pPr>
            <w:r w:rsidRPr="00C103DB">
              <w:rPr>
                <w:rFonts w:ascii="Times New Roman" w:hAnsi="Times New Roman" w:cs="Times New Roman"/>
                <w:color w:val="000000"/>
              </w:rPr>
              <w:t>Сокращение расходов на предоставление муниципальным бюджетным и муниципальным автономным учреждениям субсидий на финансовое обеспечение выполнения муниципального задания</w:t>
            </w:r>
          </w:p>
        </w:tc>
        <w:tc>
          <w:tcPr>
            <w:tcW w:w="1919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C103DB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6619E5" w:rsidRPr="00C103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97" w:type="dxa"/>
            <w:shd w:val="clear" w:color="auto" w:fill="auto"/>
          </w:tcPr>
          <w:p w:rsidR="006619E5" w:rsidRPr="00C103DB" w:rsidRDefault="006619E5" w:rsidP="006F10E9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3807,4</w:t>
            </w:r>
          </w:p>
        </w:tc>
        <w:tc>
          <w:tcPr>
            <w:tcW w:w="1073" w:type="dxa"/>
            <w:shd w:val="clear" w:color="auto" w:fill="auto"/>
          </w:tcPr>
          <w:p w:rsidR="006619E5" w:rsidRPr="00C103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103DB">
              <w:rPr>
                <w:rFonts w:ascii="Times New Roman" w:hAnsi="Times New Roman" w:cs="Times New Roman"/>
                <w:color w:val="000000" w:themeColor="text1"/>
              </w:rPr>
              <w:t>3807,4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3807,4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3807,4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2.1.9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055FDB" w:rsidRDefault="006619E5" w:rsidP="006F10E9">
            <w:pPr>
              <w:ind w:firstLine="0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  <w:color w:val="000000"/>
              </w:rPr>
              <w:t xml:space="preserve">Уменьшение расходов за счет направления на обеспечение деятельности муниципальных бюджетных и муниципальных </w:t>
            </w:r>
            <w:r w:rsidRPr="00055FDB">
              <w:rPr>
                <w:rFonts w:ascii="Times New Roman" w:hAnsi="Times New Roman" w:cs="Times New Roman"/>
                <w:color w:val="000000"/>
              </w:rPr>
              <w:lastRenderedPageBreak/>
              <w:t>автономных учреждений доходов данных учреждений от приносящей доход деятельности</w:t>
            </w:r>
          </w:p>
        </w:tc>
        <w:tc>
          <w:tcPr>
            <w:tcW w:w="191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lastRenderedPageBreak/>
              <w:t>Проведение оптимизации  расходов</w:t>
            </w:r>
          </w:p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 xml:space="preserve">Сокращение расходов бюджета муниципального </w:t>
            </w:r>
            <w:r w:rsidRPr="00055FDB">
              <w:rPr>
                <w:rFonts w:cs="Times New Roman"/>
                <w:szCs w:val="24"/>
                <w:lang w:val="ru-RU"/>
              </w:rPr>
              <w:lastRenderedPageBreak/>
              <w:t>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lastRenderedPageBreak/>
              <w:t>759,3</w:t>
            </w:r>
          </w:p>
        </w:tc>
        <w:tc>
          <w:tcPr>
            <w:tcW w:w="1097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1300,0</w:t>
            </w:r>
          </w:p>
        </w:tc>
        <w:tc>
          <w:tcPr>
            <w:tcW w:w="1073" w:type="dxa"/>
            <w:shd w:val="clear" w:color="auto" w:fill="auto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276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372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lastRenderedPageBreak/>
              <w:t>2.1.10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6619E5" w:rsidRPr="00055FDB" w:rsidRDefault="006619E5" w:rsidP="006F10E9">
            <w:pPr>
              <w:ind w:firstLine="0"/>
              <w:rPr>
                <w:rFonts w:cs="Times New Roman"/>
              </w:rPr>
            </w:pPr>
            <w:proofErr w:type="gramStart"/>
            <w:r w:rsidRPr="00055FDB">
              <w:rPr>
                <w:rFonts w:ascii="Times New Roman" w:hAnsi="Times New Roman" w:cs="Times New Roman"/>
                <w:color w:val="000000"/>
              </w:rPr>
              <w:t xml:space="preserve">Уменьшение расходов за счет приостановки внесения изменений в планы-графики закупок товаров, работ, услуг в части использования экономии, образовавшейся по результатам заключения муниципальных контрактов (контрактов) на закупку товаров, работ, услуг получателями средств местного бюджета, муниципальными 1бюджетными и (или) муниципальными автономными учреждениями за счет средств местного бюджета, полученных в виде субсидий на финансовое обеспечение выполнения муниципального задания, </w:t>
            </w:r>
            <w:r w:rsidRPr="00055FDB">
              <w:rPr>
                <w:rFonts w:ascii="Times New Roman" w:hAnsi="Times New Roman" w:cs="Times New Roman"/>
                <w:color w:val="000000"/>
              </w:rPr>
              <w:lastRenderedPageBreak/>
              <w:t>и (или) субсидий на иные</w:t>
            </w:r>
            <w:proofErr w:type="gramEnd"/>
            <w:r w:rsidRPr="00055FDB">
              <w:rPr>
                <w:rFonts w:ascii="Times New Roman" w:hAnsi="Times New Roman" w:cs="Times New Roman"/>
                <w:color w:val="000000"/>
              </w:rPr>
              <w:t xml:space="preserve"> цели, и (или) субсидий на осуществление капитальных вложений в объекты муниципальной собственности</w:t>
            </w:r>
          </w:p>
        </w:tc>
        <w:tc>
          <w:tcPr>
            <w:tcW w:w="191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lastRenderedPageBreak/>
              <w:t>Проведение оптимизации  расходов</w:t>
            </w:r>
          </w:p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100,0</w:t>
            </w:r>
          </w:p>
        </w:tc>
        <w:tc>
          <w:tcPr>
            <w:tcW w:w="1097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500,0</w:t>
            </w:r>
          </w:p>
        </w:tc>
        <w:tc>
          <w:tcPr>
            <w:tcW w:w="1073" w:type="dxa"/>
            <w:shd w:val="clear" w:color="auto" w:fill="auto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72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lastRenderedPageBreak/>
              <w:t>2.1.11</w:t>
            </w:r>
          </w:p>
        </w:tc>
        <w:tc>
          <w:tcPr>
            <w:tcW w:w="2998" w:type="dxa"/>
            <w:gridSpan w:val="2"/>
            <w:shd w:val="clear" w:color="auto" w:fill="auto"/>
            <w:vAlign w:val="center"/>
          </w:tcPr>
          <w:p w:rsidR="006619E5" w:rsidRPr="00055FDB" w:rsidRDefault="006619E5" w:rsidP="006F10E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55FDB">
              <w:rPr>
                <w:rFonts w:ascii="Times New Roman" w:hAnsi="Times New Roman" w:cs="Times New Roman"/>
                <w:color w:val="000000"/>
              </w:rPr>
              <w:t>Приостановка осуществления (минимизация) расходов на проведение спортивных мероприятий, выставок, ярмарок, конференций и других мероприятий</w:t>
            </w:r>
          </w:p>
        </w:tc>
        <w:tc>
          <w:tcPr>
            <w:tcW w:w="191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10,0</w:t>
            </w:r>
          </w:p>
        </w:tc>
        <w:tc>
          <w:tcPr>
            <w:tcW w:w="1097" w:type="dxa"/>
            <w:shd w:val="clear" w:color="auto" w:fill="auto"/>
          </w:tcPr>
          <w:p w:rsidR="006619E5" w:rsidRPr="00055FDB" w:rsidRDefault="006619E5" w:rsidP="006F10E9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50,0</w:t>
            </w:r>
          </w:p>
        </w:tc>
        <w:tc>
          <w:tcPr>
            <w:tcW w:w="1073" w:type="dxa"/>
            <w:shd w:val="clear" w:color="auto" w:fill="auto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72" w:type="dxa"/>
          </w:tcPr>
          <w:p w:rsidR="006619E5" w:rsidRPr="00055FDB" w:rsidRDefault="006619E5" w:rsidP="006F10E9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Бюджетный эффект от мероприятий по снижению расходов</w:t>
            </w:r>
          </w:p>
        </w:tc>
        <w:tc>
          <w:tcPr>
            <w:tcW w:w="1091" w:type="dxa"/>
          </w:tcPr>
          <w:p w:rsidR="006619E5" w:rsidRPr="00993717" w:rsidRDefault="006619E5" w:rsidP="006F10E9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3820,4</w:t>
            </w:r>
          </w:p>
        </w:tc>
        <w:tc>
          <w:tcPr>
            <w:tcW w:w="1097" w:type="dxa"/>
          </w:tcPr>
          <w:p w:rsidR="006619E5" w:rsidRPr="00993717" w:rsidRDefault="006619E5" w:rsidP="006F10E9">
            <w:pPr>
              <w:pStyle w:val="aff0"/>
              <w:ind w:right="-159"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22248,3</w:t>
            </w:r>
          </w:p>
        </w:tc>
        <w:tc>
          <w:tcPr>
            <w:tcW w:w="1073" w:type="dxa"/>
          </w:tcPr>
          <w:p w:rsidR="006619E5" w:rsidRPr="00993717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22332,4</w:t>
            </w:r>
          </w:p>
        </w:tc>
        <w:tc>
          <w:tcPr>
            <w:tcW w:w="1276" w:type="dxa"/>
          </w:tcPr>
          <w:p w:rsidR="006619E5" w:rsidRPr="00993717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20926,7</w:t>
            </w:r>
          </w:p>
        </w:tc>
        <w:tc>
          <w:tcPr>
            <w:tcW w:w="1372" w:type="dxa"/>
          </w:tcPr>
          <w:p w:rsidR="006619E5" w:rsidRPr="00993717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20992,8</w:t>
            </w:r>
          </w:p>
        </w:tc>
      </w:tr>
      <w:tr w:rsidR="006619E5" w:rsidRPr="00CC68BF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</w:t>
            </w:r>
          </w:p>
        </w:tc>
        <w:tc>
          <w:tcPr>
            <w:tcW w:w="14361" w:type="dxa"/>
            <w:gridSpan w:val="11"/>
          </w:tcPr>
          <w:p w:rsidR="006619E5" w:rsidRPr="00F86BE5" w:rsidRDefault="006619E5" w:rsidP="006F10E9">
            <w:pPr>
              <w:pStyle w:val="aff0"/>
              <w:ind w:firstLine="0"/>
              <w:jc w:val="left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оптимизации структуры и уровня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  <w:r w:rsidRPr="00F86BE5">
              <w:rPr>
                <w:rFonts w:cs="Times New Roman"/>
                <w:b/>
                <w:szCs w:val="24"/>
                <w:lang w:val="ru-RU"/>
              </w:rPr>
              <w:t xml:space="preserve">муниципального  долга муниципального образования </w:t>
            </w:r>
            <w:proofErr w:type="spellStart"/>
            <w:r w:rsidRPr="00F86BE5">
              <w:rPr>
                <w:rFonts w:cs="Times New Roman"/>
                <w:b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b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b/>
                <w:szCs w:val="24"/>
                <w:lang w:val="ru-RU" w:eastAsia="ru-RU"/>
              </w:rPr>
              <w:t>ая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3.1</w:t>
            </w:r>
          </w:p>
        </w:tc>
        <w:tc>
          <w:tcPr>
            <w:tcW w:w="2876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Минимизация расходов на обслуживание муниципального долга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2041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Замещение кредита от кредитных организаций бюджетным кредитом 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Администрация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 2026</w:t>
            </w:r>
            <w:r>
              <w:rPr>
                <w:rFonts w:cs="Times New Roman"/>
                <w:szCs w:val="24"/>
                <w:lang w:val="ru-RU"/>
              </w:rPr>
              <w:t xml:space="preserve"> -2030 годы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 на обслуживание муниципального долга</w:t>
            </w:r>
          </w:p>
        </w:tc>
        <w:tc>
          <w:tcPr>
            <w:tcW w:w="5909" w:type="dxa"/>
            <w:gridSpan w:val="5"/>
          </w:tcPr>
          <w:p w:rsidR="006619E5" w:rsidRPr="00E13C28" w:rsidRDefault="006619E5" w:rsidP="006F10E9">
            <w:pPr>
              <w:pStyle w:val="aff0"/>
              <w:ind w:firstLine="0"/>
              <w:rPr>
                <w:rFonts w:cs="Times New Roman"/>
                <w:color w:val="auto"/>
                <w:szCs w:val="24"/>
                <w:highlight w:val="green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установление при закупке услуг кредитных организаций по предоставлению кредитов бюджету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</w:t>
            </w:r>
            <w:r>
              <w:rPr>
                <w:rFonts w:cs="Times New Roman"/>
                <w:szCs w:val="24"/>
                <w:lang w:val="ru-RU"/>
              </w:rPr>
              <w:t xml:space="preserve"> Краснодарского края начальной (максимальной) цены контракта исходя из величины процентной ставки не более чем уровень ключевой ставки, установленной Центральным банком Российской Федерации, увеличенный на 2,5 % годовых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3.2</w:t>
            </w:r>
          </w:p>
        </w:tc>
        <w:tc>
          <w:tcPr>
            <w:tcW w:w="2876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Обеспечение соблюдения ограничения доли рыночных обязательств по отношению к сумме доходов бюджета Краснодарского края без учета безвозмездных поступлений, установленного соглашениями в сфере бюджетного кредитования</w:t>
            </w:r>
          </w:p>
        </w:tc>
        <w:tc>
          <w:tcPr>
            <w:tcW w:w="2041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Соблюдение  ограничений, установленных соглашениями в сфере бюджетного кредитования 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Администрация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 xml:space="preserve"> ,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район</w:t>
            </w: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ежегодно</w:t>
            </w:r>
          </w:p>
        </w:tc>
        <w:tc>
          <w:tcPr>
            <w:tcW w:w="1254" w:type="dxa"/>
          </w:tcPr>
          <w:p w:rsidR="006619E5" w:rsidRPr="00F86BE5" w:rsidRDefault="006619E5" w:rsidP="006F10E9">
            <w:pPr>
              <w:pStyle w:val="aff0"/>
              <w:ind w:right="2"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Не более 25%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</w:t>
            </w:r>
            <w:r w:rsidRPr="00F86BE5">
              <w:rPr>
                <w:rFonts w:cs="Times New Roman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right="-159" w:firstLine="0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 xml:space="preserve">        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3.3</w:t>
            </w:r>
          </w:p>
        </w:tc>
        <w:tc>
          <w:tcPr>
            <w:tcW w:w="2876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Мониторинг процентных ставок по привлекаемым в бюджет Краснодарского края кредитам от кредитных организаций</w:t>
            </w:r>
          </w:p>
        </w:tc>
        <w:tc>
          <w:tcPr>
            <w:tcW w:w="2041" w:type="dxa"/>
            <w:gridSpan w:val="2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Обеспечение возможности привлечения в бюджет района кредитов от кредитных организаций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исключительно по ставкам на уровне не более чем уровень ключевой ставки, установленный ЦБ 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>Р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 Ф, увеличенный на </w:t>
            </w:r>
            <w:r>
              <w:rPr>
                <w:rFonts w:cs="Times New Roman"/>
                <w:szCs w:val="24"/>
                <w:lang w:val="ru-RU"/>
              </w:rPr>
              <w:t>2</w:t>
            </w:r>
            <w:r w:rsidRPr="00F86BE5">
              <w:rPr>
                <w:rFonts w:cs="Times New Roman"/>
                <w:szCs w:val="24"/>
                <w:lang w:val="ru-RU"/>
              </w:rPr>
              <w:t>,5 процент годовых</w:t>
            </w:r>
          </w:p>
        </w:tc>
        <w:tc>
          <w:tcPr>
            <w:tcW w:w="1309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Финансовое управление администрации муниципа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район</w:t>
            </w:r>
          </w:p>
        </w:tc>
        <w:tc>
          <w:tcPr>
            <w:tcW w:w="972" w:type="dxa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постоянно</w:t>
            </w:r>
          </w:p>
        </w:tc>
        <w:tc>
          <w:tcPr>
            <w:tcW w:w="7163" w:type="dxa"/>
            <w:gridSpan w:val="6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установление при закупке услуг кредитных организаций по предоставлению кредитов бюджету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</w:t>
            </w:r>
            <w:proofErr w:type="spellStart"/>
            <w:r w:rsidRPr="00F86BE5">
              <w:rPr>
                <w:rFonts w:cs="Times New Roman"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szCs w:val="24"/>
                <w:lang w:val="ru-RU"/>
              </w:rPr>
              <w:t xml:space="preserve"> муниципальный район</w:t>
            </w:r>
            <w:r>
              <w:rPr>
                <w:rFonts w:cs="Times New Roman"/>
                <w:szCs w:val="24"/>
                <w:lang w:val="ru-RU"/>
              </w:rPr>
              <w:t xml:space="preserve"> Краснодарского края начальной (максимальной) цены контракта исходя из величины процентной ставки не более чем уровень ключевой ставки, установленной Центральным банком Российской Федерации, </w:t>
            </w:r>
            <w:r>
              <w:rPr>
                <w:rFonts w:cs="Times New Roman"/>
                <w:szCs w:val="24"/>
                <w:lang w:val="ru-RU"/>
              </w:rPr>
              <w:lastRenderedPageBreak/>
              <w:t>увеличенный на 2,5 % годовых</w:t>
            </w:r>
            <w:r>
              <w:rPr>
                <w:rFonts w:cs="Times New Roman"/>
                <w:color w:val="auto"/>
                <w:szCs w:val="24"/>
                <w:lang w:val="ru-RU"/>
              </w:rPr>
              <w:t xml:space="preserve"> </w:t>
            </w:r>
          </w:p>
        </w:tc>
      </w:tr>
      <w:tr w:rsidR="006619E5" w:rsidRPr="00F86BE5" w:rsidTr="006F10E9">
        <w:trPr>
          <w:jc w:val="center"/>
        </w:trPr>
        <w:tc>
          <w:tcPr>
            <w:tcW w:w="980" w:type="dxa"/>
          </w:tcPr>
          <w:p w:rsidR="006619E5" w:rsidRPr="00F86BE5" w:rsidRDefault="006619E5" w:rsidP="006F10E9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6619E5" w:rsidRPr="00F86BE5" w:rsidRDefault="006619E5" w:rsidP="006F10E9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 xml:space="preserve">Бюджетный эффект от мероприятий по оптимизации структуры и уровня муниципального  долга муниципального образования </w:t>
            </w:r>
            <w:proofErr w:type="spellStart"/>
            <w:r w:rsidRPr="00F86BE5">
              <w:rPr>
                <w:rFonts w:cs="Times New Roman"/>
                <w:b/>
                <w:szCs w:val="24"/>
                <w:lang w:val="ru-RU"/>
              </w:rPr>
              <w:t>Староминский</w:t>
            </w:r>
            <w:proofErr w:type="spellEnd"/>
            <w:r w:rsidRPr="00F86BE5">
              <w:rPr>
                <w:rFonts w:cs="Times New Roman"/>
                <w:b/>
                <w:szCs w:val="24"/>
                <w:lang w:val="ru-RU"/>
              </w:rPr>
              <w:t xml:space="preserve"> муниципальный район Краснодарского кр</w:t>
            </w:r>
            <w:r w:rsidRPr="00F86BE5">
              <w:rPr>
                <w:rFonts w:eastAsia="Times New Roman" w:cs="Times New Roman"/>
                <w:b/>
                <w:szCs w:val="24"/>
                <w:lang w:val="ru-RU" w:eastAsia="ru-RU"/>
              </w:rPr>
              <w:t>ая</w:t>
            </w:r>
          </w:p>
        </w:tc>
        <w:tc>
          <w:tcPr>
            <w:tcW w:w="1091" w:type="dxa"/>
          </w:tcPr>
          <w:p w:rsidR="006619E5" w:rsidRPr="00F86BE5" w:rsidRDefault="006619E5" w:rsidP="006F10E9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</w:p>
          <w:p w:rsidR="006619E5" w:rsidRDefault="006619E5" w:rsidP="006F10E9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</w:p>
          <w:p w:rsidR="006619E5" w:rsidRPr="00F86BE5" w:rsidRDefault="006619E5" w:rsidP="006F10E9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6619E5" w:rsidRPr="00F86BE5" w:rsidRDefault="006619E5" w:rsidP="006F10E9">
            <w:pPr>
              <w:pStyle w:val="aff0"/>
              <w:ind w:right="-159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Default="006619E5" w:rsidP="006F10E9">
            <w:pPr>
              <w:pStyle w:val="aff0"/>
              <w:ind w:right="-159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Pr="00F86BE5" w:rsidRDefault="006619E5" w:rsidP="006F10E9">
            <w:pPr>
              <w:pStyle w:val="aff0"/>
              <w:ind w:right="-159" w:firstLine="0"/>
              <w:jc w:val="center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6619E5" w:rsidRPr="00F86BE5" w:rsidRDefault="006619E5" w:rsidP="006F10E9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 xml:space="preserve">    </w:t>
            </w:r>
          </w:p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6619E5" w:rsidRDefault="006619E5" w:rsidP="006F10E9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Default="006619E5" w:rsidP="006F10E9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619E5" w:rsidRPr="00F86BE5" w:rsidRDefault="006619E5" w:rsidP="006F10E9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</w:tr>
    </w:tbl>
    <w:p w:rsidR="009674BE" w:rsidRDefault="009674BE" w:rsidP="009674BE">
      <w:pPr>
        <w:ind w:firstLine="0"/>
        <w:rPr>
          <w:rFonts w:cs="Times New Roman"/>
        </w:rPr>
      </w:pPr>
    </w:p>
    <w:p w:rsidR="009674BE" w:rsidRDefault="009674BE" w:rsidP="009674BE">
      <w:pPr>
        <w:ind w:firstLine="0"/>
        <w:rPr>
          <w:rFonts w:cs="Times New Roman"/>
        </w:rPr>
      </w:pPr>
    </w:p>
    <w:p w:rsidR="009674BE" w:rsidRDefault="009674BE" w:rsidP="009674BE">
      <w:pPr>
        <w:ind w:firstLine="0"/>
        <w:rPr>
          <w:rFonts w:cs="Times New Roman"/>
        </w:rPr>
      </w:pPr>
    </w:p>
    <w:p w:rsidR="009674BE" w:rsidRPr="000D01E1" w:rsidRDefault="009674BE" w:rsidP="009674BE">
      <w:pPr>
        <w:pStyle w:val="af3"/>
        <w:spacing w:after="0"/>
        <w:rPr>
          <w:bCs/>
          <w:color w:val="000000" w:themeColor="text1"/>
        </w:rPr>
      </w:pPr>
      <w:r w:rsidRPr="000D01E1">
        <w:rPr>
          <w:bCs/>
          <w:color w:val="000000" w:themeColor="text1"/>
        </w:rPr>
        <w:t>Заместитель главы муниципального образования</w:t>
      </w:r>
    </w:p>
    <w:p w:rsidR="009674BE" w:rsidRPr="000D01E1" w:rsidRDefault="009674BE" w:rsidP="009674BE">
      <w:pPr>
        <w:pStyle w:val="af3"/>
        <w:spacing w:after="0"/>
        <w:rPr>
          <w:color w:val="000000" w:themeColor="text1"/>
        </w:rPr>
      </w:pPr>
      <w:proofErr w:type="spellStart"/>
      <w:r w:rsidRPr="000D01E1">
        <w:rPr>
          <w:color w:val="000000" w:themeColor="text1"/>
        </w:rPr>
        <w:t>Староминский</w:t>
      </w:r>
      <w:proofErr w:type="spellEnd"/>
      <w:r w:rsidRPr="000D01E1">
        <w:rPr>
          <w:color w:val="000000" w:themeColor="text1"/>
        </w:rPr>
        <w:t xml:space="preserve"> муниципальный район</w:t>
      </w:r>
    </w:p>
    <w:p w:rsidR="009674BE" w:rsidRPr="000D01E1" w:rsidRDefault="009674BE" w:rsidP="009674BE">
      <w:pPr>
        <w:ind w:firstLine="0"/>
        <w:rPr>
          <w:rFonts w:ascii="Times New Roman" w:hAnsi="Times New Roman" w:cs="Times New Roman"/>
        </w:rPr>
      </w:pPr>
      <w:r w:rsidRPr="000D01E1">
        <w:rPr>
          <w:rFonts w:ascii="Times New Roman" w:hAnsi="Times New Roman" w:cs="Times New Roman"/>
        </w:rPr>
        <w:t>Краснодарского края</w:t>
      </w:r>
      <w:r w:rsidRPr="000D01E1">
        <w:rPr>
          <w:rFonts w:ascii="Times New Roman" w:hAnsi="Times New Roman" w:cs="Times New Roman"/>
          <w:bCs/>
        </w:rPr>
        <w:t xml:space="preserve"> </w:t>
      </w:r>
      <w:r w:rsidRPr="000D01E1">
        <w:rPr>
          <w:rFonts w:ascii="Times New Roman" w:hAnsi="Times New Roman" w:cs="Times New Roman"/>
        </w:rPr>
        <w:t>по финансово –</w:t>
      </w:r>
      <w:r w:rsidRPr="000D01E1">
        <w:rPr>
          <w:rFonts w:ascii="Times New Roman" w:hAnsi="Times New Roman" w:cs="Times New Roman"/>
          <w:bCs/>
        </w:rPr>
        <w:t xml:space="preserve"> экономическим вопросам                               </w:t>
      </w:r>
      <w:r w:rsidR="000D01E1">
        <w:rPr>
          <w:rFonts w:ascii="Times New Roman" w:hAnsi="Times New Roman" w:cs="Times New Roman"/>
          <w:bCs/>
        </w:rPr>
        <w:t xml:space="preserve">                                      </w:t>
      </w:r>
      <w:r w:rsidRPr="000D01E1">
        <w:rPr>
          <w:rFonts w:ascii="Times New Roman" w:hAnsi="Times New Roman" w:cs="Times New Roman"/>
          <w:bCs/>
        </w:rPr>
        <w:t xml:space="preserve">                                               А.А. </w:t>
      </w:r>
      <w:proofErr w:type="spellStart"/>
      <w:r w:rsidRPr="000D01E1">
        <w:rPr>
          <w:rFonts w:ascii="Times New Roman" w:hAnsi="Times New Roman" w:cs="Times New Roman"/>
          <w:bCs/>
        </w:rPr>
        <w:t>Шека</w:t>
      </w:r>
      <w:proofErr w:type="spellEnd"/>
    </w:p>
    <w:p w:rsidR="009674BE" w:rsidRPr="000D01E1" w:rsidRDefault="009674BE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9674BE" w:rsidRPr="000D01E1" w:rsidSect="00060FF8">
      <w:footerReference w:type="first" r:id="rId11"/>
      <w:footnotePr>
        <w:numStart w:val="111"/>
      </w:footnotePr>
      <w:endnotePr>
        <w:numFmt w:val="decimal"/>
      </w:endnotePr>
      <w:pgSz w:w="16838" w:h="11906" w:orient="landscape"/>
      <w:pgMar w:top="851" w:right="1134" w:bottom="851" w:left="1134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EF5" w:rsidRDefault="00553EF5" w:rsidP="009012E9">
      <w:r>
        <w:separator/>
      </w:r>
    </w:p>
  </w:endnote>
  <w:endnote w:type="continuationSeparator" w:id="1">
    <w:p w:rsidR="00553EF5" w:rsidRDefault="00553EF5" w:rsidP="0090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758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05660" w:rsidRPr="00606DD1" w:rsidRDefault="00083DDA">
        <w:pPr>
          <w:pStyle w:val="af7"/>
          <w:jc w:val="center"/>
          <w:rPr>
            <w:rFonts w:ascii="Times New Roman" w:hAnsi="Times New Roman" w:cs="Times New Roman"/>
          </w:rPr>
        </w:pPr>
        <w:r w:rsidRPr="00606DD1">
          <w:rPr>
            <w:rFonts w:ascii="Times New Roman" w:hAnsi="Times New Roman" w:cs="Times New Roman"/>
          </w:rPr>
          <w:fldChar w:fldCharType="begin"/>
        </w:r>
        <w:r w:rsidR="009674BE" w:rsidRPr="00606DD1">
          <w:rPr>
            <w:rFonts w:ascii="Times New Roman" w:hAnsi="Times New Roman" w:cs="Times New Roman"/>
          </w:rPr>
          <w:instrText>PAGE   \* MERGEFORMAT</w:instrText>
        </w:r>
        <w:r w:rsidRPr="00606DD1">
          <w:rPr>
            <w:rFonts w:ascii="Times New Roman" w:hAnsi="Times New Roman" w:cs="Times New Roman"/>
          </w:rPr>
          <w:fldChar w:fldCharType="separate"/>
        </w:r>
        <w:r w:rsidR="009674BE">
          <w:rPr>
            <w:rFonts w:ascii="Times New Roman" w:hAnsi="Times New Roman" w:cs="Times New Roman"/>
            <w:noProof/>
          </w:rPr>
          <w:t>957</w:t>
        </w:r>
        <w:r w:rsidRPr="00606DD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EF5" w:rsidRDefault="00553EF5" w:rsidP="009012E9">
      <w:r>
        <w:separator/>
      </w:r>
    </w:p>
  </w:footnote>
  <w:footnote w:type="continuationSeparator" w:id="1">
    <w:p w:rsidR="00553EF5" w:rsidRDefault="00553EF5" w:rsidP="00901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5" w:rsidRDefault="00553EF5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553EF5" w:rsidRPr="00454DE1" w:rsidRDefault="00553EF5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5" w:rsidRDefault="00553EF5" w:rsidP="00B512FD">
    <w:pPr>
      <w:pStyle w:val="af5"/>
      <w:jc w:val="center"/>
    </w:pPr>
  </w:p>
  <w:p w:rsidR="00553EF5" w:rsidRPr="00454DE1" w:rsidRDefault="00553EF5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A1A0624"/>
    <w:multiLevelType w:val="multilevel"/>
    <w:tmpl w:val="90C0B0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7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146F1"/>
    <w:rsid w:val="0001130B"/>
    <w:rsid w:val="000131DF"/>
    <w:rsid w:val="000166A4"/>
    <w:rsid w:val="00021361"/>
    <w:rsid w:val="000353B1"/>
    <w:rsid w:val="00036B60"/>
    <w:rsid w:val="00040857"/>
    <w:rsid w:val="00042139"/>
    <w:rsid w:val="00043AD1"/>
    <w:rsid w:val="00044FAA"/>
    <w:rsid w:val="00047394"/>
    <w:rsid w:val="00053867"/>
    <w:rsid w:val="00061C1B"/>
    <w:rsid w:val="00067950"/>
    <w:rsid w:val="00073F4B"/>
    <w:rsid w:val="000752E6"/>
    <w:rsid w:val="000828BD"/>
    <w:rsid w:val="00083AEA"/>
    <w:rsid w:val="00083DDA"/>
    <w:rsid w:val="00091312"/>
    <w:rsid w:val="000918E0"/>
    <w:rsid w:val="0009193A"/>
    <w:rsid w:val="0009346F"/>
    <w:rsid w:val="000957DE"/>
    <w:rsid w:val="00095997"/>
    <w:rsid w:val="00096C8B"/>
    <w:rsid w:val="000B2392"/>
    <w:rsid w:val="000C23A8"/>
    <w:rsid w:val="000C5F20"/>
    <w:rsid w:val="000D01E1"/>
    <w:rsid w:val="000D2089"/>
    <w:rsid w:val="000D27C7"/>
    <w:rsid w:val="000D6F9D"/>
    <w:rsid w:val="000F31A1"/>
    <w:rsid w:val="0011099E"/>
    <w:rsid w:val="00115B10"/>
    <w:rsid w:val="00123AAB"/>
    <w:rsid w:val="00123AAC"/>
    <w:rsid w:val="00130879"/>
    <w:rsid w:val="0013669E"/>
    <w:rsid w:val="0013791A"/>
    <w:rsid w:val="001454C6"/>
    <w:rsid w:val="00145D5B"/>
    <w:rsid w:val="0015378C"/>
    <w:rsid w:val="00163085"/>
    <w:rsid w:val="00164F0E"/>
    <w:rsid w:val="001651AB"/>
    <w:rsid w:val="00176E5E"/>
    <w:rsid w:val="00182E6A"/>
    <w:rsid w:val="00186B08"/>
    <w:rsid w:val="0019029B"/>
    <w:rsid w:val="00194A8C"/>
    <w:rsid w:val="001A5793"/>
    <w:rsid w:val="001B00FB"/>
    <w:rsid w:val="001C15AD"/>
    <w:rsid w:val="001C2E82"/>
    <w:rsid w:val="001C33AE"/>
    <w:rsid w:val="001C4D8B"/>
    <w:rsid w:val="001D34F6"/>
    <w:rsid w:val="001E7D23"/>
    <w:rsid w:val="001F659B"/>
    <w:rsid w:val="001F6602"/>
    <w:rsid w:val="001F797B"/>
    <w:rsid w:val="00211AE5"/>
    <w:rsid w:val="0021339B"/>
    <w:rsid w:val="00232B93"/>
    <w:rsid w:val="00236A0E"/>
    <w:rsid w:val="0024029A"/>
    <w:rsid w:val="00245668"/>
    <w:rsid w:val="0024628B"/>
    <w:rsid w:val="002474A1"/>
    <w:rsid w:val="002516B5"/>
    <w:rsid w:val="00254984"/>
    <w:rsid w:val="00263E30"/>
    <w:rsid w:val="0027054E"/>
    <w:rsid w:val="00272AC7"/>
    <w:rsid w:val="00275167"/>
    <w:rsid w:val="002826B6"/>
    <w:rsid w:val="00282B8F"/>
    <w:rsid w:val="002840A0"/>
    <w:rsid w:val="00291CA8"/>
    <w:rsid w:val="0029404F"/>
    <w:rsid w:val="00296A04"/>
    <w:rsid w:val="002A06B4"/>
    <w:rsid w:val="002B5756"/>
    <w:rsid w:val="002D26F9"/>
    <w:rsid w:val="002D773E"/>
    <w:rsid w:val="002E611B"/>
    <w:rsid w:val="002F034D"/>
    <w:rsid w:val="00302924"/>
    <w:rsid w:val="0031333C"/>
    <w:rsid w:val="00321ADC"/>
    <w:rsid w:val="00330AD4"/>
    <w:rsid w:val="00331111"/>
    <w:rsid w:val="00335932"/>
    <w:rsid w:val="00356F62"/>
    <w:rsid w:val="00357CD0"/>
    <w:rsid w:val="00364C5C"/>
    <w:rsid w:val="00371CA2"/>
    <w:rsid w:val="00372499"/>
    <w:rsid w:val="00380226"/>
    <w:rsid w:val="003805C4"/>
    <w:rsid w:val="00391F0F"/>
    <w:rsid w:val="00393CB1"/>
    <w:rsid w:val="003B2D23"/>
    <w:rsid w:val="003C25DA"/>
    <w:rsid w:val="003D3B12"/>
    <w:rsid w:val="003E066D"/>
    <w:rsid w:val="003E7B31"/>
    <w:rsid w:val="003F0049"/>
    <w:rsid w:val="003F13D0"/>
    <w:rsid w:val="003F263D"/>
    <w:rsid w:val="003F2FCD"/>
    <w:rsid w:val="003F307F"/>
    <w:rsid w:val="003F6E8F"/>
    <w:rsid w:val="00400CB1"/>
    <w:rsid w:val="0040620A"/>
    <w:rsid w:val="00413EE6"/>
    <w:rsid w:val="00417DB1"/>
    <w:rsid w:val="0042337E"/>
    <w:rsid w:val="00426C5E"/>
    <w:rsid w:val="004320C2"/>
    <w:rsid w:val="00432843"/>
    <w:rsid w:val="004346D9"/>
    <w:rsid w:val="0043637C"/>
    <w:rsid w:val="004404F9"/>
    <w:rsid w:val="00450D1D"/>
    <w:rsid w:val="00454F45"/>
    <w:rsid w:val="00480143"/>
    <w:rsid w:val="004806CF"/>
    <w:rsid w:val="00482BB6"/>
    <w:rsid w:val="00482E2F"/>
    <w:rsid w:val="004838AE"/>
    <w:rsid w:val="00492637"/>
    <w:rsid w:val="00493CC5"/>
    <w:rsid w:val="004A159B"/>
    <w:rsid w:val="004A494C"/>
    <w:rsid w:val="004A5659"/>
    <w:rsid w:val="004A78B0"/>
    <w:rsid w:val="004C422E"/>
    <w:rsid w:val="004D25CC"/>
    <w:rsid w:val="004E129E"/>
    <w:rsid w:val="004E1522"/>
    <w:rsid w:val="004F45AA"/>
    <w:rsid w:val="004F4E09"/>
    <w:rsid w:val="004F5F47"/>
    <w:rsid w:val="004F7A23"/>
    <w:rsid w:val="005171C7"/>
    <w:rsid w:val="005253C7"/>
    <w:rsid w:val="00527558"/>
    <w:rsid w:val="005300E9"/>
    <w:rsid w:val="00530956"/>
    <w:rsid w:val="00540D24"/>
    <w:rsid w:val="0054239D"/>
    <w:rsid w:val="00545480"/>
    <w:rsid w:val="00546D0D"/>
    <w:rsid w:val="00553EF5"/>
    <w:rsid w:val="00554827"/>
    <w:rsid w:val="00557E60"/>
    <w:rsid w:val="00567663"/>
    <w:rsid w:val="00567F3E"/>
    <w:rsid w:val="00570B0E"/>
    <w:rsid w:val="0057634C"/>
    <w:rsid w:val="00583731"/>
    <w:rsid w:val="005A28DD"/>
    <w:rsid w:val="005A3450"/>
    <w:rsid w:val="005B0247"/>
    <w:rsid w:val="005B0470"/>
    <w:rsid w:val="005B15C7"/>
    <w:rsid w:val="005C05FA"/>
    <w:rsid w:val="005C0E50"/>
    <w:rsid w:val="005F446E"/>
    <w:rsid w:val="005F6C75"/>
    <w:rsid w:val="006075CD"/>
    <w:rsid w:val="00614686"/>
    <w:rsid w:val="006222B0"/>
    <w:rsid w:val="00622836"/>
    <w:rsid w:val="0062357B"/>
    <w:rsid w:val="006245FF"/>
    <w:rsid w:val="00626A1E"/>
    <w:rsid w:val="0063020E"/>
    <w:rsid w:val="006419C8"/>
    <w:rsid w:val="0064584A"/>
    <w:rsid w:val="00646012"/>
    <w:rsid w:val="006543B5"/>
    <w:rsid w:val="00656D12"/>
    <w:rsid w:val="00657F06"/>
    <w:rsid w:val="006619E5"/>
    <w:rsid w:val="00676E01"/>
    <w:rsid w:val="00681B1B"/>
    <w:rsid w:val="00691E1C"/>
    <w:rsid w:val="006A1B75"/>
    <w:rsid w:val="006A2164"/>
    <w:rsid w:val="006A55AA"/>
    <w:rsid w:val="006A5E34"/>
    <w:rsid w:val="006A7E90"/>
    <w:rsid w:val="006C511E"/>
    <w:rsid w:val="006C5EA0"/>
    <w:rsid w:val="006D09C0"/>
    <w:rsid w:val="006E0BF6"/>
    <w:rsid w:val="006E324D"/>
    <w:rsid w:val="007008F9"/>
    <w:rsid w:val="00700C91"/>
    <w:rsid w:val="00712EEB"/>
    <w:rsid w:val="00713886"/>
    <w:rsid w:val="0072002F"/>
    <w:rsid w:val="00723E46"/>
    <w:rsid w:val="00726729"/>
    <w:rsid w:val="007310EB"/>
    <w:rsid w:val="00736479"/>
    <w:rsid w:val="00737943"/>
    <w:rsid w:val="00737BB1"/>
    <w:rsid w:val="00740594"/>
    <w:rsid w:val="007476D8"/>
    <w:rsid w:val="007571C5"/>
    <w:rsid w:val="007633EF"/>
    <w:rsid w:val="00772461"/>
    <w:rsid w:val="00777AEC"/>
    <w:rsid w:val="00785CB9"/>
    <w:rsid w:val="0079478E"/>
    <w:rsid w:val="00796373"/>
    <w:rsid w:val="007A3403"/>
    <w:rsid w:val="007A34F4"/>
    <w:rsid w:val="007A3570"/>
    <w:rsid w:val="007B0083"/>
    <w:rsid w:val="007B2212"/>
    <w:rsid w:val="007B49ED"/>
    <w:rsid w:val="007B6712"/>
    <w:rsid w:val="007B6F74"/>
    <w:rsid w:val="007E1F99"/>
    <w:rsid w:val="007E604C"/>
    <w:rsid w:val="007E6599"/>
    <w:rsid w:val="007E6813"/>
    <w:rsid w:val="007F27F0"/>
    <w:rsid w:val="007F5A5E"/>
    <w:rsid w:val="007F6F7C"/>
    <w:rsid w:val="008012B3"/>
    <w:rsid w:val="0080791C"/>
    <w:rsid w:val="00815172"/>
    <w:rsid w:val="0081559C"/>
    <w:rsid w:val="008207C9"/>
    <w:rsid w:val="00820AEF"/>
    <w:rsid w:val="00821245"/>
    <w:rsid w:val="008226AD"/>
    <w:rsid w:val="008259D3"/>
    <w:rsid w:val="00830386"/>
    <w:rsid w:val="00832146"/>
    <w:rsid w:val="008324D4"/>
    <w:rsid w:val="0083589F"/>
    <w:rsid w:val="00844038"/>
    <w:rsid w:val="00846D11"/>
    <w:rsid w:val="0085007B"/>
    <w:rsid w:val="0085172F"/>
    <w:rsid w:val="00851AAE"/>
    <w:rsid w:val="00855EB1"/>
    <w:rsid w:val="0086548F"/>
    <w:rsid w:val="00872015"/>
    <w:rsid w:val="0087744B"/>
    <w:rsid w:val="00881E52"/>
    <w:rsid w:val="0089121B"/>
    <w:rsid w:val="008948DC"/>
    <w:rsid w:val="00895F0B"/>
    <w:rsid w:val="00897C59"/>
    <w:rsid w:val="008A24E0"/>
    <w:rsid w:val="008B510E"/>
    <w:rsid w:val="008B5937"/>
    <w:rsid w:val="008C39BC"/>
    <w:rsid w:val="008C78CF"/>
    <w:rsid w:val="008D0C55"/>
    <w:rsid w:val="008E7C8F"/>
    <w:rsid w:val="008F014A"/>
    <w:rsid w:val="008F6E55"/>
    <w:rsid w:val="009012E9"/>
    <w:rsid w:val="00902CCE"/>
    <w:rsid w:val="009116EB"/>
    <w:rsid w:val="0091546B"/>
    <w:rsid w:val="00917363"/>
    <w:rsid w:val="00917709"/>
    <w:rsid w:val="00920601"/>
    <w:rsid w:val="00922CD8"/>
    <w:rsid w:val="0092571A"/>
    <w:rsid w:val="009319D5"/>
    <w:rsid w:val="009452F7"/>
    <w:rsid w:val="00945C61"/>
    <w:rsid w:val="00950E20"/>
    <w:rsid w:val="00966A5A"/>
    <w:rsid w:val="009674BE"/>
    <w:rsid w:val="0097171D"/>
    <w:rsid w:val="009870DE"/>
    <w:rsid w:val="00992610"/>
    <w:rsid w:val="009A14D9"/>
    <w:rsid w:val="009A1972"/>
    <w:rsid w:val="009A36EB"/>
    <w:rsid w:val="009A5696"/>
    <w:rsid w:val="009A6C28"/>
    <w:rsid w:val="009A6EB7"/>
    <w:rsid w:val="009B03A4"/>
    <w:rsid w:val="009B2EFD"/>
    <w:rsid w:val="009C2134"/>
    <w:rsid w:val="009C4D89"/>
    <w:rsid w:val="009C7E16"/>
    <w:rsid w:val="009D1F19"/>
    <w:rsid w:val="009D23CC"/>
    <w:rsid w:val="009D5555"/>
    <w:rsid w:val="009E009E"/>
    <w:rsid w:val="009F3C9C"/>
    <w:rsid w:val="00A01B8E"/>
    <w:rsid w:val="00A01F03"/>
    <w:rsid w:val="00A03039"/>
    <w:rsid w:val="00A050D0"/>
    <w:rsid w:val="00A063C0"/>
    <w:rsid w:val="00A13DFA"/>
    <w:rsid w:val="00A16976"/>
    <w:rsid w:val="00A36295"/>
    <w:rsid w:val="00A37025"/>
    <w:rsid w:val="00A40474"/>
    <w:rsid w:val="00A45122"/>
    <w:rsid w:val="00A471B0"/>
    <w:rsid w:val="00A54F96"/>
    <w:rsid w:val="00A56A7C"/>
    <w:rsid w:val="00A56B21"/>
    <w:rsid w:val="00A56B9E"/>
    <w:rsid w:val="00A625AC"/>
    <w:rsid w:val="00A65F97"/>
    <w:rsid w:val="00A708C6"/>
    <w:rsid w:val="00A86488"/>
    <w:rsid w:val="00A93558"/>
    <w:rsid w:val="00AB4BD4"/>
    <w:rsid w:val="00AC3BB5"/>
    <w:rsid w:val="00AC55C6"/>
    <w:rsid w:val="00AC7A3A"/>
    <w:rsid w:val="00AE4B9C"/>
    <w:rsid w:val="00AE5EBD"/>
    <w:rsid w:val="00B009CA"/>
    <w:rsid w:val="00B02CFF"/>
    <w:rsid w:val="00B16558"/>
    <w:rsid w:val="00B301AC"/>
    <w:rsid w:val="00B35B77"/>
    <w:rsid w:val="00B409D2"/>
    <w:rsid w:val="00B44ED5"/>
    <w:rsid w:val="00B47BB7"/>
    <w:rsid w:val="00B512FD"/>
    <w:rsid w:val="00B61216"/>
    <w:rsid w:val="00B65646"/>
    <w:rsid w:val="00B65A32"/>
    <w:rsid w:val="00B66020"/>
    <w:rsid w:val="00B674DB"/>
    <w:rsid w:val="00B70757"/>
    <w:rsid w:val="00B86871"/>
    <w:rsid w:val="00B877A7"/>
    <w:rsid w:val="00B93B28"/>
    <w:rsid w:val="00B9717D"/>
    <w:rsid w:val="00B97C2E"/>
    <w:rsid w:val="00BA1540"/>
    <w:rsid w:val="00BA6521"/>
    <w:rsid w:val="00BA6D67"/>
    <w:rsid w:val="00BB37E9"/>
    <w:rsid w:val="00BC4394"/>
    <w:rsid w:val="00BC69F2"/>
    <w:rsid w:val="00BD1F28"/>
    <w:rsid w:val="00BE54C3"/>
    <w:rsid w:val="00BF47E9"/>
    <w:rsid w:val="00BF6A90"/>
    <w:rsid w:val="00C128CC"/>
    <w:rsid w:val="00C16907"/>
    <w:rsid w:val="00C22283"/>
    <w:rsid w:val="00C23584"/>
    <w:rsid w:val="00C2558E"/>
    <w:rsid w:val="00C33F66"/>
    <w:rsid w:val="00C34193"/>
    <w:rsid w:val="00C45B5B"/>
    <w:rsid w:val="00C47CB4"/>
    <w:rsid w:val="00C5113D"/>
    <w:rsid w:val="00C51D31"/>
    <w:rsid w:val="00C620CF"/>
    <w:rsid w:val="00C62BB7"/>
    <w:rsid w:val="00C66E60"/>
    <w:rsid w:val="00C706BB"/>
    <w:rsid w:val="00C70F45"/>
    <w:rsid w:val="00C74C34"/>
    <w:rsid w:val="00C839D6"/>
    <w:rsid w:val="00C9113D"/>
    <w:rsid w:val="00C95FAC"/>
    <w:rsid w:val="00CA4F0D"/>
    <w:rsid w:val="00CB3BEB"/>
    <w:rsid w:val="00CB7D23"/>
    <w:rsid w:val="00CC2125"/>
    <w:rsid w:val="00CC4AD8"/>
    <w:rsid w:val="00CC7CF9"/>
    <w:rsid w:val="00CD1AEF"/>
    <w:rsid w:val="00CE2AEB"/>
    <w:rsid w:val="00CF353F"/>
    <w:rsid w:val="00CF494F"/>
    <w:rsid w:val="00D07FDC"/>
    <w:rsid w:val="00D11220"/>
    <w:rsid w:val="00D12719"/>
    <w:rsid w:val="00D135FF"/>
    <w:rsid w:val="00D27BF2"/>
    <w:rsid w:val="00D3199C"/>
    <w:rsid w:val="00D33C08"/>
    <w:rsid w:val="00D3434E"/>
    <w:rsid w:val="00D36901"/>
    <w:rsid w:val="00D43745"/>
    <w:rsid w:val="00D438E8"/>
    <w:rsid w:val="00D5026A"/>
    <w:rsid w:val="00D50E88"/>
    <w:rsid w:val="00D51AAA"/>
    <w:rsid w:val="00D51CF7"/>
    <w:rsid w:val="00D54797"/>
    <w:rsid w:val="00D616EB"/>
    <w:rsid w:val="00D80F02"/>
    <w:rsid w:val="00D97783"/>
    <w:rsid w:val="00DA1660"/>
    <w:rsid w:val="00DB03E5"/>
    <w:rsid w:val="00DB5FD2"/>
    <w:rsid w:val="00DB68EB"/>
    <w:rsid w:val="00DC777F"/>
    <w:rsid w:val="00DC79F2"/>
    <w:rsid w:val="00DD04A8"/>
    <w:rsid w:val="00DD1115"/>
    <w:rsid w:val="00DE6C11"/>
    <w:rsid w:val="00DF1215"/>
    <w:rsid w:val="00DF7120"/>
    <w:rsid w:val="00E03DC6"/>
    <w:rsid w:val="00E113C6"/>
    <w:rsid w:val="00E130EB"/>
    <w:rsid w:val="00E14035"/>
    <w:rsid w:val="00E146F1"/>
    <w:rsid w:val="00E309A1"/>
    <w:rsid w:val="00E3357C"/>
    <w:rsid w:val="00E47B16"/>
    <w:rsid w:val="00E6372A"/>
    <w:rsid w:val="00E74E44"/>
    <w:rsid w:val="00E805C2"/>
    <w:rsid w:val="00E9057B"/>
    <w:rsid w:val="00E96B0C"/>
    <w:rsid w:val="00EA095B"/>
    <w:rsid w:val="00EA2B15"/>
    <w:rsid w:val="00EB3D60"/>
    <w:rsid w:val="00EB3F11"/>
    <w:rsid w:val="00EB47EE"/>
    <w:rsid w:val="00EC1C9D"/>
    <w:rsid w:val="00ED71AE"/>
    <w:rsid w:val="00EE47FD"/>
    <w:rsid w:val="00EE4C83"/>
    <w:rsid w:val="00EE5183"/>
    <w:rsid w:val="00EE7944"/>
    <w:rsid w:val="00EF27C4"/>
    <w:rsid w:val="00EF5F13"/>
    <w:rsid w:val="00F030FD"/>
    <w:rsid w:val="00F0346C"/>
    <w:rsid w:val="00F06DD5"/>
    <w:rsid w:val="00F2528F"/>
    <w:rsid w:val="00F26F89"/>
    <w:rsid w:val="00F3097E"/>
    <w:rsid w:val="00F31172"/>
    <w:rsid w:val="00F40DB2"/>
    <w:rsid w:val="00F41DD6"/>
    <w:rsid w:val="00F50B29"/>
    <w:rsid w:val="00F52953"/>
    <w:rsid w:val="00F5669C"/>
    <w:rsid w:val="00F56B95"/>
    <w:rsid w:val="00F61C6D"/>
    <w:rsid w:val="00F67338"/>
    <w:rsid w:val="00F67CE9"/>
    <w:rsid w:val="00F842B3"/>
    <w:rsid w:val="00F97353"/>
    <w:rsid w:val="00FB138E"/>
    <w:rsid w:val="00FC208D"/>
    <w:rsid w:val="00FC2F30"/>
    <w:rsid w:val="00FC6283"/>
    <w:rsid w:val="00FD19D2"/>
    <w:rsid w:val="00FD672F"/>
    <w:rsid w:val="00FF0CEB"/>
    <w:rsid w:val="00FF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styleId="afe">
    <w:name w:val="Hyperlink"/>
    <w:basedOn w:val="a0"/>
    <w:uiPriority w:val="99"/>
    <w:semiHidden/>
    <w:unhideWhenUsed/>
    <w:rsid w:val="0085172F"/>
    <w:rPr>
      <w:color w:val="0000FF"/>
      <w:u w:val="single"/>
    </w:rPr>
  </w:style>
  <w:style w:type="character" w:styleId="aff">
    <w:name w:val="line number"/>
    <w:basedOn w:val="a0"/>
    <w:uiPriority w:val="99"/>
    <w:semiHidden/>
    <w:unhideWhenUsed/>
    <w:rsid w:val="00B674DB"/>
  </w:style>
  <w:style w:type="paragraph" w:styleId="aff0">
    <w:name w:val="No Spacing"/>
    <w:link w:val="aff1"/>
    <w:uiPriority w:val="1"/>
    <w:unhideWhenUsed/>
    <w:qFormat/>
    <w:rsid w:val="009674BE"/>
    <w:pPr>
      <w:spacing w:after="120"/>
      <w:ind w:firstLine="720"/>
      <w:contextualSpacing/>
      <w:jc w:val="both"/>
    </w:pPr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  <w:style w:type="paragraph" w:customStyle="1" w:styleId="aff2">
    <w:name w:val="Название приложения"/>
    <w:basedOn w:val="a"/>
    <w:next w:val="a"/>
    <w:autoRedefine/>
    <w:qFormat/>
    <w:rsid w:val="009674BE"/>
    <w:pPr>
      <w:widowControl/>
      <w:autoSpaceDE/>
      <w:autoSpaceDN/>
      <w:adjustRightInd/>
      <w:spacing w:line="360" w:lineRule="auto"/>
      <w:ind w:firstLine="0"/>
      <w:jc w:val="right"/>
    </w:pPr>
    <w:rPr>
      <w:rFonts w:ascii="Times New Roman" w:eastAsiaTheme="minorHAnsi" w:hAnsi="Times New Roman" w:cs="Times New Roman"/>
      <w:b/>
      <w:sz w:val="28"/>
      <w:szCs w:val="28"/>
      <w:lang w:eastAsia="en-US"/>
    </w:rPr>
  </w:style>
  <w:style w:type="paragraph" w:customStyle="1" w:styleId="Tabstyle">
    <w:name w:val="Tab style"/>
    <w:basedOn w:val="a"/>
    <w:link w:val="TabstyleChar"/>
    <w:qFormat/>
    <w:rsid w:val="009674BE"/>
    <w:pPr>
      <w:widowControl/>
      <w:autoSpaceDE/>
      <w:autoSpaceDN/>
      <w:adjustRightInd/>
      <w:spacing w:after="60"/>
      <w:ind w:firstLine="0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TabstyleChar">
    <w:name w:val="Tab style Char"/>
    <w:link w:val="Tabstyle"/>
    <w:locked/>
    <w:rsid w:val="009674BE"/>
    <w:rPr>
      <w:rFonts w:ascii="Times New Roman" w:hAnsi="Times New Roman"/>
      <w:sz w:val="22"/>
      <w:szCs w:val="22"/>
      <w:lang w:eastAsia="en-US"/>
    </w:rPr>
  </w:style>
  <w:style w:type="character" w:customStyle="1" w:styleId="aff1">
    <w:name w:val="Без интервала Знак"/>
    <w:basedOn w:val="a0"/>
    <w:link w:val="aff0"/>
    <w:uiPriority w:val="1"/>
    <w:rsid w:val="009674BE"/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31DA2-EF1C-4D25-8388-CE41F550C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</Template>
  <TotalTime>2624</TotalTime>
  <Pages>15</Pages>
  <Words>1633</Words>
  <Characters>14257</Characters>
  <Application>Microsoft Office Word</Application>
  <DocSecurity>0</DocSecurity>
  <Lines>118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15859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Хананин</cp:lastModifiedBy>
  <cp:revision>318</cp:revision>
  <cp:lastPrinted>2026-05-22T05:15:00Z</cp:lastPrinted>
  <dcterms:created xsi:type="dcterms:W3CDTF">2018-07-24T13:34:00Z</dcterms:created>
  <dcterms:modified xsi:type="dcterms:W3CDTF">2026-10-13T06:35:00Z</dcterms:modified>
</cp:coreProperties>
</file>