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17F0" w:rsidRPr="00E40BC9" w:rsidRDefault="00F23A00" w:rsidP="003317F0">
      <w:pPr>
        <w:jc w:val="center"/>
        <w:rPr>
          <w:rFonts w:ascii="Times New Roman" w:hAnsi="Times New Roman" w:cs="Times New Roman"/>
          <w:b/>
          <w:sz w:val="27"/>
          <w:szCs w:val="27"/>
        </w:rPr>
      </w:pPr>
      <w:r w:rsidRPr="00E40BC9">
        <w:rPr>
          <w:rFonts w:ascii="Times New Roman" w:hAnsi="Times New Roman" w:cs="Times New Roman"/>
          <w:b/>
          <w:sz w:val="27"/>
          <w:szCs w:val="27"/>
        </w:rPr>
        <w:t xml:space="preserve">Информация о результатах плановой </w:t>
      </w:r>
      <w:r w:rsidR="002928A5" w:rsidRPr="00E40BC9">
        <w:rPr>
          <w:rFonts w:ascii="Times New Roman" w:hAnsi="Times New Roman" w:cs="Times New Roman"/>
          <w:b/>
          <w:sz w:val="27"/>
          <w:szCs w:val="27"/>
        </w:rPr>
        <w:t>камеральной</w:t>
      </w:r>
      <w:r w:rsidRPr="00E40BC9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3F51BD" w:rsidRPr="00E40BC9">
        <w:rPr>
          <w:rFonts w:ascii="Times New Roman" w:hAnsi="Times New Roman"/>
          <w:b/>
          <w:sz w:val="27"/>
          <w:szCs w:val="27"/>
        </w:rPr>
        <w:t xml:space="preserve">проверки по внутреннему муниципальному финансовому контролю </w:t>
      </w:r>
      <w:r w:rsidR="003317F0" w:rsidRPr="00E40BC9">
        <w:rPr>
          <w:rFonts w:ascii="Times New Roman" w:hAnsi="Times New Roman"/>
          <w:b/>
          <w:sz w:val="27"/>
          <w:szCs w:val="27"/>
        </w:rPr>
        <w:t>в отношении</w:t>
      </w:r>
      <w:r w:rsidR="003317F0" w:rsidRPr="00E40BC9">
        <w:rPr>
          <w:rFonts w:ascii="Times New Roman" w:hAnsi="Times New Roman" w:cs="Times New Roman"/>
          <w:b/>
          <w:sz w:val="27"/>
          <w:szCs w:val="27"/>
        </w:rPr>
        <w:t xml:space="preserve"> МКУ «</w:t>
      </w:r>
      <w:r w:rsidR="00AC1437" w:rsidRPr="00E40BC9">
        <w:rPr>
          <w:rFonts w:ascii="Times New Roman" w:hAnsi="Times New Roman" w:cs="Times New Roman"/>
          <w:b/>
          <w:sz w:val="27"/>
          <w:szCs w:val="27"/>
        </w:rPr>
        <w:t>Административно-техническое управление</w:t>
      </w:r>
      <w:r w:rsidR="003317F0" w:rsidRPr="00E40BC9">
        <w:rPr>
          <w:rFonts w:ascii="Times New Roman" w:hAnsi="Times New Roman" w:cs="Times New Roman"/>
          <w:b/>
          <w:sz w:val="27"/>
          <w:szCs w:val="27"/>
        </w:rPr>
        <w:t xml:space="preserve">» муниципального образования </w:t>
      </w:r>
      <w:proofErr w:type="spellStart"/>
      <w:r w:rsidR="003317F0" w:rsidRPr="00E40BC9">
        <w:rPr>
          <w:rFonts w:ascii="Times New Roman" w:hAnsi="Times New Roman" w:cs="Times New Roman"/>
          <w:b/>
          <w:sz w:val="27"/>
          <w:szCs w:val="27"/>
        </w:rPr>
        <w:t>Староминский</w:t>
      </w:r>
      <w:proofErr w:type="spellEnd"/>
      <w:r w:rsidR="003317F0" w:rsidRPr="00E40BC9">
        <w:rPr>
          <w:rFonts w:ascii="Times New Roman" w:hAnsi="Times New Roman" w:cs="Times New Roman"/>
          <w:b/>
          <w:sz w:val="27"/>
          <w:szCs w:val="27"/>
        </w:rPr>
        <w:t xml:space="preserve"> район</w:t>
      </w:r>
      <w:r w:rsidR="003317F0" w:rsidRPr="00E40BC9">
        <w:rPr>
          <w:rFonts w:ascii="Times New Roman" w:hAnsi="Times New Roman"/>
          <w:b/>
          <w:sz w:val="27"/>
          <w:szCs w:val="27"/>
        </w:rPr>
        <w:t xml:space="preserve"> </w:t>
      </w:r>
      <w:r w:rsidR="00671893" w:rsidRPr="00E40BC9">
        <w:rPr>
          <w:rFonts w:ascii="Times New Roman" w:hAnsi="Times New Roman"/>
          <w:b/>
          <w:sz w:val="27"/>
          <w:szCs w:val="27"/>
        </w:rPr>
        <w:t>(далее – Учреждение, объект контроля).</w:t>
      </w:r>
    </w:p>
    <w:p w:rsidR="003317F0" w:rsidRPr="00E40BC9" w:rsidRDefault="003317F0" w:rsidP="003317F0">
      <w:pPr>
        <w:pStyle w:val="ConsPlusNormal"/>
        <w:suppressAutoHyphens/>
        <w:ind w:firstLine="709"/>
        <w:contextualSpacing/>
        <w:jc w:val="both"/>
        <w:rPr>
          <w:rFonts w:ascii="Times New Roman" w:hAnsi="Times New Roman"/>
          <w:sz w:val="27"/>
          <w:szCs w:val="27"/>
        </w:rPr>
      </w:pPr>
      <w:proofErr w:type="gramStart"/>
      <w:r w:rsidRPr="00E40BC9">
        <w:rPr>
          <w:rFonts w:ascii="Times New Roman" w:hAnsi="Times New Roman" w:cs="Times New Roman"/>
          <w:sz w:val="27"/>
          <w:szCs w:val="27"/>
        </w:rPr>
        <w:t xml:space="preserve">Отделом внутреннего муниципального финансового контроля администрации муниципального образования </w:t>
      </w:r>
      <w:proofErr w:type="spellStart"/>
      <w:r w:rsidRPr="00E40BC9">
        <w:rPr>
          <w:rFonts w:ascii="Times New Roman" w:hAnsi="Times New Roman" w:cs="Times New Roman"/>
          <w:sz w:val="27"/>
          <w:szCs w:val="27"/>
        </w:rPr>
        <w:t>Староминский</w:t>
      </w:r>
      <w:proofErr w:type="spellEnd"/>
      <w:r w:rsidRPr="00E40BC9">
        <w:rPr>
          <w:rFonts w:ascii="Times New Roman" w:hAnsi="Times New Roman" w:cs="Times New Roman"/>
          <w:sz w:val="27"/>
          <w:szCs w:val="27"/>
        </w:rPr>
        <w:t xml:space="preserve"> район в соответствии с полномочиями, установленными пунктом 4 статьи 265, статьи 269.2 </w:t>
      </w:r>
      <w:r w:rsidRPr="00E40BC9">
        <w:rPr>
          <w:rFonts w:ascii="Times New Roman" w:hAnsi="Times New Roman"/>
          <w:sz w:val="27"/>
          <w:szCs w:val="27"/>
        </w:rPr>
        <w:t xml:space="preserve">Бюджетного кодекса Российской Федерации, Федеральными стандартами, </w:t>
      </w:r>
      <w:r w:rsidRPr="00E40BC9">
        <w:rPr>
          <w:rFonts w:ascii="Times New Roman" w:eastAsia="Calibri" w:hAnsi="Times New Roman"/>
          <w:bCs/>
          <w:sz w:val="27"/>
          <w:szCs w:val="27"/>
        </w:rPr>
        <w:t xml:space="preserve"> </w:t>
      </w:r>
      <w:r w:rsidRPr="00E40BC9">
        <w:rPr>
          <w:rFonts w:ascii="Times New Roman" w:hAnsi="Times New Roman" w:cs="Times New Roman"/>
          <w:sz w:val="27"/>
          <w:szCs w:val="27"/>
        </w:rPr>
        <w:t xml:space="preserve">пунктом </w:t>
      </w:r>
      <w:r w:rsidR="00AC1437" w:rsidRPr="00E40BC9">
        <w:rPr>
          <w:rFonts w:ascii="Times New Roman" w:hAnsi="Times New Roman" w:cs="Times New Roman"/>
          <w:sz w:val="27"/>
          <w:szCs w:val="27"/>
        </w:rPr>
        <w:t>5</w:t>
      </w:r>
      <w:r w:rsidRPr="00E40BC9">
        <w:rPr>
          <w:rFonts w:ascii="Times New Roman" w:hAnsi="Times New Roman" w:cs="Times New Roman"/>
          <w:sz w:val="27"/>
          <w:szCs w:val="27"/>
        </w:rPr>
        <w:t xml:space="preserve"> </w:t>
      </w:r>
      <w:r w:rsidRPr="00E40BC9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приказа </w:t>
      </w:r>
      <w:r w:rsidRPr="00E40BC9">
        <w:rPr>
          <w:rFonts w:ascii="Times New Roman" w:hAnsi="Times New Roman" w:cs="Times New Roman"/>
          <w:sz w:val="27"/>
          <w:szCs w:val="27"/>
        </w:rPr>
        <w:t xml:space="preserve">финансового управления администрации муниципального образования </w:t>
      </w:r>
      <w:proofErr w:type="spellStart"/>
      <w:r w:rsidRPr="00E40BC9">
        <w:rPr>
          <w:rFonts w:ascii="Times New Roman" w:hAnsi="Times New Roman" w:cs="Times New Roman"/>
          <w:sz w:val="27"/>
          <w:szCs w:val="27"/>
        </w:rPr>
        <w:t>Староминский</w:t>
      </w:r>
      <w:proofErr w:type="spellEnd"/>
      <w:r w:rsidRPr="00E40BC9">
        <w:rPr>
          <w:rFonts w:ascii="Times New Roman" w:hAnsi="Times New Roman" w:cs="Times New Roman"/>
          <w:sz w:val="27"/>
          <w:szCs w:val="27"/>
        </w:rPr>
        <w:t xml:space="preserve"> район от 07 декабря 2023 года № 121 «Об утверждении плана проведения контрольных мероприятий по внутреннему муниципальному финансовому контролю на 2024 год»</w:t>
      </w:r>
      <w:r w:rsidRPr="00E40BC9">
        <w:rPr>
          <w:rFonts w:ascii="Times New Roman" w:hAnsi="Times New Roman"/>
          <w:sz w:val="27"/>
          <w:szCs w:val="27"/>
        </w:rPr>
        <w:t xml:space="preserve"> проведено контрольное мероприятие</w:t>
      </w:r>
      <w:proofErr w:type="gramEnd"/>
      <w:r w:rsidRPr="00E40BC9">
        <w:rPr>
          <w:rFonts w:ascii="Times New Roman" w:hAnsi="Times New Roman"/>
          <w:sz w:val="27"/>
          <w:szCs w:val="27"/>
        </w:rPr>
        <w:t xml:space="preserve"> в отношении</w:t>
      </w:r>
      <w:r w:rsidRPr="00E40BC9">
        <w:rPr>
          <w:rFonts w:ascii="Times New Roman" w:hAnsi="Times New Roman" w:cs="Times New Roman"/>
          <w:sz w:val="27"/>
          <w:szCs w:val="27"/>
        </w:rPr>
        <w:t xml:space="preserve"> </w:t>
      </w:r>
      <w:r w:rsidR="00EC0650" w:rsidRPr="00E40BC9">
        <w:rPr>
          <w:rFonts w:ascii="Times New Roman" w:hAnsi="Times New Roman" w:cs="Times New Roman"/>
          <w:sz w:val="27"/>
          <w:szCs w:val="27"/>
        </w:rPr>
        <w:t>Учреждения</w:t>
      </w:r>
      <w:r w:rsidR="00AC1437" w:rsidRPr="00E40BC9">
        <w:rPr>
          <w:rFonts w:ascii="Times New Roman" w:hAnsi="Times New Roman"/>
          <w:b/>
          <w:sz w:val="27"/>
          <w:szCs w:val="27"/>
        </w:rPr>
        <w:t xml:space="preserve"> </w:t>
      </w:r>
      <w:r w:rsidRPr="00E40BC9">
        <w:rPr>
          <w:rFonts w:ascii="Times New Roman" w:hAnsi="Times New Roman"/>
          <w:sz w:val="27"/>
          <w:szCs w:val="27"/>
        </w:rPr>
        <w:t>за период 01.0</w:t>
      </w:r>
      <w:r w:rsidR="00AC1437" w:rsidRPr="00E40BC9">
        <w:rPr>
          <w:rFonts w:ascii="Times New Roman" w:hAnsi="Times New Roman"/>
          <w:sz w:val="27"/>
          <w:szCs w:val="27"/>
        </w:rPr>
        <w:t>1</w:t>
      </w:r>
      <w:r w:rsidRPr="00E40BC9">
        <w:rPr>
          <w:rFonts w:ascii="Times New Roman" w:hAnsi="Times New Roman"/>
          <w:sz w:val="27"/>
          <w:szCs w:val="27"/>
        </w:rPr>
        <w:t>.202</w:t>
      </w:r>
      <w:r w:rsidR="00AC1437" w:rsidRPr="00E40BC9">
        <w:rPr>
          <w:rFonts w:ascii="Times New Roman" w:hAnsi="Times New Roman"/>
          <w:sz w:val="27"/>
          <w:szCs w:val="27"/>
        </w:rPr>
        <w:t>2</w:t>
      </w:r>
      <w:r w:rsidRPr="00E40BC9">
        <w:rPr>
          <w:rFonts w:ascii="Times New Roman" w:hAnsi="Times New Roman"/>
          <w:sz w:val="27"/>
          <w:szCs w:val="27"/>
        </w:rPr>
        <w:t xml:space="preserve"> года по </w:t>
      </w:r>
      <w:r w:rsidR="008336B3" w:rsidRPr="00E40BC9">
        <w:rPr>
          <w:rFonts w:ascii="Times New Roman" w:hAnsi="Times New Roman"/>
          <w:sz w:val="27"/>
          <w:szCs w:val="27"/>
        </w:rPr>
        <w:t>30</w:t>
      </w:r>
      <w:r w:rsidRPr="00E40BC9">
        <w:rPr>
          <w:rFonts w:ascii="Times New Roman" w:hAnsi="Times New Roman"/>
          <w:sz w:val="27"/>
          <w:szCs w:val="27"/>
        </w:rPr>
        <w:t>.</w:t>
      </w:r>
      <w:r w:rsidR="008336B3" w:rsidRPr="00E40BC9">
        <w:rPr>
          <w:rFonts w:ascii="Times New Roman" w:hAnsi="Times New Roman"/>
          <w:sz w:val="27"/>
          <w:szCs w:val="27"/>
        </w:rPr>
        <w:t>04</w:t>
      </w:r>
      <w:r w:rsidRPr="00E40BC9">
        <w:rPr>
          <w:rFonts w:ascii="Times New Roman" w:hAnsi="Times New Roman"/>
          <w:sz w:val="27"/>
          <w:szCs w:val="27"/>
        </w:rPr>
        <w:t>.202</w:t>
      </w:r>
      <w:r w:rsidR="008336B3" w:rsidRPr="00E40BC9">
        <w:rPr>
          <w:rFonts w:ascii="Times New Roman" w:hAnsi="Times New Roman"/>
          <w:sz w:val="27"/>
          <w:szCs w:val="27"/>
        </w:rPr>
        <w:t>4</w:t>
      </w:r>
      <w:r w:rsidRPr="00E40BC9">
        <w:rPr>
          <w:rFonts w:ascii="Times New Roman" w:hAnsi="Times New Roman"/>
          <w:sz w:val="27"/>
          <w:szCs w:val="27"/>
        </w:rPr>
        <w:t xml:space="preserve"> года,</w:t>
      </w:r>
      <w:r w:rsidRPr="00E40BC9">
        <w:rPr>
          <w:rFonts w:ascii="Times New Roman" w:hAnsi="Times New Roman" w:cs="Times New Roman"/>
          <w:sz w:val="27"/>
          <w:szCs w:val="27"/>
        </w:rPr>
        <w:t xml:space="preserve"> по </w:t>
      </w:r>
      <w:r w:rsidRPr="00E40BC9">
        <w:rPr>
          <w:rFonts w:ascii="Times New Roman" w:hAnsi="Times New Roman"/>
          <w:sz w:val="27"/>
          <w:szCs w:val="27"/>
          <w:lang w:eastAsia="en-US"/>
        </w:rPr>
        <w:t>осуществлению расходов на обеспечение выполнения функций казенного учреждения (государственного органа, органа местного самоуправления) и их отражения в бюджетном учете и отчетности</w:t>
      </w:r>
      <w:r w:rsidRPr="00E40BC9">
        <w:rPr>
          <w:rFonts w:ascii="Times New Roman" w:hAnsi="Times New Roman"/>
          <w:sz w:val="27"/>
          <w:szCs w:val="27"/>
        </w:rPr>
        <w:t xml:space="preserve">. </w:t>
      </w:r>
    </w:p>
    <w:p w:rsidR="0085315F" w:rsidRPr="00E40BC9" w:rsidRDefault="0085315F" w:rsidP="0085315F">
      <w:pPr>
        <w:pStyle w:val="a5"/>
        <w:ind w:firstLine="708"/>
        <w:jc w:val="both"/>
        <w:rPr>
          <w:rStyle w:val="FontStyle11"/>
          <w:sz w:val="27"/>
          <w:szCs w:val="27"/>
        </w:rPr>
      </w:pPr>
      <w:r w:rsidRPr="00E40BC9">
        <w:rPr>
          <w:sz w:val="27"/>
          <w:szCs w:val="27"/>
        </w:rPr>
        <w:t xml:space="preserve">В ходе проведения проверки </w:t>
      </w:r>
      <w:r w:rsidRPr="00E40BC9">
        <w:rPr>
          <w:spacing w:val="4"/>
          <w:sz w:val="27"/>
          <w:szCs w:val="27"/>
        </w:rPr>
        <w:t xml:space="preserve">в </w:t>
      </w:r>
      <w:r w:rsidRPr="00E40BC9">
        <w:rPr>
          <w:sz w:val="27"/>
          <w:szCs w:val="27"/>
        </w:rPr>
        <w:t xml:space="preserve">отношении объекта контроля выявлены </w:t>
      </w:r>
      <w:r w:rsidRPr="00E40BC9">
        <w:rPr>
          <w:spacing w:val="-1"/>
          <w:sz w:val="27"/>
          <w:szCs w:val="27"/>
        </w:rPr>
        <w:t xml:space="preserve">нарушения </w:t>
      </w:r>
      <w:r w:rsidRPr="00E40BC9">
        <w:rPr>
          <w:rStyle w:val="FontStyle11"/>
          <w:sz w:val="27"/>
          <w:szCs w:val="27"/>
        </w:rPr>
        <w:t xml:space="preserve">п. 1 ст. 153 ТК РФ, </w:t>
      </w:r>
      <w:r w:rsidRPr="00E40BC9">
        <w:rPr>
          <w:sz w:val="27"/>
          <w:szCs w:val="27"/>
          <w:shd w:val="clear" w:color="auto" w:fill="FFFFFF"/>
        </w:rPr>
        <w:t>ч. 2 ст. 22 ТК РФ.</w:t>
      </w:r>
      <w:r w:rsidRPr="00E40BC9">
        <w:rPr>
          <w:rStyle w:val="FontStyle11"/>
          <w:sz w:val="27"/>
          <w:szCs w:val="27"/>
        </w:rPr>
        <w:t xml:space="preserve"> </w:t>
      </w:r>
    </w:p>
    <w:p w:rsidR="0085315F" w:rsidRPr="00E40BC9" w:rsidRDefault="0085315F" w:rsidP="0085315F">
      <w:pPr>
        <w:pStyle w:val="a5"/>
        <w:ind w:firstLine="708"/>
        <w:jc w:val="both"/>
        <w:rPr>
          <w:sz w:val="27"/>
          <w:szCs w:val="27"/>
        </w:rPr>
      </w:pPr>
      <w:r w:rsidRPr="00E40BC9">
        <w:rPr>
          <w:spacing w:val="-1"/>
          <w:sz w:val="27"/>
          <w:szCs w:val="27"/>
        </w:rPr>
        <w:t xml:space="preserve">По результатам </w:t>
      </w:r>
      <w:r w:rsidRPr="00E40BC9">
        <w:rPr>
          <w:spacing w:val="4"/>
          <w:sz w:val="27"/>
          <w:szCs w:val="27"/>
        </w:rPr>
        <w:t>плановой камеральной проверки составлен акт №5 от 05.06.2024 года.</w:t>
      </w:r>
      <w:r w:rsidRPr="00E40BC9">
        <w:rPr>
          <w:sz w:val="27"/>
          <w:szCs w:val="27"/>
        </w:rPr>
        <w:t xml:space="preserve"> </w:t>
      </w:r>
    </w:p>
    <w:p w:rsidR="0085315F" w:rsidRPr="00E40BC9" w:rsidRDefault="0085315F" w:rsidP="0085315F">
      <w:pPr>
        <w:pStyle w:val="ConsPlusNormal"/>
        <w:suppressAutoHyphens/>
        <w:ind w:firstLine="709"/>
        <w:contextualSpacing/>
        <w:jc w:val="both"/>
        <w:rPr>
          <w:rFonts w:ascii="Times New Roman" w:hAnsi="Times New Roman" w:cs="Times New Roman"/>
          <w:b/>
          <w:sz w:val="27"/>
          <w:szCs w:val="27"/>
        </w:rPr>
      </w:pPr>
      <w:r w:rsidRPr="00E40BC9">
        <w:rPr>
          <w:rFonts w:ascii="Times New Roman" w:hAnsi="Times New Roman" w:cs="Times New Roman"/>
          <w:sz w:val="27"/>
          <w:szCs w:val="27"/>
        </w:rPr>
        <w:t xml:space="preserve">В адрес Учреждения направлен приказ финансового управления администрации муниципального образования </w:t>
      </w:r>
      <w:proofErr w:type="spellStart"/>
      <w:r w:rsidRPr="00E40BC9">
        <w:rPr>
          <w:rFonts w:ascii="Times New Roman" w:hAnsi="Times New Roman" w:cs="Times New Roman"/>
          <w:sz w:val="27"/>
          <w:szCs w:val="27"/>
        </w:rPr>
        <w:t>Староминский</w:t>
      </w:r>
      <w:proofErr w:type="spellEnd"/>
      <w:r w:rsidRPr="00E40BC9">
        <w:rPr>
          <w:rFonts w:ascii="Times New Roman" w:hAnsi="Times New Roman" w:cs="Times New Roman"/>
          <w:sz w:val="27"/>
          <w:szCs w:val="27"/>
        </w:rPr>
        <w:t xml:space="preserve"> район «Об отсутствии оснований для направления представления объекту контроля» с рекомендациями устранения нарушений указанных в акте.</w:t>
      </w:r>
    </w:p>
    <w:p w:rsidR="00760360" w:rsidRDefault="00760360" w:rsidP="00760360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760360" w:rsidRDefault="00760360" w:rsidP="00760360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760360" w:rsidRDefault="00760360" w:rsidP="00392A2B">
      <w:pPr>
        <w:suppressAutoHyphens/>
        <w:spacing w:line="240" w:lineRule="auto"/>
        <w:ind w:firstLine="709"/>
        <w:contextualSpacing/>
        <w:jc w:val="both"/>
        <w:rPr>
          <w:rFonts w:ascii="Times New Roman" w:hAnsi="Times New Roman"/>
          <w:i/>
          <w:sz w:val="28"/>
          <w:szCs w:val="28"/>
        </w:rPr>
      </w:pPr>
    </w:p>
    <w:p w:rsidR="00760360" w:rsidRDefault="00760360" w:rsidP="00392A2B">
      <w:pPr>
        <w:suppressAutoHyphens/>
        <w:spacing w:line="240" w:lineRule="auto"/>
        <w:ind w:firstLine="709"/>
        <w:contextualSpacing/>
        <w:jc w:val="both"/>
        <w:rPr>
          <w:rFonts w:ascii="Times New Roman" w:hAnsi="Times New Roman"/>
          <w:i/>
          <w:sz w:val="28"/>
          <w:szCs w:val="28"/>
        </w:rPr>
      </w:pPr>
    </w:p>
    <w:p w:rsidR="00760360" w:rsidRDefault="00760360" w:rsidP="00392A2B">
      <w:pPr>
        <w:suppressAutoHyphens/>
        <w:spacing w:line="240" w:lineRule="auto"/>
        <w:ind w:firstLine="709"/>
        <w:contextualSpacing/>
        <w:jc w:val="both"/>
        <w:rPr>
          <w:rFonts w:ascii="Times New Roman" w:hAnsi="Times New Roman"/>
          <w:i/>
          <w:sz w:val="28"/>
          <w:szCs w:val="28"/>
        </w:rPr>
      </w:pPr>
    </w:p>
    <w:p w:rsidR="002928A5" w:rsidRDefault="002928A5" w:rsidP="002928A5">
      <w:pPr>
        <w:pStyle w:val="1"/>
        <w:suppressAutoHyphens/>
        <w:contextualSpacing/>
        <w:rPr>
          <w:rFonts w:ascii="Times New Roman" w:hAnsi="Times New Roman"/>
          <w:color w:val="auto"/>
          <w:sz w:val="28"/>
          <w:szCs w:val="28"/>
        </w:rPr>
      </w:pPr>
    </w:p>
    <w:sectPr w:rsidR="002928A5" w:rsidSect="002301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BC1979"/>
    <w:multiLevelType w:val="hybridMultilevel"/>
    <w:tmpl w:val="37A41828"/>
    <w:lvl w:ilvl="0" w:tplc="22EAEE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7F121953"/>
    <w:multiLevelType w:val="hybridMultilevel"/>
    <w:tmpl w:val="F1109C56"/>
    <w:lvl w:ilvl="0" w:tplc="1310D3DA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>
    <w:useFELayout/>
  </w:compat>
  <w:rsids>
    <w:rsidRoot w:val="00F23A00"/>
    <w:rsid w:val="001D2E72"/>
    <w:rsid w:val="0023012E"/>
    <w:rsid w:val="002928A5"/>
    <w:rsid w:val="002A023F"/>
    <w:rsid w:val="003317F0"/>
    <w:rsid w:val="00392A2B"/>
    <w:rsid w:val="003F51BD"/>
    <w:rsid w:val="00453773"/>
    <w:rsid w:val="004D3CBA"/>
    <w:rsid w:val="004F251C"/>
    <w:rsid w:val="00596705"/>
    <w:rsid w:val="00671893"/>
    <w:rsid w:val="00760360"/>
    <w:rsid w:val="00776379"/>
    <w:rsid w:val="008336B3"/>
    <w:rsid w:val="0085315F"/>
    <w:rsid w:val="008E2DDB"/>
    <w:rsid w:val="00A12D0A"/>
    <w:rsid w:val="00AC1437"/>
    <w:rsid w:val="00C005AF"/>
    <w:rsid w:val="00D71C25"/>
    <w:rsid w:val="00D968B3"/>
    <w:rsid w:val="00E40BC9"/>
    <w:rsid w:val="00EC0650"/>
    <w:rsid w:val="00EE5693"/>
    <w:rsid w:val="00F2256C"/>
    <w:rsid w:val="00F23A00"/>
    <w:rsid w:val="00FA79BC"/>
    <w:rsid w:val="00FD05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12E"/>
  </w:style>
  <w:style w:type="paragraph" w:styleId="1">
    <w:name w:val="heading 1"/>
    <w:basedOn w:val="a"/>
    <w:next w:val="a"/>
    <w:link w:val="10"/>
    <w:uiPriority w:val="99"/>
    <w:qFormat/>
    <w:rsid w:val="002928A5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D0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link w:val="ConsPlusNormal0"/>
    <w:rsid w:val="0077637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776379"/>
    <w:rPr>
      <w:rFonts w:ascii="Arial" w:eastAsia="Times New Roman" w:hAnsi="Arial" w:cs="Arial"/>
      <w:sz w:val="20"/>
      <w:szCs w:val="20"/>
    </w:rPr>
  </w:style>
  <w:style w:type="character" w:customStyle="1" w:styleId="10">
    <w:name w:val="Заголовок 1 Знак"/>
    <w:basedOn w:val="a0"/>
    <w:link w:val="1"/>
    <w:uiPriority w:val="99"/>
    <w:rsid w:val="002928A5"/>
    <w:rPr>
      <w:rFonts w:ascii="Arial" w:eastAsia="Times New Roman" w:hAnsi="Arial" w:cs="Arial"/>
      <w:b/>
      <w:bCs/>
      <w:color w:val="000080"/>
      <w:sz w:val="24"/>
      <w:szCs w:val="24"/>
    </w:rPr>
  </w:style>
  <w:style w:type="character" w:customStyle="1" w:styleId="FontStyle11">
    <w:name w:val="Font Style11"/>
    <w:uiPriority w:val="99"/>
    <w:rsid w:val="002A023F"/>
    <w:rPr>
      <w:rFonts w:ascii="Times New Roman" w:hAnsi="Times New Roman" w:cs="Times New Roman"/>
      <w:sz w:val="26"/>
      <w:szCs w:val="26"/>
    </w:rPr>
  </w:style>
  <w:style w:type="character" w:customStyle="1" w:styleId="bx-font">
    <w:name w:val="bx-font"/>
    <w:basedOn w:val="a0"/>
    <w:rsid w:val="002A023F"/>
  </w:style>
  <w:style w:type="character" w:styleId="a4">
    <w:name w:val="Hyperlink"/>
    <w:basedOn w:val="a0"/>
    <w:uiPriority w:val="99"/>
    <w:unhideWhenUsed/>
    <w:rsid w:val="002A023F"/>
    <w:rPr>
      <w:color w:val="0000FF"/>
      <w:u w:val="single"/>
    </w:rPr>
  </w:style>
  <w:style w:type="paragraph" w:styleId="a5">
    <w:name w:val="Body Text"/>
    <w:basedOn w:val="a"/>
    <w:link w:val="a6"/>
    <w:rsid w:val="0085315F"/>
    <w:pPr>
      <w:shd w:val="clear" w:color="auto" w:fill="FFFFFF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14"/>
    </w:rPr>
  </w:style>
  <w:style w:type="character" w:customStyle="1" w:styleId="a6">
    <w:name w:val="Основной текст Знак"/>
    <w:basedOn w:val="a0"/>
    <w:link w:val="a5"/>
    <w:rsid w:val="0085315F"/>
    <w:rPr>
      <w:rFonts w:ascii="Times New Roman" w:eastAsia="Times New Roman" w:hAnsi="Times New Roman" w:cs="Times New Roman"/>
      <w:color w:val="000000"/>
      <w:sz w:val="28"/>
      <w:szCs w:val="14"/>
      <w:shd w:val="clear" w:color="auto" w:fill="FFFFF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62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224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Шимарова</dc:creator>
  <cp:keywords/>
  <dc:description/>
  <cp:lastModifiedBy>Шимарова</cp:lastModifiedBy>
  <cp:revision>19</cp:revision>
  <cp:lastPrinted>2024-09-10T11:40:00Z</cp:lastPrinted>
  <dcterms:created xsi:type="dcterms:W3CDTF">2024-09-02T11:24:00Z</dcterms:created>
  <dcterms:modified xsi:type="dcterms:W3CDTF">2024-09-16T08:16:00Z</dcterms:modified>
</cp:coreProperties>
</file>