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F0" w:rsidRPr="00B878EF" w:rsidRDefault="00F23A00" w:rsidP="003317F0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878EF">
        <w:rPr>
          <w:rFonts w:ascii="Times New Roman" w:hAnsi="Times New Roman" w:cs="Times New Roman"/>
          <w:b/>
          <w:sz w:val="27"/>
          <w:szCs w:val="27"/>
        </w:rPr>
        <w:t xml:space="preserve">Информация о результатах плановой </w:t>
      </w:r>
      <w:r w:rsidR="002928A5" w:rsidRPr="00B878EF">
        <w:rPr>
          <w:rFonts w:ascii="Times New Roman" w:hAnsi="Times New Roman" w:cs="Times New Roman"/>
          <w:b/>
          <w:sz w:val="27"/>
          <w:szCs w:val="27"/>
        </w:rPr>
        <w:t>камеральной</w:t>
      </w:r>
      <w:r w:rsidRPr="00B878E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3F51BD" w:rsidRPr="00B878EF">
        <w:rPr>
          <w:rFonts w:ascii="Times New Roman" w:hAnsi="Times New Roman"/>
          <w:b/>
          <w:sz w:val="27"/>
          <w:szCs w:val="27"/>
        </w:rPr>
        <w:t xml:space="preserve">проверки по внутреннему муниципальному финансовому контролю </w:t>
      </w:r>
      <w:r w:rsidR="003317F0" w:rsidRPr="00B878EF">
        <w:rPr>
          <w:rFonts w:ascii="Times New Roman" w:hAnsi="Times New Roman"/>
          <w:b/>
          <w:sz w:val="27"/>
          <w:szCs w:val="27"/>
        </w:rPr>
        <w:t>в отношении</w:t>
      </w:r>
      <w:r w:rsidR="003317F0" w:rsidRPr="00B878E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878EF" w:rsidRPr="00B878EF">
        <w:rPr>
          <w:rFonts w:ascii="Times New Roman" w:hAnsi="Times New Roman" w:cs="Times New Roman"/>
          <w:b/>
          <w:sz w:val="28"/>
          <w:szCs w:val="28"/>
        </w:rPr>
        <w:t>МКУК «</w:t>
      </w:r>
      <w:proofErr w:type="spellStart"/>
      <w:r w:rsidR="00B878EF" w:rsidRPr="00B878EF">
        <w:rPr>
          <w:rFonts w:ascii="Times New Roman" w:hAnsi="Times New Roman" w:cs="Times New Roman"/>
          <w:b/>
          <w:sz w:val="28"/>
          <w:szCs w:val="28"/>
        </w:rPr>
        <w:t>Межпоселенческая</w:t>
      </w:r>
      <w:proofErr w:type="spellEnd"/>
      <w:r w:rsidR="00B878EF" w:rsidRPr="00B878EF">
        <w:rPr>
          <w:rFonts w:ascii="Times New Roman" w:hAnsi="Times New Roman" w:cs="Times New Roman"/>
          <w:b/>
          <w:sz w:val="28"/>
          <w:szCs w:val="28"/>
        </w:rPr>
        <w:t xml:space="preserve"> центральная библиотека муниципального образования </w:t>
      </w:r>
      <w:proofErr w:type="spellStart"/>
      <w:r w:rsidR="00B878EF" w:rsidRPr="00B878EF">
        <w:rPr>
          <w:rFonts w:ascii="Times New Roman" w:hAnsi="Times New Roman" w:cs="Times New Roman"/>
          <w:b/>
          <w:sz w:val="28"/>
          <w:szCs w:val="28"/>
        </w:rPr>
        <w:t>Староминского</w:t>
      </w:r>
      <w:proofErr w:type="spellEnd"/>
      <w:r w:rsidR="00B878EF" w:rsidRPr="00B878EF">
        <w:rPr>
          <w:rFonts w:ascii="Times New Roman" w:hAnsi="Times New Roman" w:cs="Times New Roman"/>
          <w:b/>
          <w:sz w:val="28"/>
          <w:szCs w:val="28"/>
        </w:rPr>
        <w:t xml:space="preserve"> района имени И.Ф. Вараввы»</w:t>
      </w:r>
      <w:r w:rsidR="003317F0" w:rsidRPr="00B878EF">
        <w:rPr>
          <w:rFonts w:ascii="Times New Roman" w:hAnsi="Times New Roman"/>
          <w:b/>
          <w:sz w:val="27"/>
          <w:szCs w:val="27"/>
        </w:rPr>
        <w:t xml:space="preserve"> </w:t>
      </w:r>
      <w:r w:rsidR="00853545" w:rsidRPr="00B878EF">
        <w:rPr>
          <w:rFonts w:ascii="Times New Roman" w:hAnsi="Times New Roman"/>
          <w:b/>
          <w:sz w:val="27"/>
          <w:szCs w:val="27"/>
        </w:rPr>
        <w:t>(далее –</w:t>
      </w:r>
      <w:r w:rsidR="00246D51" w:rsidRPr="00B878EF">
        <w:rPr>
          <w:rFonts w:ascii="Times New Roman" w:hAnsi="Times New Roman"/>
          <w:b/>
          <w:sz w:val="27"/>
          <w:szCs w:val="27"/>
        </w:rPr>
        <w:t xml:space="preserve"> </w:t>
      </w:r>
      <w:r w:rsidR="00853545" w:rsidRPr="00B878EF">
        <w:rPr>
          <w:rFonts w:ascii="Times New Roman" w:hAnsi="Times New Roman"/>
          <w:b/>
          <w:sz w:val="27"/>
          <w:szCs w:val="27"/>
        </w:rPr>
        <w:t>Учреждение, объект контроля).</w:t>
      </w:r>
    </w:p>
    <w:p w:rsidR="00B74A9C" w:rsidRDefault="003317F0" w:rsidP="00AB25B8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AB25B8">
        <w:rPr>
          <w:rFonts w:ascii="Times New Roman" w:hAnsi="Times New Roman" w:cs="Times New Roman"/>
          <w:sz w:val="28"/>
          <w:szCs w:val="28"/>
        </w:rPr>
        <w:t xml:space="preserve">Отделом внутреннего муниципального финансового контроля администрации муниципального образования </w:t>
      </w:r>
      <w:proofErr w:type="spellStart"/>
      <w:r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B25B8">
        <w:rPr>
          <w:rFonts w:ascii="Times New Roman" w:hAnsi="Times New Roman" w:cs="Times New Roman"/>
          <w:sz w:val="28"/>
          <w:szCs w:val="28"/>
        </w:rPr>
        <w:t xml:space="preserve"> район в соответствии с полномочиями, установленными пунктом 4 статьи 265, статьи 269.2 </w:t>
      </w:r>
      <w:r w:rsidRPr="00AB25B8">
        <w:rPr>
          <w:rFonts w:ascii="Times New Roman" w:hAnsi="Times New Roman"/>
          <w:sz w:val="28"/>
          <w:szCs w:val="28"/>
        </w:rPr>
        <w:t xml:space="preserve">Бюджетного кодекса Российской Федерации, Федеральными стандартами, </w:t>
      </w:r>
      <w:r w:rsidRPr="00AB25B8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AB25B8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A73CC1">
        <w:rPr>
          <w:rFonts w:ascii="Times New Roman" w:hAnsi="Times New Roman" w:cs="Times New Roman"/>
          <w:sz w:val="28"/>
          <w:szCs w:val="28"/>
        </w:rPr>
        <w:t>8</w:t>
      </w:r>
      <w:r w:rsidRPr="00AB25B8">
        <w:rPr>
          <w:rFonts w:ascii="Times New Roman" w:hAnsi="Times New Roman" w:cs="Times New Roman"/>
          <w:sz w:val="28"/>
          <w:szCs w:val="28"/>
        </w:rPr>
        <w:t xml:space="preserve"> </w:t>
      </w:r>
      <w:r w:rsidRPr="00AB25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приказа </w:t>
      </w:r>
      <w:r w:rsidRPr="00AB25B8">
        <w:rPr>
          <w:rFonts w:ascii="Times New Roman" w:hAnsi="Times New Roman" w:cs="Times New Roman"/>
          <w:sz w:val="28"/>
          <w:szCs w:val="28"/>
        </w:rPr>
        <w:t xml:space="preserve">финансового управления администрации муниципального образования </w:t>
      </w:r>
      <w:proofErr w:type="spellStart"/>
      <w:r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AB25B8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 утверждении плана проведения контрольных мероприятий по внутреннему муниципальному финансовому контролю на 2024 год»</w:t>
      </w:r>
      <w:r w:rsidRPr="00AB25B8">
        <w:rPr>
          <w:rFonts w:ascii="Times New Roman" w:hAnsi="Times New Roman"/>
          <w:sz w:val="28"/>
          <w:szCs w:val="28"/>
        </w:rPr>
        <w:t xml:space="preserve"> проведено контрольное мероприятие</w:t>
      </w:r>
      <w:proofErr w:type="gramEnd"/>
      <w:r w:rsidRPr="00AB25B8">
        <w:rPr>
          <w:rFonts w:ascii="Times New Roman" w:hAnsi="Times New Roman"/>
          <w:sz w:val="28"/>
          <w:szCs w:val="28"/>
        </w:rPr>
        <w:t xml:space="preserve"> в отношении</w:t>
      </w:r>
      <w:r w:rsidRPr="00AB25B8">
        <w:rPr>
          <w:rFonts w:ascii="Times New Roman" w:hAnsi="Times New Roman" w:cs="Times New Roman"/>
          <w:sz w:val="28"/>
          <w:szCs w:val="28"/>
        </w:rPr>
        <w:t xml:space="preserve"> </w:t>
      </w:r>
      <w:r w:rsidR="00D83A5F">
        <w:rPr>
          <w:rFonts w:ascii="Times New Roman" w:hAnsi="Times New Roman" w:cs="Times New Roman"/>
          <w:sz w:val="28"/>
          <w:szCs w:val="28"/>
        </w:rPr>
        <w:t>Учреждения</w:t>
      </w:r>
      <w:r w:rsidRPr="00AB25B8">
        <w:rPr>
          <w:rFonts w:ascii="Times New Roman" w:hAnsi="Times New Roman" w:cs="Times New Roman"/>
          <w:sz w:val="28"/>
          <w:szCs w:val="28"/>
        </w:rPr>
        <w:t xml:space="preserve"> </w:t>
      </w:r>
      <w:r w:rsidRPr="00AB25B8">
        <w:rPr>
          <w:rFonts w:ascii="Times New Roman" w:hAnsi="Times New Roman"/>
          <w:sz w:val="28"/>
          <w:szCs w:val="28"/>
        </w:rPr>
        <w:t>за период 01.0</w:t>
      </w:r>
      <w:r w:rsidR="00A73CC1">
        <w:rPr>
          <w:rFonts w:ascii="Times New Roman" w:hAnsi="Times New Roman"/>
          <w:sz w:val="28"/>
          <w:szCs w:val="28"/>
        </w:rPr>
        <w:t>1</w:t>
      </w:r>
      <w:r w:rsidRPr="00AB25B8">
        <w:rPr>
          <w:rFonts w:ascii="Times New Roman" w:hAnsi="Times New Roman"/>
          <w:sz w:val="28"/>
          <w:szCs w:val="28"/>
        </w:rPr>
        <w:t>.2022 года по 31.12.2023 года,</w:t>
      </w:r>
      <w:r w:rsidRPr="00AB25B8">
        <w:rPr>
          <w:rFonts w:ascii="Times New Roman" w:hAnsi="Times New Roman" w:cs="Times New Roman"/>
          <w:sz w:val="28"/>
          <w:szCs w:val="28"/>
        </w:rPr>
        <w:t xml:space="preserve"> по </w:t>
      </w:r>
      <w:r w:rsidRPr="00AB25B8">
        <w:rPr>
          <w:rFonts w:ascii="Times New Roman" w:hAnsi="Times New Roman"/>
          <w:sz w:val="28"/>
          <w:szCs w:val="28"/>
          <w:lang w:eastAsia="en-US"/>
        </w:rPr>
        <w:t>осуществлению расходов на обеспечение выполнения функций казенного учреждения (государственного органа, органа местного самоуправления) и их отражения в бюджетном учете и отчетности</w:t>
      </w:r>
      <w:r w:rsidRPr="00AB25B8">
        <w:rPr>
          <w:rFonts w:ascii="Times New Roman" w:hAnsi="Times New Roman"/>
          <w:sz w:val="28"/>
          <w:szCs w:val="28"/>
        </w:rPr>
        <w:t xml:space="preserve">. </w:t>
      </w:r>
    </w:p>
    <w:p w:rsidR="00AB0A28" w:rsidRDefault="00AB0A28" w:rsidP="00AB0A28">
      <w:pPr>
        <w:pStyle w:val="a5"/>
        <w:ind w:firstLine="708"/>
        <w:jc w:val="both"/>
        <w:rPr>
          <w:rStyle w:val="FontStyle11"/>
          <w:szCs w:val="28"/>
        </w:rPr>
      </w:pPr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>выявлен</w:t>
      </w:r>
      <w:r w:rsidR="00A73CC1">
        <w:rPr>
          <w:sz w:val="27"/>
          <w:szCs w:val="27"/>
        </w:rPr>
        <w:t>о</w:t>
      </w:r>
      <w:r>
        <w:rPr>
          <w:sz w:val="27"/>
          <w:szCs w:val="27"/>
        </w:rPr>
        <w:t xml:space="preserve"> </w:t>
      </w:r>
      <w:r w:rsidRPr="00FB7634">
        <w:rPr>
          <w:spacing w:val="-1"/>
          <w:szCs w:val="28"/>
        </w:rPr>
        <w:t>нарушени</w:t>
      </w:r>
      <w:r w:rsidR="00A73CC1">
        <w:rPr>
          <w:spacing w:val="-1"/>
          <w:szCs w:val="28"/>
        </w:rPr>
        <w:t>е</w:t>
      </w:r>
      <w:r w:rsidRPr="00FB7634">
        <w:rPr>
          <w:spacing w:val="-1"/>
          <w:szCs w:val="28"/>
        </w:rPr>
        <w:t xml:space="preserve"> </w:t>
      </w:r>
      <w:r>
        <w:rPr>
          <w:szCs w:val="28"/>
        </w:rPr>
        <w:t>ст. 32 закона № 7-ФЗ Приказа №</w:t>
      </w:r>
      <w:r w:rsidRPr="00AB25B8">
        <w:rPr>
          <w:szCs w:val="28"/>
        </w:rPr>
        <w:t>86н</w:t>
      </w:r>
      <w:r>
        <w:rPr>
          <w:szCs w:val="28"/>
        </w:rPr>
        <w:t>.</w:t>
      </w:r>
    </w:p>
    <w:p w:rsidR="00AB0A28" w:rsidRPr="00AB25B8" w:rsidRDefault="00AB0A28" w:rsidP="00AB0A28">
      <w:pPr>
        <w:pStyle w:val="a5"/>
        <w:ind w:firstLine="708"/>
        <w:jc w:val="both"/>
        <w:rPr>
          <w:szCs w:val="28"/>
        </w:rPr>
      </w:pPr>
      <w:r>
        <w:rPr>
          <w:spacing w:val="-1"/>
          <w:szCs w:val="28"/>
        </w:rPr>
        <w:t xml:space="preserve">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</w:t>
      </w:r>
      <w:r w:rsidR="00A73CC1">
        <w:rPr>
          <w:spacing w:val="4"/>
          <w:szCs w:val="28"/>
        </w:rPr>
        <w:t>10</w:t>
      </w:r>
      <w:r>
        <w:rPr>
          <w:spacing w:val="4"/>
          <w:szCs w:val="28"/>
        </w:rPr>
        <w:t xml:space="preserve"> от </w:t>
      </w:r>
      <w:r w:rsidR="00A73CC1">
        <w:rPr>
          <w:spacing w:val="4"/>
          <w:szCs w:val="28"/>
        </w:rPr>
        <w:t>10.07</w:t>
      </w:r>
      <w:r>
        <w:rPr>
          <w:spacing w:val="4"/>
          <w:szCs w:val="28"/>
        </w:rPr>
        <w:t>.2024 года.</w:t>
      </w:r>
    </w:p>
    <w:p w:rsidR="00B74A9C" w:rsidRPr="00AB25B8" w:rsidRDefault="00AB0A28" w:rsidP="00B74A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74A9C" w:rsidRPr="00AB25B8">
        <w:rPr>
          <w:rFonts w:ascii="Times New Roman" w:hAnsi="Times New Roman" w:cs="Times New Roman"/>
          <w:sz w:val="28"/>
          <w:szCs w:val="28"/>
        </w:rPr>
        <w:t xml:space="preserve"> адрес Учреждения направлен приказ финансового управления администрации муниципального образования </w:t>
      </w:r>
      <w:proofErr w:type="spellStart"/>
      <w:r w:rsidR="00B74A9C" w:rsidRPr="00AB25B8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B74A9C" w:rsidRPr="00AB25B8">
        <w:rPr>
          <w:rFonts w:ascii="Times New Roman" w:hAnsi="Times New Roman" w:cs="Times New Roman"/>
          <w:sz w:val="28"/>
          <w:szCs w:val="28"/>
        </w:rPr>
        <w:t xml:space="preserve"> район «Об отсутствии оснований для направления представления объекту контроля» с рекомендациями устранения нарушений указанных в акте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28A5" w:rsidRDefault="002928A5" w:rsidP="00AB25B8">
      <w:pPr>
        <w:pStyle w:val="1"/>
        <w:suppressAutoHyphens/>
        <w:contextualSpacing/>
        <w:jc w:val="left"/>
        <w:rPr>
          <w:rFonts w:ascii="Times New Roman" w:hAnsi="Times New Roman"/>
          <w:color w:val="auto"/>
          <w:sz w:val="28"/>
          <w:szCs w:val="28"/>
        </w:rPr>
      </w:pPr>
    </w:p>
    <w:sectPr w:rsidR="002928A5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C1979"/>
    <w:multiLevelType w:val="hybridMultilevel"/>
    <w:tmpl w:val="37A41828"/>
    <w:lvl w:ilvl="0" w:tplc="22EAE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2991957"/>
    <w:multiLevelType w:val="hybridMultilevel"/>
    <w:tmpl w:val="81F86710"/>
    <w:lvl w:ilvl="0" w:tplc="5AA86B0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1B3BF9"/>
    <w:multiLevelType w:val="hybridMultilevel"/>
    <w:tmpl w:val="5818F166"/>
    <w:lvl w:ilvl="0" w:tplc="968617E0">
      <w:start w:val="1"/>
      <w:numFmt w:val="decimal"/>
      <w:lvlText w:val="%1."/>
      <w:lvlJc w:val="left"/>
      <w:pPr>
        <w:ind w:left="2044" w:hanging="13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D4BDD"/>
    <w:rsid w:val="0023012E"/>
    <w:rsid w:val="00246D51"/>
    <w:rsid w:val="002928A5"/>
    <w:rsid w:val="002A023F"/>
    <w:rsid w:val="003317F0"/>
    <w:rsid w:val="00392A2B"/>
    <w:rsid w:val="003F51BD"/>
    <w:rsid w:val="00596705"/>
    <w:rsid w:val="00776379"/>
    <w:rsid w:val="0077686B"/>
    <w:rsid w:val="007C1839"/>
    <w:rsid w:val="007E1B18"/>
    <w:rsid w:val="00853545"/>
    <w:rsid w:val="008B5475"/>
    <w:rsid w:val="00A12D0A"/>
    <w:rsid w:val="00A73CC1"/>
    <w:rsid w:val="00AB0A28"/>
    <w:rsid w:val="00AB25B8"/>
    <w:rsid w:val="00B74A9C"/>
    <w:rsid w:val="00B878EF"/>
    <w:rsid w:val="00D83A5F"/>
    <w:rsid w:val="00F2256C"/>
    <w:rsid w:val="00F23A00"/>
    <w:rsid w:val="00FA79BC"/>
    <w:rsid w:val="00FD0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2A023F"/>
    <w:rPr>
      <w:rFonts w:ascii="Times New Roman" w:hAnsi="Times New Roman" w:cs="Times New Roman"/>
      <w:sz w:val="26"/>
      <w:szCs w:val="26"/>
    </w:rPr>
  </w:style>
  <w:style w:type="character" w:customStyle="1" w:styleId="bx-font">
    <w:name w:val="bx-font"/>
    <w:basedOn w:val="a0"/>
    <w:rsid w:val="002A023F"/>
  </w:style>
  <w:style w:type="character" w:styleId="a4">
    <w:name w:val="Hyperlink"/>
    <w:basedOn w:val="a0"/>
    <w:uiPriority w:val="99"/>
    <w:unhideWhenUsed/>
    <w:rsid w:val="002A023F"/>
    <w:rPr>
      <w:color w:val="0000FF"/>
      <w:u w:val="single"/>
    </w:rPr>
  </w:style>
  <w:style w:type="paragraph" w:styleId="a5">
    <w:name w:val="Body Text"/>
    <w:basedOn w:val="a"/>
    <w:link w:val="a6"/>
    <w:rsid w:val="008B5475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6">
    <w:name w:val="Основной текст Знак"/>
    <w:basedOn w:val="a0"/>
    <w:link w:val="a5"/>
    <w:rsid w:val="008B5475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customStyle="1" w:styleId="a7">
    <w:name w:val="Прижатый влево"/>
    <w:basedOn w:val="a"/>
    <w:next w:val="a"/>
    <w:uiPriority w:val="99"/>
    <w:rsid w:val="008B54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17</cp:revision>
  <cp:lastPrinted>2024-09-02T12:38:00Z</cp:lastPrinted>
  <dcterms:created xsi:type="dcterms:W3CDTF">2024-09-02T11:24:00Z</dcterms:created>
  <dcterms:modified xsi:type="dcterms:W3CDTF">2024-09-17T06:01:00Z</dcterms:modified>
</cp:coreProperties>
</file>