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A00" w:rsidRPr="00962B51" w:rsidRDefault="00F23A00" w:rsidP="00B354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B51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962B51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962B51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962B51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962B51" w:rsidRPr="00962B51">
        <w:rPr>
          <w:rFonts w:ascii="Times New Roman" w:hAnsi="Times New Roman" w:cs="Times New Roman"/>
          <w:b/>
          <w:sz w:val="28"/>
          <w:szCs w:val="28"/>
        </w:rPr>
        <w:t xml:space="preserve">муниципального казенного учреждения «Забота» </w:t>
      </w:r>
      <w:proofErr w:type="spellStart"/>
      <w:r w:rsidR="00962B51" w:rsidRPr="00962B51">
        <w:rPr>
          <w:rFonts w:ascii="Times New Roman" w:hAnsi="Times New Roman" w:cs="Times New Roman"/>
          <w:b/>
          <w:sz w:val="28"/>
          <w:szCs w:val="28"/>
        </w:rPr>
        <w:t>Канеловского</w:t>
      </w:r>
      <w:proofErr w:type="spellEnd"/>
      <w:r w:rsidR="00962B51" w:rsidRPr="00962B5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962B51" w:rsidRPr="00962B51">
        <w:rPr>
          <w:rFonts w:ascii="Times New Roman" w:hAnsi="Times New Roman" w:cs="Times New Roman"/>
          <w:b/>
          <w:sz w:val="28"/>
          <w:szCs w:val="28"/>
        </w:rPr>
        <w:t>Староминского</w:t>
      </w:r>
      <w:proofErr w:type="spellEnd"/>
      <w:r w:rsidR="00962B51" w:rsidRPr="00962B51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2928A5" w:rsidRPr="00962B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444F" w:rsidRPr="00962B51">
        <w:rPr>
          <w:rFonts w:ascii="Times New Roman" w:hAnsi="Times New Roman" w:cs="Times New Roman"/>
          <w:b/>
          <w:sz w:val="28"/>
          <w:szCs w:val="28"/>
        </w:rPr>
        <w:t xml:space="preserve">(далее </w:t>
      </w:r>
      <w:r w:rsidR="001E7BE6" w:rsidRPr="00962B51">
        <w:rPr>
          <w:rFonts w:ascii="Times New Roman" w:hAnsi="Times New Roman" w:cs="Times New Roman"/>
          <w:b/>
          <w:sz w:val="28"/>
          <w:szCs w:val="28"/>
        </w:rPr>
        <w:t>–</w:t>
      </w:r>
      <w:r w:rsidR="0087444F" w:rsidRPr="00962B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B51" w:rsidRPr="00962B51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="001E7BE6" w:rsidRPr="00962B51">
        <w:rPr>
          <w:rFonts w:ascii="Times New Roman" w:hAnsi="Times New Roman" w:cs="Times New Roman"/>
          <w:b/>
          <w:sz w:val="28"/>
          <w:szCs w:val="28"/>
        </w:rPr>
        <w:t>, объект контроля</w:t>
      </w:r>
      <w:r w:rsidR="0087444F" w:rsidRPr="00962B51">
        <w:rPr>
          <w:rFonts w:ascii="Times New Roman" w:hAnsi="Times New Roman" w:cs="Times New Roman"/>
          <w:b/>
          <w:sz w:val="28"/>
          <w:szCs w:val="28"/>
        </w:rPr>
        <w:t>).</w:t>
      </w:r>
    </w:p>
    <w:p w:rsidR="00673576" w:rsidRPr="004553BF" w:rsidRDefault="00673576" w:rsidP="00776379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6424" w:rsidRPr="00E7469C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7469C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E7469C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E7469C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269.2 </w:t>
      </w:r>
      <w:r w:rsidRPr="00E7469C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Pr="00E7469C">
        <w:rPr>
          <w:rFonts w:ascii="Times New Roman" w:eastAsia="Calibri" w:hAnsi="Times New Roman"/>
          <w:sz w:val="28"/>
          <w:szCs w:val="28"/>
        </w:rPr>
        <w:t>от 20 сентября</w:t>
      </w:r>
      <w:r w:rsidRPr="00E7469C">
        <w:rPr>
          <w:rFonts w:ascii="Times New Roman" w:eastAsia="Calibri" w:hAnsi="Times New Roman"/>
          <w:bCs/>
          <w:sz w:val="28"/>
          <w:szCs w:val="28"/>
        </w:rPr>
        <w:t xml:space="preserve"> 2023 года  № </w:t>
      </w:r>
      <w:r w:rsidR="00962B51">
        <w:rPr>
          <w:rFonts w:ascii="Times New Roman" w:eastAsia="Calibri" w:hAnsi="Times New Roman"/>
          <w:bCs/>
          <w:sz w:val="28"/>
          <w:szCs w:val="28"/>
        </w:rPr>
        <w:t>4</w:t>
      </w:r>
      <w:r w:rsidRPr="00E7469C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Pr="00E7469C">
        <w:rPr>
          <w:rFonts w:ascii="Times New Roman" w:hAnsi="Times New Roman" w:cs="Times New Roman"/>
          <w:sz w:val="28"/>
          <w:szCs w:val="28"/>
        </w:rPr>
        <w:t>пунктом 1</w:t>
      </w:r>
      <w:r w:rsidR="00962B51">
        <w:rPr>
          <w:rFonts w:ascii="Times New Roman" w:hAnsi="Times New Roman" w:cs="Times New Roman"/>
          <w:sz w:val="28"/>
          <w:szCs w:val="28"/>
        </w:rPr>
        <w:t>1</w:t>
      </w:r>
      <w:r w:rsidRPr="00E7469C">
        <w:rPr>
          <w:rFonts w:ascii="Times New Roman" w:hAnsi="Times New Roman" w:cs="Times New Roman"/>
          <w:sz w:val="28"/>
          <w:szCs w:val="28"/>
        </w:rPr>
        <w:t xml:space="preserve"> </w:t>
      </w:r>
      <w:r w:rsidRPr="00E74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Pr="00E7469C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E7469C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E7469C">
        <w:rPr>
          <w:rFonts w:ascii="Times New Roman" w:hAnsi="Times New Roman" w:cs="Times New Roman"/>
          <w:sz w:val="28"/>
          <w:szCs w:val="28"/>
        </w:rPr>
        <w:t xml:space="preserve"> район от 07 декабря 2023 года № 121 «Об</w:t>
      </w:r>
      <w:proofErr w:type="gramEnd"/>
      <w:r w:rsidRPr="00E746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469C">
        <w:rPr>
          <w:rFonts w:ascii="Times New Roman" w:hAnsi="Times New Roman" w:cs="Times New Roman"/>
          <w:sz w:val="28"/>
          <w:szCs w:val="28"/>
        </w:rPr>
        <w:t>утверждении плана проведения контрольных мероприятий по внутреннему муниципальному финансовому контролю на 2024 год»</w:t>
      </w:r>
      <w:r w:rsidRPr="00E7469C">
        <w:rPr>
          <w:rFonts w:ascii="Times New Roman" w:hAnsi="Times New Roman"/>
          <w:sz w:val="28"/>
          <w:szCs w:val="28"/>
        </w:rPr>
        <w:t xml:space="preserve"> проведено контрольное мероприятие в отношении</w:t>
      </w:r>
      <w:r w:rsidRPr="00E7469C">
        <w:rPr>
          <w:rFonts w:ascii="Times New Roman" w:hAnsi="Times New Roman" w:cs="Times New Roman"/>
          <w:sz w:val="28"/>
          <w:szCs w:val="28"/>
        </w:rPr>
        <w:t xml:space="preserve"> </w:t>
      </w:r>
      <w:r w:rsidR="00962B51">
        <w:rPr>
          <w:rFonts w:ascii="Times New Roman" w:hAnsi="Times New Roman" w:cs="Times New Roman"/>
          <w:sz w:val="28"/>
          <w:szCs w:val="28"/>
        </w:rPr>
        <w:t>Учреждения</w:t>
      </w:r>
      <w:r w:rsidR="00E06424" w:rsidRPr="00E7469C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E7469C">
        <w:rPr>
          <w:rFonts w:ascii="Times New Roman" w:hAnsi="Times New Roman"/>
          <w:sz w:val="28"/>
          <w:szCs w:val="28"/>
        </w:rPr>
        <w:t>за период 01.0</w:t>
      </w:r>
      <w:r w:rsidR="00962B51">
        <w:rPr>
          <w:rFonts w:ascii="Times New Roman" w:hAnsi="Times New Roman"/>
          <w:sz w:val="28"/>
          <w:szCs w:val="28"/>
        </w:rPr>
        <w:t>1</w:t>
      </w:r>
      <w:r w:rsidR="00E06424" w:rsidRPr="00E7469C">
        <w:rPr>
          <w:rFonts w:ascii="Times New Roman" w:hAnsi="Times New Roman"/>
          <w:sz w:val="28"/>
          <w:szCs w:val="28"/>
        </w:rPr>
        <w:t>.202</w:t>
      </w:r>
      <w:r w:rsidR="00962B51">
        <w:rPr>
          <w:rFonts w:ascii="Times New Roman" w:hAnsi="Times New Roman"/>
          <w:sz w:val="28"/>
          <w:szCs w:val="28"/>
        </w:rPr>
        <w:t>3</w:t>
      </w:r>
      <w:r w:rsidR="00E06424" w:rsidRPr="00E7469C">
        <w:rPr>
          <w:rFonts w:ascii="Times New Roman" w:hAnsi="Times New Roman"/>
          <w:sz w:val="28"/>
          <w:szCs w:val="28"/>
        </w:rPr>
        <w:t xml:space="preserve"> года по </w:t>
      </w:r>
      <w:r w:rsidR="00962B51">
        <w:rPr>
          <w:rFonts w:ascii="Times New Roman" w:hAnsi="Times New Roman"/>
          <w:sz w:val="28"/>
          <w:szCs w:val="28"/>
        </w:rPr>
        <w:t>30.06.2024</w:t>
      </w:r>
      <w:r w:rsidR="00E06424" w:rsidRPr="00E7469C">
        <w:rPr>
          <w:rFonts w:ascii="Times New Roman" w:hAnsi="Times New Roman"/>
          <w:sz w:val="28"/>
          <w:szCs w:val="28"/>
        </w:rPr>
        <w:t xml:space="preserve"> года,</w:t>
      </w:r>
      <w:r w:rsidR="00E06424" w:rsidRPr="00E7469C">
        <w:rPr>
          <w:rFonts w:ascii="Times New Roman" w:hAnsi="Times New Roman" w:cs="Times New Roman"/>
          <w:sz w:val="28"/>
          <w:szCs w:val="28"/>
        </w:rPr>
        <w:t xml:space="preserve"> по </w:t>
      </w:r>
      <w:r w:rsidR="00E06424" w:rsidRPr="00E7469C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5926BC" w:rsidRPr="00E7469C">
        <w:rPr>
          <w:rFonts w:ascii="Times New Roman" w:hAnsi="Times New Roman"/>
          <w:sz w:val="28"/>
          <w:szCs w:val="28"/>
          <w:lang w:eastAsia="en-US"/>
        </w:rPr>
        <w:t>ю</w:t>
      </w:r>
      <w:r w:rsidR="00E06424" w:rsidRPr="00E7469C">
        <w:rPr>
          <w:rFonts w:ascii="Times New Roman" w:hAnsi="Times New Roman"/>
          <w:sz w:val="28"/>
          <w:szCs w:val="28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E7469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AC0B13" w:rsidRDefault="00AC0B13" w:rsidP="00AC0B13">
      <w:pPr>
        <w:pStyle w:val="a4"/>
        <w:ind w:firstLine="708"/>
        <w:jc w:val="both"/>
        <w:rPr>
          <w:spacing w:val="-1"/>
          <w:szCs w:val="28"/>
        </w:rPr>
      </w:pPr>
      <w:r>
        <w:rPr>
          <w:sz w:val="27"/>
          <w:szCs w:val="27"/>
        </w:rPr>
        <w:t xml:space="preserve">В ходе проведения проверки </w:t>
      </w:r>
      <w:r w:rsidRPr="00FB7634">
        <w:rPr>
          <w:spacing w:val="4"/>
          <w:szCs w:val="28"/>
        </w:rPr>
        <w:t xml:space="preserve">в </w:t>
      </w:r>
      <w:r w:rsidRPr="00FB7634">
        <w:rPr>
          <w:szCs w:val="28"/>
        </w:rPr>
        <w:t xml:space="preserve">отношении объекта контроля </w:t>
      </w:r>
      <w:r>
        <w:rPr>
          <w:sz w:val="27"/>
          <w:szCs w:val="27"/>
        </w:rPr>
        <w:t xml:space="preserve">выявлены следующие </w:t>
      </w:r>
      <w:r w:rsidRPr="00FB7634">
        <w:rPr>
          <w:spacing w:val="-1"/>
          <w:szCs w:val="28"/>
        </w:rPr>
        <w:t>нарушения</w:t>
      </w:r>
      <w:r>
        <w:rPr>
          <w:spacing w:val="-1"/>
          <w:szCs w:val="28"/>
        </w:rPr>
        <w:t>:</w:t>
      </w:r>
      <w:r w:rsidRPr="00FB7634">
        <w:rPr>
          <w:spacing w:val="-1"/>
          <w:szCs w:val="28"/>
        </w:rPr>
        <w:t xml:space="preserve"> </w:t>
      </w:r>
    </w:p>
    <w:p w:rsidR="00AC0B13" w:rsidRPr="009353A6" w:rsidRDefault="00AC0B13" w:rsidP="00AC0B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FontStyle11"/>
          <w:sz w:val="27"/>
          <w:szCs w:val="27"/>
        </w:rPr>
      </w:pPr>
      <w:r>
        <w:rPr>
          <w:rStyle w:val="FontStyle11"/>
          <w:sz w:val="27"/>
          <w:szCs w:val="27"/>
        </w:rPr>
        <w:t>О</w:t>
      </w:r>
      <w:r w:rsidRPr="00972C90">
        <w:rPr>
          <w:rStyle w:val="FontStyle11"/>
          <w:sz w:val="27"/>
          <w:szCs w:val="27"/>
        </w:rPr>
        <w:t>тсутствует информация об увольнении</w:t>
      </w:r>
      <w:r>
        <w:rPr>
          <w:rStyle w:val="FontStyle11"/>
          <w:sz w:val="27"/>
          <w:szCs w:val="27"/>
        </w:rPr>
        <w:t xml:space="preserve"> в карточках-справках за 2023 год п</w:t>
      </w:r>
      <w:r w:rsidRPr="00972C90">
        <w:rPr>
          <w:rStyle w:val="FontStyle11"/>
          <w:sz w:val="27"/>
          <w:szCs w:val="27"/>
        </w:rPr>
        <w:t xml:space="preserve">о </w:t>
      </w:r>
      <w:r>
        <w:rPr>
          <w:rStyle w:val="FontStyle11"/>
          <w:sz w:val="27"/>
          <w:szCs w:val="27"/>
        </w:rPr>
        <w:t xml:space="preserve">следующим сотрудникам Учреждения: </w:t>
      </w:r>
      <w:r w:rsidRPr="00972C90">
        <w:rPr>
          <w:rStyle w:val="FontStyle11"/>
          <w:sz w:val="27"/>
          <w:szCs w:val="27"/>
        </w:rPr>
        <w:t xml:space="preserve">Губа В.А., </w:t>
      </w:r>
      <w:proofErr w:type="spellStart"/>
      <w:r w:rsidRPr="00972C90">
        <w:rPr>
          <w:rStyle w:val="FontStyle11"/>
          <w:sz w:val="27"/>
          <w:szCs w:val="27"/>
        </w:rPr>
        <w:t>Куция</w:t>
      </w:r>
      <w:proofErr w:type="spellEnd"/>
      <w:r w:rsidRPr="00972C90">
        <w:rPr>
          <w:rStyle w:val="FontStyle11"/>
          <w:sz w:val="27"/>
          <w:szCs w:val="27"/>
        </w:rPr>
        <w:t xml:space="preserve"> Т.М., </w:t>
      </w:r>
      <w:proofErr w:type="spellStart"/>
      <w:r w:rsidRPr="00972C90">
        <w:rPr>
          <w:rStyle w:val="FontStyle11"/>
          <w:sz w:val="27"/>
          <w:szCs w:val="27"/>
        </w:rPr>
        <w:t>Миньков</w:t>
      </w:r>
      <w:proofErr w:type="spellEnd"/>
      <w:r w:rsidRPr="00972C90">
        <w:rPr>
          <w:rStyle w:val="FontStyle11"/>
          <w:sz w:val="27"/>
          <w:szCs w:val="27"/>
        </w:rPr>
        <w:t xml:space="preserve"> В.П., Шевченко С.В., </w:t>
      </w:r>
      <w:proofErr w:type="spellStart"/>
      <w:r w:rsidRPr="00972C90">
        <w:rPr>
          <w:rStyle w:val="FontStyle11"/>
          <w:sz w:val="27"/>
          <w:szCs w:val="27"/>
        </w:rPr>
        <w:t>Цуканова</w:t>
      </w:r>
      <w:proofErr w:type="spellEnd"/>
      <w:r w:rsidRPr="00972C90">
        <w:rPr>
          <w:rStyle w:val="FontStyle11"/>
          <w:sz w:val="27"/>
          <w:szCs w:val="27"/>
        </w:rPr>
        <w:t xml:space="preserve"> И.А., Лопата Е.П. </w:t>
      </w:r>
    </w:p>
    <w:p w:rsidR="00AC0B13" w:rsidRDefault="00AC0B13" w:rsidP="00AC0B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В карточке-справке за ноябрь 2023 года по сотрудникам </w:t>
      </w:r>
      <w:r w:rsidRPr="008A56CF">
        <w:rPr>
          <w:rFonts w:ascii="Times New Roman" w:hAnsi="Times New Roman"/>
          <w:sz w:val="27"/>
          <w:szCs w:val="27"/>
        </w:rPr>
        <w:t xml:space="preserve">Лопата Е.П. и </w:t>
      </w:r>
      <w:proofErr w:type="spellStart"/>
      <w:r w:rsidRPr="008A56CF">
        <w:rPr>
          <w:rFonts w:ascii="Times New Roman" w:hAnsi="Times New Roman"/>
          <w:sz w:val="27"/>
          <w:szCs w:val="27"/>
        </w:rPr>
        <w:t>Цуканова</w:t>
      </w:r>
      <w:proofErr w:type="spellEnd"/>
      <w:r w:rsidRPr="008A56CF">
        <w:rPr>
          <w:rFonts w:ascii="Times New Roman" w:hAnsi="Times New Roman"/>
          <w:sz w:val="27"/>
          <w:szCs w:val="27"/>
        </w:rPr>
        <w:t xml:space="preserve"> И.А. </w:t>
      </w:r>
      <w:r>
        <w:rPr>
          <w:rFonts w:ascii="Times New Roman" w:hAnsi="Times New Roman"/>
          <w:sz w:val="27"/>
          <w:szCs w:val="27"/>
        </w:rPr>
        <w:t>количество отработанных дней прописано 43 дня.</w:t>
      </w:r>
      <w:r w:rsidRPr="009353A6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П</w:t>
      </w:r>
      <w:r w:rsidRPr="00403B95">
        <w:rPr>
          <w:rStyle w:val="FontStyle11"/>
          <w:sz w:val="28"/>
          <w:szCs w:val="28"/>
        </w:rPr>
        <w:t xml:space="preserve">о сотруднику </w:t>
      </w:r>
      <w:r>
        <w:rPr>
          <w:rStyle w:val="FontStyle11"/>
          <w:sz w:val="28"/>
          <w:szCs w:val="28"/>
        </w:rPr>
        <w:t>Зосим С.Г.</w:t>
      </w:r>
      <w:r w:rsidRPr="00403B95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 xml:space="preserve">в карточке – справке за ноябрь 2023 года </w:t>
      </w:r>
      <w:r w:rsidRPr="00403B95">
        <w:rPr>
          <w:rStyle w:val="FontStyle11"/>
          <w:sz w:val="28"/>
          <w:szCs w:val="28"/>
        </w:rPr>
        <w:t>количество отработанных дней</w:t>
      </w:r>
      <w:r>
        <w:rPr>
          <w:rStyle w:val="FontStyle11"/>
          <w:sz w:val="28"/>
          <w:szCs w:val="28"/>
        </w:rPr>
        <w:t xml:space="preserve"> прописано 25 дней, фактически было отработано и выплачено за три рабочих дня.</w:t>
      </w:r>
    </w:p>
    <w:p w:rsidR="00AC0B13" w:rsidRDefault="00AC0B13" w:rsidP="00AC0B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007E2D">
        <w:rPr>
          <w:rStyle w:val="FontStyle11"/>
          <w:sz w:val="28"/>
          <w:szCs w:val="28"/>
        </w:rPr>
        <w:t>В карточках</w:t>
      </w:r>
      <w:r>
        <w:rPr>
          <w:rStyle w:val="FontStyle11"/>
          <w:sz w:val="28"/>
          <w:szCs w:val="28"/>
        </w:rPr>
        <w:t xml:space="preserve"> </w:t>
      </w:r>
      <w:r w:rsidRPr="00007E2D">
        <w:rPr>
          <w:rStyle w:val="FontStyle11"/>
          <w:sz w:val="28"/>
          <w:szCs w:val="28"/>
        </w:rPr>
        <w:t>-</w:t>
      </w:r>
      <w:r>
        <w:rPr>
          <w:rStyle w:val="FontStyle11"/>
          <w:sz w:val="28"/>
          <w:szCs w:val="28"/>
        </w:rPr>
        <w:t xml:space="preserve"> </w:t>
      </w:r>
      <w:r w:rsidRPr="00007E2D">
        <w:rPr>
          <w:rStyle w:val="FontStyle11"/>
          <w:sz w:val="28"/>
          <w:szCs w:val="28"/>
        </w:rPr>
        <w:t xml:space="preserve">справках </w:t>
      </w:r>
      <w:r>
        <w:rPr>
          <w:rStyle w:val="FontStyle11"/>
          <w:sz w:val="28"/>
          <w:szCs w:val="28"/>
        </w:rPr>
        <w:t xml:space="preserve">за 2024 год </w:t>
      </w:r>
      <w:r w:rsidRPr="00007E2D">
        <w:rPr>
          <w:rStyle w:val="FontStyle11"/>
          <w:sz w:val="28"/>
          <w:szCs w:val="28"/>
        </w:rPr>
        <w:t xml:space="preserve">по сотрудникам </w:t>
      </w:r>
      <w:r>
        <w:rPr>
          <w:rStyle w:val="FontStyle11"/>
          <w:sz w:val="28"/>
          <w:szCs w:val="28"/>
        </w:rPr>
        <w:t>Зосим С.Г</w:t>
      </w:r>
      <w:r w:rsidRPr="00007E2D">
        <w:rPr>
          <w:rStyle w:val="FontStyle11"/>
          <w:sz w:val="28"/>
          <w:szCs w:val="28"/>
        </w:rPr>
        <w:t>.</w:t>
      </w:r>
      <w:r>
        <w:rPr>
          <w:rStyle w:val="FontStyle11"/>
          <w:sz w:val="28"/>
          <w:szCs w:val="28"/>
        </w:rPr>
        <w:t>, Скороход О.А.</w:t>
      </w:r>
      <w:r w:rsidRPr="00007E2D">
        <w:rPr>
          <w:rStyle w:val="FontStyle11"/>
          <w:sz w:val="28"/>
          <w:szCs w:val="28"/>
        </w:rPr>
        <w:t xml:space="preserve"> отсутствует информация </w:t>
      </w:r>
      <w:r>
        <w:rPr>
          <w:rStyle w:val="FontStyle11"/>
          <w:sz w:val="28"/>
          <w:szCs w:val="28"/>
        </w:rPr>
        <w:t>о детях.</w:t>
      </w:r>
    </w:p>
    <w:p w:rsidR="00AC0B13" w:rsidRDefault="00AC0B13" w:rsidP="00AC0B13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1"/>
          <w:color w:val="000000"/>
          <w:sz w:val="28"/>
          <w:szCs w:val="28"/>
        </w:rPr>
      </w:pPr>
      <w:r>
        <w:rPr>
          <w:rStyle w:val="FontStyle11"/>
          <w:sz w:val="28"/>
          <w:szCs w:val="28"/>
        </w:rPr>
        <w:t>В</w:t>
      </w:r>
      <w:r w:rsidRPr="008C1F5A">
        <w:rPr>
          <w:rFonts w:ascii="Times New Roman" w:hAnsi="Times New Roman"/>
          <w:sz w:val="28"/>
          <w:szCs w:val="28"/>
        </w:rPr>
        <w:t xml:space="preserve"> ходе проведения контрольного мероприятия выявлено нарушение в начислении заработной платы за январь 2024 года по сотруднику Зосим С.Г., а именно недоплаченная сумма налогового вычета </w:t>
      </w:r>
      <w:r>
        <w:rPr>
          <w:rFonts w:ascii="Times New Roman" w:hAnsi="Times New Roman"/>
          <w:sz w:val="28"/>
          <w:szCs w:val="28"/>
        </w:rPr>
        <w:t xml:space="preserve">на содержание троих детей в размере </w:t>
      </w:r>
      <w:r w:rsidRPr="008C1F5A">
        <w:rPr>
          <w:rFonts w:ascii="Times New Roman" w:hAnsi="Times New Roman"/>
          <w:sz w:val="28"/>
          <w:szCs w:val="28"/>
        </w:rPr>
        <w:t>754 руб. (страховые взносы 227,7 руб.).</w:t>
      </w:r>
    </w:p>
    <w:p w:rsidR="00AC0B13" w:rsidRPr="0039389E" w:rsidRDefault="00AC0B13" w:rsidP="00AC0B13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F26836">
        <w:rPr>
          <w:rStyle w:val="FontStyle11"/>
          <w:color w:val="000000"/>
          <w:sz w:val="27"/>
          <w:szCs w:val="27"/>
        </w:rPr>
        <w:t>Также Проверяющим отмечено, что действия руководителя, направленное на начисление и оплату премий сотрудникам, в период нахождения в оплачиваемом отпуске, либо отсутствующих, в связи с листком нетрудоспособности, в полном объеме, как практикуется в Учреждении на сегодняшний день, влечет к необоснованному увеличению исполнения фонда оплаты труда.</w:t>
      </w:r>
    </w:p>
    <w:p w:rsidR="00AC0B13" w:rsidRPr="00A639FF" w:rsidRDefault="00AC0B13" w:rsidP="00AC0B13">
      <w:pPr>
        <w:pStyle w:val="a7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39FF">
        <w:rPr>
          <w:rFonts w:ascii="Times New Roman" w:hAnsi="Times New Roman" w:cs="Times New Roman"/>
          <w:sz w:val="28"/>
          <w:szCs w:val="28"/>
        </w:rPr>
        <w:t xml:space="preserve">Проверяющим установлено, что в нарушение статьи 32 закона № 7-ФЗ, </w:t>
      </w:r>
      <w:r w:rsidRPr="00A639FF">
        <w:rPr>
          <w:rFonts w:ascii="Times New Roman" w:hAnsi="Times New Roman"/>
          <w:sz w:val="28"/>
          <w:szCs w:val="28"/>
        </w:rPr>
        <w:lastRenderedPageBreak/>
        <w:t xml:space="preserve">Приказа № 86н </w:t>
      </w:r>
      <w:r w:rsidRPr="00A639FF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hyperlink r:id="rId4" w:history="1">
        <w:r w:rsidRPr="00A639FF">
          <w:rPr>
            <w:rStyle w:val="a6"/>
            <w:rFonts w:ascii="Times New Roman" w:hAnsi="Times New Roman" w:cs="Times New Roman"/>
            <w:sz w:val="28"/>
            <w:szCs w:val="28"/>
          </w:rPr>
          <w:t>www.bus.gov.ru</w:t>
        </w:r>
      </w:hyperlink>
      <w:r w:rsidRPr="00A639FF">
        <w:rPr>
          <w:rFonts w:ascii="Times New Roman" w:hAnsi="Times New Roman" w:cs="Times New Roman"/>
          <w:sz w:val="28"/>
          <w:szCs w:val="28"/>
        </w:rPr>
        <w:t xml:space="preserve"> Учреждением </w:t>
      </w:r>
      <w:r w:rsidRPr="00A639FF">
        <w:rPr>
          <w:rFonts w:ascii="Times New Roman" w:hAnsi="Times New Roman"/>
          <w:sz w:val="28"/>
          <w:szCs w:val="28"/>
        </w:rPr>
        <w:t>размещены с нарушением срока бюджетная смета от 09.01.2023 г.  на 96 рабочих дней.</w:t>
      </w:r>
    </w:p>
    <w:p w:rsidR="00AC0B13" w:rsidRPr="00FB7634" w:rsidRDefault="00AC0B13" w:rsidP="00AC0B13">
      <w:pPr>
        <w:pStyle w:val="a4"/>
        <w:ind w:firstLine="708"/>
        <w:jc w:val="both"/>
        <w:rPr>
          <w:szCs w:val="28"/>
        </w:rPr>
      </w:pPr>
      <w:r>
        <w:rPr>
          <w:spacing w:val="-1"/>
          <w:szCs w:val="28"/>
        </w:rPr>
        <w:t xml:space="preserve">По результатам </w:t>
      </w:r>
      <w:r w:rsidRPr="00FB7634">
        <w:rPr>
          <w:spacing w:val="4"/>
          <w:szCs w:val="28"/>
        </w:rPr>
        <w:t>плановой камеральной проверки</w:t>
      </w:r>
      <w:r>
        <w:rPr>
          <w:spacing w:val="4"/>
          <w:szCs w:val="28"/>
        </w:rPr>
        <w:t xml:space="preserve"> составлен акт №15 от 01.11.2024 года.</w:t>
      </w:r>
    </w:p>
    <w:p w:rsidR="00AC0B13" w:rsidRPr="00FB7634" w:rsidRDefault="00AC0B13" w:rsidP="00AC0B13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Руководствуясь ст. 270.2 БК РФ, федеральными стандартами внутреннего государственного (муниципального) финансового контроля, утвержденными постановлением Правительства Российской Федерации от 23.07.2020 года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обследований»», </w:t>
      </w:r>
      <w:r w:rsidRPr="00FB7634">
        <w:rPr>
          <w:rFonts w:ascii="Times New Roman" w:hAnsi="Times New Roman" w:cs="Times New Roman"/>
          <w:sz w:val="28"/>
          <w:szCs w:val="28"/>
        </w:rPr>
        <w:t xml:space="preserve">приказом финансового управления администрации муниципального образования </w:t>
      </w:r>
      <w:proofErr w:type="spellStart"/>
      <w:r w:rsidRPr="00FB7634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B7634">
        <w:rPr>
          <w:rFonts w:ascii="Times New Roman" w:hAnsi="Times New Roman" w:cs="Times New Roman"/>
          <w:sz w:val="28"/>
          <w:szCs w:val="28"/>
        </w:rPr>
        <w:t xml:space="preserve"> </w:t>
      </w:r>
      <w:r w:rsidRPr="004D5DAA">
        <w:rPr>
          <w:rFonts w:ascii="Times New Roman" w:hAnsi="Times New Roman" w:cs="Times New Roman"/>
          <w:sz w:val="28"/>
          <w:szCs w:val="28"/>
        </w:rPr>
        <w:t xml:space="preserve">район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D5DAA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4D5DAA">
        <w:rPr>
          <w:rFonts w:ascii="Times New Roman" w:hAnsi="Times New Roman" w:cs="Times New Roman"/>
          <w:sz w:val="28"/>
          <w:szCs w:val="28"/>
        </w:rPr>
        <w:t xml:space="preserve"> 2024 года № </w:t>
      </w:r>
      <w:r>
        <w:rPr>
          <w:rFonts w:ascii="Times New Roman" w:hAnsi="Times New Roman" w:cs="Times New Roman"/>
          <w:sz w:val="28"/>
          <w:szCs w:val="28"/>
        </w:rPr>
        <w:t>71</w:t>
      </w:r>
      <w:r w:rsidRPr="004D5DAA">
        <w:rPr>
          <w:rFonts w:ascii="Times New Roman" w:hAnsi="Times New Roman" w:cs="Times New Roman"/>
          <w:sz w:val="28"/>
          <w:szCs w:val="28"/>
        </w:rPr>
        <w:t xml:space="preserve"> «О наличии</w:t>
      </w:r>
      <w:r w:rsidRPr="00FB7634">
        <w:rPr>
          <w:rFonts w:ascii="Times New Roman" w:hAnsi="Times New Roman" w:cs="Times New Roman"/>
          <w:sz w:val="28"/>
          <w:szCs w:val="28"/>
        </w:rPr>
        <w:t xml:space="preserve"> оснований для направления представления», Учреждению</w:t>
      </w:r>
      <w:r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B7634">
        <w:rPr>
          <w:rFonts w:ascii="Times New Roman" w:hAnsi="Times New Roman" w:cs="Times New Roman"/>
          <w:color w:val="000000"/>
          <w:sz w:val="28"/>
          <w:szCs w:val="28"/>
        </w:rPr>
        <w:t>направлено представление для</w:t>
      </w:r>
      <w:proofErr w:type="gramEnd"/>
      <w:r w:rsidRPr="00FB7634">
        <w:rPr>
          <w:rFonts w:ascii="Times New Roman" w:hAnsi="Times New Roman" w:cs="Times New Roman"/>
          <w:color w:val="000000"/>
          <w:sz w:val="28"/>
          <w:szCs w:val="28"/>
        </w:rPr>
        <w:t xml:space="preserve"> устранения вышеуказанных нарушений и р</w:t>
      </w:r>
      <w:r w:rsidRPr="00FB7634">
        <w:rPr>
          <w:rFonts w:ascii="Times New Roman" w:hAnsi="Times New Roman" w:cs="Times New Roman"/>
          <w:iCs/>
          <w:color w:val="000000"/>
          <w:sz w:val="28"/>
          <w:szCs w:val="28"/>
        </w:rPr>
        <w:t>ассмотрения вопроса о привлечении к дисциплинарной ответственности должностных лиц, виновных в допущенных нарушениях.</w:t>
      </w:r>
    </w:p>
    <w:p w:rsidR="00962B51" w:rsidRDefault="00962B51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962B51" w:rsidRDefault="00962B51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962B51" w:rsidRDefault="00962B51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962B51" w:rsidRPr="00962B51" w:rsidRDefault="00962B51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sectPr w:rsidR="00962B51" w:rsidRPr="00962B51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748A2"/>
    <w:rsid w:val="001936E1"/>
    <w:rsid w:val="001E7BE6"/>
    <w:rsid w:val="0023012E"/>
    <w:rsid w:val="002928A5"/>
    <w:rsid w:val="002C24E4"/>
    <w:rsid w:val="003608E8"/>
    <w:rsid w:val="004329EB"/>
    <w:rsid w:val="004553BF"/>
    <w:rsid w:val="00514223"/>
    <w:rsid w:val="0055757A"/>
    <w:rsid w:val="00586676"/>
    <w:rsid w:val="005926BC"/>
    <w:rsid w:val="006269E2"/>
    <w:rsid w:val="00673576"/>
    <w:rsid w:val="00776379"/>
    <w:rsid w:val="007F47E5"/>
    <w:rsid w:val="0087444F"/>
    <w:rsid w:val="00962B51"/>
    <w:rsid w:val="00AC0B13"/>
    <w:rsid w:val="00AD50CA"/>
    <w:rsid w:val="00B354CD"/>
    <w:rsid w:val="00C91EEC"/>
    <w:rsid w:val="00D537E9"/>
    <w:rsid w:val="00E06424"/>
    <w:rsid w:val="00E62E9D"/>
    <w:rsid w:val="00E7469C"/>
    <w:rsid w:val="00EF2186"/>
    <w:rsid w:val="00F2256C"/>
    <w:rsid w:val="00F23A00"/>
    <w:rsid w:val="00F32753"/>
    <w:rsid w:val="00F64170"/>
    <w:rsid w:val="00FA79BC"/>
    <w:rsid w:val="00FD052D"/>
    <w:rsid w:val="00FF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  <w:style w:type="paragraph" w:styleId="a4">
    <w:name w:val="Body Text"/>
    <w:basedOn w:val="a"/>
    <w:link w:val="a5"/>
    <w:rsid w:val="00AC0B13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5">
    <w:name w:val="Основной текст Знак"/>
    <w:basedOn w:val="a0"/>
    <w:link w:val="a4"/>
    <w:rsid w:val="00AC0B1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  <w:style w:type="character" w:styleId="a6">
    <w:name w:val="Hyperlink"/>
    <w:basedOn w:val="a0"/>
    <w:uiPriority w:val="99"/>
    <w:unhideWhenUsed/>
    <w:rsid w:val="00AC0B13"/>
    <w:rPr>
      <w:color w:val="0000FF"/>
      <w:u w:val="single"/>
    </w:rPr>
  </w:style>
  <w:style w:type="paragraph" w:customStyle="1" w:styleId="a7">
    <w:name w:val="Прижатый влево"/>
    <w:basedOn w:val="a"/>
    <w:next w:val="a"/>
    <w:uiPriority w:val="99"/>
    <w:rsid w:val="00AC0B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18</cp:revision>
  <cp:lastPrinted>2024-09-03T06:15:00Z</cp:lastPrinted>
  <dcterms:created xsi:type="dcterms:W3CDTF">2024-09-02T11:24:00Z</dcterms:created>
  <dcterms:modified xsi:type="dcterms:W3CDTF">2025-01-14T10:12:00Z</dcterms:modified>
</cp:coreProperties>
</file>