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576" w:rsidRDefault="00F23A00" w:rsidP="00B113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403B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плановой </w:t>
      </w:r>
      <w:r w:rsidR="002928A5" w:rsidRPr="001D403B">
        <w:rPr>
          <w:rFonts w:ascii="Times New Roman" w:hAnsi="Times New Roman" w:cs="Times New Roman"/>
          <w:b/>
          <w:sz w:val="28"/>
          <w:szCs w:val="28"/>
        </w:rPr>
        <w:t>камеральной</w:t>
      </w:r>
      <w:r w:rsidRPr="001D403B">
        <w:rPr>
          <w:rFonts w:ascii="Times New Roman" w:hAnsi="Times New Roman" w:cs="Times New Roman"/>
          <w:b/>
          <w:sz w:val="28"/>
          <w:szCs w:val="28"/>
        </w:rPr>
        <w:t xml:space="preserve"> проверки </w:t>
      </w:r>
      <w:r w:rsidR="002928A5" w:rsidRPr="001D403B">
        <w:rPr>
          <w:rFonts w:ascii="Times New Roman" w:hAnsi="Times New Roman" w:cs="Times New Roman"/>
          <w:b/>
          <w:sz w:val="28"/>
          <w:szCs w:val="28"/>
        </w:rPr>
        <w:t xml:space="preserve">по внутреннему муниципальному финансовому контролю в отношении </w:t>
      </w:r>
      <w:r w:rsidR="00D26FE7" w:rsidRPr="001D403B">
        <w:rPr>
          <w:rFonts w:ascii="Times New Roman" w:hAnsi="Times New Roman"/>
          <w:b/>
          <w:sz w:val="28"/>
          <w:szCs w:val="28"/>
        </w:rPr>
        <w:t xml:space="preserve">муниципального казенного учреждения культуры «Сельский дом культуры </w:t>
      </w:r>
      <w:proofErr w:type="spellStart"/>
      <w:r w:rsidR="00D26FE7" w:rsidRPr="001D403B">
        <w:rPr>
          <w:rFonts w:ascii="Times New Roman" w:hAnsi="Times New Roman"/>
          <w:b/>
          <w:sz w:val="28"/>
          <w:szCs w:val="28"/>
        </w:rPr>
        <w:t>Новоясенский</w:t>
      </w:r>
      <w:proofErr w:type="spellEnd"/>
      <w:r w:rsidR="00D26FE7" w:rsidRPr="001D403B">
        <w:rPr>
          <w:rFonts w:ascii="Times New Roman" w:hAnsi="Times New Roman"/>
          <w:b/>
          <w:sz w:val="28"/>
          <w:szCs w:val="28"/>
        </w:rPr>
        <w:t xml:space="preserve">» Новоясенского сельского поселения </w:t>
      </w:r>
      <w:proofErr w:type="spellStart"/>
      <w:r w:rsidR="00D26FE7" w:rsidRPr="001D403B">
        <w:rPr>
          <w:rFonts w:ascii="Times New Roman" w:hAnsi="Times New Roman"/>
          <w:b/>
          <w:sz w:val="28"/>
          <w:szCs w:val="28"/>
        </w:rPr>
        <w:t>Староминского</w:t>
      </w:r>
      <w:proofErr w:type="spellEnd"/>
      <w:r w:rsidR="00D26FE7" w:rsidRPr="001D403B">
        <w:rPr>
          <w:rFonts w:ascii="Times New Roman" w:hAnsi="Times New Roman"/>
          <w:b/>
          <w:sz w:val="28"/>
          <w:szCs w:val="28"/>
        </w:rPr>
        <w:t xml:space="preserve"> района</w:t>
      </w:r>
      <w:r w:rsidR="00D26FE7" w:rsidRPr="001D40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21F1" w:rsidRPr="001D403B">
        <w:rPr>
          <w:rFonts w:ascii="Times New Roman" w:hAnsi="Times New Roman" w:cs="Times New Roman"/>
          <w:b/>
          <w:sz w:val="28"/>
          <w:szCs w:val="28"/>
        </w:rPr>
        <w:t xml:space="preserve">(далее – </w:t>
      </w:r>
      <w:r w:rsidR="00D26FE7" w:rsidRPr="001D403B">
        <w:rPr>
          <w:rFonts w:ascii="Times New Roman" w:hAnsi="Times New Roman" w:cs="Times New Roman"/>
          <w:b/>
          <w:sz w:val="28"/>
          <w:szCs w:val="28"/>
        </w:rPr>
        <w:t>Учреждение</w:t>
      </w:r>
      <w:r w:rsidR="001321F1" w:rsidRPr="001D403B">
        <w:rPr>
          <w:rFonts w:ascii="Times New Roman" w:hAnsi="Times New Roman" w:cs="Times New Roman"/>
          <w:b/>
          <w:sz w:val="28"/>
          <w:szCs w:val="28"/>
        </w:rPr>
        <w:t>, объект контроля).</w:t>
      </w:r>
    </w:p>
    <w:p w:rsidR="00B113D5" w:rsidRPr="001D403B" w:rsidRDefault="00B113D5" w:rsidP="00B113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424" w:rsidRPr="001D403B" w:rsidRDefault="00673576" w:rsidP="00E06424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1D403B">
        <w:rPr>
          <w:rFonts w:ascii="Times New Roman" w:hAnsi="Times New Roman" w:cs="Times New Roman"/>
          <w:sz w:val="28"/>
          <w:szCs w:val="28"/>
        </w:rPr>
        <w:t xml:space="preserve">Отделом внутреннего муниципального финансового контроля администрации муниципального образования </w:t>
      </w:r>
      <w:proofErr w:type="spellStart"/>
      <w:r w:rsidRPr="001D403B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1D403B">
        <w:rPr>
          <w:rFonts w:ascii="Times New Roman" w:hAnsi="Times New Roman" w:cs="Times New Roman"/>
          <w:sz w:val="28"/>
          <w:szCs w:val="28"/>
        </w:rPr>
        <w:t xml:space="preserve"> район в соответствии с полномочиями, установленными пунктом 4 статьи 265, статьи </w:t>
      </w:r>
      <w:r w:rsidR="00711D52" w:rsidRPr="00767B31">
        <w:rPr>
          <w:rStyle w:val="FontStyle11"/>
          <w:sz w:val="28"/>
          <w:szCs w:val="28"/>
        </w:rPr>
        <w:t>2</w:t>
      </w:r>
      <w:r w:rsidR="00711D52">
        <w:rPr>
          <w:rStyle w:val="FontStyle11"/>
          <w:sz w:val="28"/>
          <w:szCs w:val="28"/>
        </w:rPr>
        <w:t>69</w:t>
      </w:r>
      <w:r w:rsidR="00711D52" w:rsidRPr="00767B31">
        <w:rPr>
          <w:rStyle w:val="FontStyle11"/>
          <w:sz w:val="28"/>
          <w:szCs w:val="28"/>
          <w:vertAlign w:val="superscript"/>
        </w:rPr>
        <w:t>2</w:t>
      </w:r>
      <w:r w:rsidR="00711D52">
        <w:rPr>
          <w:rStyle w:val="FontStyle11"/>
          <w:sz w:val="28"/>
          <w:szCs w:val="28"/>
          <w:vertAlign w:val="superscript"/>
        </w:rPr>
        <w:t xml:space="preserve"> </w:t>
      </w:r>
      <w:r w:rsidRPr="001D403B">
        <w:rPr>
          <w:rFonts w:ascii="Times New Roman" w:hAnsi="Times New Roman"/>
          <w:sz w:val="28"/>
          <w:szCs w:val="28"/>
        </w:rPr>
        <w:t xml:space="preserve">Бюджетного кодекса Российской Федерации, Федеральными стандартами, соглашением о передаче полномочий по осуществлению внутреннего муниципального финансового контроля </w:t>
      </w:r>
      <w:r w:rsidR="00D26FE7" w:rsidRPr="001D403B">
        <w:rPr>
          <w:rFonts w:ascii="Times New Roman" w:eastAsia="Calibri" w:hAnsi="Times New Roman" w:cs="Times New Roman"/>
          <w:sz w:val="28"/>
          <w:szCs w:val="28"/>
        </w:rPr>
        <w:t>25 сентября 2024 года № 3</w:t>
      </w:r>
      <w:r w:rsidRPr="001D403B">
        <w:rPr>
          <w:rFonts w:ascii="Times New Roman" w:eastAsia="Calibri" w:hAnsi="Times New Roman"/>
          <w:bCs/>
          <w:sz w:val="28"/>
          <w:szCs w:val="28"/>
        </w:rPr>
        <w:t xml:space="preserve">, </w:t>
      </w:r>
      <w:r w:rsidR="001D403B" w:rsidRPr="001D403B">
        <w:rPr>
          <w:rFonts w:ascii="Times New Roman" w:hAnsi="Times New Roman" w:cs="Times New Roman"/>
          <w:sz w:val="28"/>
          <w:szCs w:val="28"/>
        </w:rPr>
        <w:t xml:space="preserve">пунктом 2 </w:t>
      </w:r>
      <w:r w:rsidR="001D403B" w:rsidRPr="001D40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приказа </w:t>
      </w:r>
      <w:r w:rsidR="001D403B" w:rsidRPr="001D403B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="001D403B" w:rsidRPr="001D403B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="001D403B" w:rsidRPr="001D403B">
        <w:rPr>
          <w:rFonts w:ascii="Times New Roman" w:hAnsi="Times New Roman" w:cs="Times New Roman"/>
          <w:sz w:val="28"/>
          <w:szCs w:val="28"/>
        </w:rPr>
        <w:t xml:space="preserve"> район от 12 декабря 2024 г. </w:t>
      </w:r>
      <w:r w:rsidR="00711D52">
        <w:rPr>
          <w:rFonts w:ascii="Times New Roman" w:hAnsi="Times New Roman" w:cs="Times New Roman"/>
          <w:sz w:val="28"/>
          <w:szCs w:val="28"/>
        </w:rPr>
        <w:t xml:space="preserve">     </w:t>
      </w:r>
      <w:r w:rsidR="001D403B" w:rsidRPr="001D403B">
        <w:rPr>
          <w:rFonts w:ascii="Times New Roman" w:hAnsi="Times New Roman" w:cs="Times New Roman"/>
          <w:sz w:val="28"/>
          <w:szCs w:val="28"/>
        </w:rPr>
        <w:t>№ 75 «Об утверждении</w:t>
      </w:r>
      <w:proofErr w:type="gramEnd"/>
      <w:r w:rsidR="001D403B" w:rsidRPr="001D40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403B" w:rsidRPr="001D403B">
        <w:rPr>
          <w:rFonts w:ascii="Times New Roman" w:hAnsi="Times New Roman" w:cs="Times New Roman"/>
          <w:sz w:val="28"/>
          <w:szCs w:val="28"/>
        </w:rPr>
        <w:t>плана проведения контрольных мероприятий по внутреннему муниципальному финансовому контролю на 2025 г.»,</w:t>
      </w:r>
      <w:r w:rsidR="001D403B" w:rsidRPr="001D403B">
        <w:rPr>
          <w:rFonts w:ascii="Times New Roman" w:hAnsi="Times New Roman"/>
          <w:sz w:val="28"/>
          <w:szCs w:val="28"/>
        </w:rPr>
        <w:t xml:space="preserve"> </w:t>
      </w:r>
      <w:r w:rsidRPr="001D403B"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</w:t>
      </w:r>
      <w:r w:rsidR="001D403B" w:rsidRPr="001D403B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Pr="001D40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D403B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Pr="001D403B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1D403B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D26FE7" w:rsidRPr="001D403B">
        <w:rPr>
          <w:rFonts w:ascii="Times New Roman" w:hAnsi="Times New Roman" w:cs="Times New Roman"/>
          <w:sz w:val="28"/>
          <w:szCs w:val="28"/>
        </w:rPr>
        <w:t xml:space="preserve">от </w:t>
      </w:r>
      <w:r w:rsidR="00D26FE7" w:rsidRPr="001D403B">
        <w:rPr>
          <w:rFonts w:ascii="Times New Roman" w:hAnsi="Times New Roman" w:cs="Times New Roman"/>
          <w:color w:val="000000"/>
          <w:sz w:val="28"/>
          <w:szCs w:val="28"/>
        </w:rPr>
        <w:t xml:space="preserve">20 января 2025 </w:t>
      </w:r>
      <w:r w:rsidR="00D26FE7" w:rsidRPr="001D403B">
        <w:rPr>
          <w:rFonts w:ascii="Times New Roman" w:hAnsi="Times New Roman" w:cs="Times New Roman"/>
          <w:sz w:val="28"/>
          <w:szCs w:val="28"/>
        </w:rPr>
        <w:t>года № 6</w:t>
      </w:r>
      <w:r w:rsidR="00D26FE7" w:rsidRPr="001D403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26FE7" w:rsidRPr="001D403B">
        <w:rPr>
          <w:rFonts w:ascii="Times New Roman" w:hAnsi="Times New Roman" w:cs="Times New Roman"/>
          <w:sz w:val="28"/>
          <w:szCs w:val="28"/>
        </w:rPr>
        <w:t xml:space="preserve">«О проведении внутреннего муниципального финансового контроля в отношении муниципального казенного учреждения культуры «Сельский дом культуры </w:t>
      </w:r>
      <w:proofErr w:type="spellStart"/>
      <w:r w:rsidR="00D26FE7" w:rsidRPr="001D403B">
        <w:rPr>
          <w:rFonts w:ascii="Times New Roman" w:hAnsi="Times New Roman" w:cs="Times New Roman"/>
          <w:sz w:val="28"/>
          <w:szCs w:val="28"/>
        </w:rPr>
        <w:t>Новоясенский</w:t>
      </w:r>
      <w:proofErr w:type="spellEnd"/>
      <w:r w:rsidR="00D26FE7" w:rsidRPr="001D403B">
        <w:rPr>
          <w:rFonts w:ascii="Times New Roman" w:hAnsi="Times New Roman" w:cs="Times New Roman"/>
          <w:sz w:val="28"/>
          <w:szCs w:val="28"/>
        </w:rPr>
        <w:t xml:space="preserve">» Новоясенского сельского поселения </w:t>
      </w:r>
      <w:proofErr w:type="spellStart"/>
      <w:r w:rsidR="00D26FE7" w:rsidRPr="001D403B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D26FE7" w:rsidRPr="001D403B">
        <w:rPr>
          <w:rFonts w:ascii="Times New Roman" w:hAnsi="Times New Roman" w:cs="Times New Roman"/>
          <w:sz w:val="28"/>
          <w:szCs w:val="28"/>
        </w:rPr>
        <w:t xml:space="preserve"> района» </w:t>
      </w:r>
      <w:r w:rsidRPr="001D403B">
        <w:rPr>
          <w:rFonts w:ascii="Times New Roman" w:hAnsi="Times New Roman"/>
          <w:sz w:val="28"/>
          <w:szCs w:val="28"/>
        </w:rPr>
        <w:t>проведено контрольное мероприятие в отношении</w:t>
      </w:r>
      <w:r w:rsidRPr="001D403B">
        <w:rPr>
          <w:rFonts w:ascii="Times New Roman" w:hAnsi="Times New Roman" w:cs="Times New Roman"/>
          <w:sz w:val="28"/>
          <w:szCs w:val="28"/>
        </w:rPr>
        <w:t xml:space="preserve"> </w:t>
      </w:r>
      <w:r w:rsidR="00D26FE7" w:rsidRPr="001D403B">
        <w:rPr>
          <w:rFonts w:ascii="Times New Roman" w:hAnsi="Times New Roman" w:cs="Times New Roman"/>
          <w:sz w:val="28"/>
          <w:szCs w:val="28"/>
        </w:rPr>
        <w:t>Учреждения</w:t>
      </w:r>
      <w:r w:rsidR="00E06424" w:rsidRPr="001D403B">
        <w:rPr>
          <w:rFonts w:ascii="Times New Roman" w:hAnsi="Times New Roman" w:cs="Times New Roman"/>
          <w:sz w:val="28"/>
          <w:szCs w:val="28"/>
        </w:rPr>
        <w:t xml:space="preserve"> </w:t>
      </w:r>
      <w:r w:rsidR="00E06424" w:rsidRPr="001D403B">
        <w:rPr>
          <w:rFonts w:ascii="Times New Roman" w:hAnsi="Times New Roman"/>
          <w:sz w:val="28"/>
          <w:szCs w:val="28"/>
        </w:rPr>
        <w:t xml:space="preserve">за период </w:t>
      </w:r>
      <w:r w:rsidR="00D26FE7" w:rsidRPr="001D403B">
        <w:rPr>
          <w:rFonts w:ascii="Times New Roman" w:hAnsi="Times New Roman"/>
          <w:sz w:val="28"/>
          <w:szCs w:val="28"/>
        </w:rPr>
        <w:t>01 января 2023 г. – 31</w:t>
      </w:r>
      <w:proofErr w:type="gramEnd"/>
      <w:r w:rsidR="00D26FE7" w:rsidRPr="001D403B">
        <w:rPr>
          <w:rFonts w:ascii="Times New Roman" w:hAnsi="Times New Roman"/>
          <w:sz w:val="28"/>
          <w:szCs w:val="28"/>
        </w:rPr>
        <w:t xml:space="preserve"> декабря 2024 г.</w:t>
      </w:r>
      <w:r w:rsidR="00E06424" w:rsidRPr="001D403B">
        <w:rPr>
          <w:rFonts w:ascii="Times New Roman" w:hAnsi="Times New Roman"/>
          <w:sz w:val="28"/>
          <w:szCs w:val="28"/>
        </w:rPr>
        <w:t>,</w:t>
      </w:r>
      <w:r w:rsidR="00E06424" w:rsidRPr="001D403B">
        <w:rPr>
          <w:rFonts w:ascii="Times New Roman" w:hAnsi="Times New Roman" w:cs="Times New Roman"/>
          <w:sz w:val="28"/>
          <w:szCs w:val="28"/>
        </w:rPr>
        <w:t xml:space="preserve"> </w:t>
      </w:r>
      <w:r w:rsidR="00D26FE7" w:rsidRPr="001D403B">
        <w:rPr>
          <w:rFonts w:ascii="Times New Roman" w:hAnsi="Times New Roman" w:cs="Times New Roman"/>
          <w:sz w:val="28"/>
          <w:szCs w:val="28"/>
        </w:rPr>
        <w:t xml:space="preserve">по </w:t>
      </w:r>
      <w:r w:rsidR="00E06424" w:rsidRPr="001D403B">
        <w:rPr>
          <w:rFonts w:ascii="Times New Roman" w:hAnsi="Times New Roman"/>
          <w:sz w:val="28"/>
          <w:szCs w:val="28"/>
          <w:lang w:eastAsia="en-US"/>
        </w:rPr>
        <w:t>осуществлени</w:t>
      </w:r>
      <w:r w:rsidR="00D26FE7" w:rsidRPr="001D403B">
        <w:rPr>
          <w:rFonts w:ascii="Times New Roman" w:hAnsi="Times New Roman"/>
          <w:sz w:val="28"/>
          <w:szCs w:val="28"/>
          <w:lang w:eastAsia="en-US"/>
        </w:rPr>
        <w:t>ю</w:t>
      </w:r>
      <w:r w:rsidR="00E06424" w:rsidRPr="001D403B">
        <w:rPr>
          <w:rFonts w:ascii="Times New Roman" w:hAnsi="Times New Roman"/>
          <w:sz w:val="28"/>
          <w:szCs w:val="28"/>
          <w:lang w:eastAsia="en-US"/>
        </w:rPr>
        <w:t xml:space="preserve"> расходов на обеспечение выполнения функций казенного учреждения (государственного органа, органа местного самоуправления) и их отражения в бюджетном учете и отчетности</w:t>
      </w:r>
      <w:r w:rsidR="00E06424" w:rsidRPr="001D403B">
        <w:rPr>
          <w:rFonts w:ascii="Times New Roman" w:hAnsi="Times New Roman"/>
          <w:sz w:val="28"/>
          <w:szCs w:val="28"/>
        </w:rPr>
        <w:t xml:space="preserve">. </w:t>
      </w:r>
    </w:p>
    <w:p w:rsidR="000836CF" w:rsidRPr="001D403B" w:rsidRDefault="000836CF" w:rsidP="000836CF">
      <w:pPr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403B">
        <w:rPr>
          <w:rFonts w:ascii="Times New Roman" w:hAnsi="Times New Roman" w:cs="Times New Roman"/>
          <w:sz w:val="28"/>
          <w:szCs w:val="28"/>
        </w:rPr>
        <w:t xml:space="preserve">Акт плановой камеральной проверки по внутреннему муниципальному финансовому контролю в отношении муниципального казенного учреждения культуры «Сельский дом культуры </w:t>
      </w:r>
      <w:proofErr w:type="spellStart"/>
      <w:r w:rsidRPr="001D403B">
        <w:rPr>
          <w:rFonts w:ascii="Times New Roman" w:hAnsi="Times New Roman" w:cs="Times New Roman"/>
          <w:sz w:val="28"/>
          <w:szCs w:val="28"/>
        </w:rPr>
        <w:t>Новоясенский</w:t>
      </w:r>
      <w:proofErr w:type="spellEnd"/>
      <w:r w:rsidRPr="001D403B">
        <w:rPr>
          <w:rFonts w:ascii="Times New Roman" w:hAnsi="Times New Roman" w:cs="Times New Roman"/>
          <w:sz w:val="28"/>
          <w:szCs w:val="28"/>
        </w:rPr>
        <w:t xml:space="preserve">» Новоясенского сельского поселения </w:t>
      </w:r>
      <w:proofErr w:type="spellStart"/>
      <w:r w:rsidRPr="001D403B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Pr="001D403B">
        <w:rPr>
          <w:rFonts w:ascii="Times New Roman" w:hAnsi="Times New Roman" w:cs="Times New Roman"/>
          <w:sz w:val="28"/>
          <w:szCs w:val="28"/>
        </w:rPr>
        <w:t xml:space="preserve"> района от 11 марта 2025 года № 5.</w:t>
      </w:r>
    </w:p>
    <w:p w:rsidR="000836CF" w:rsidRPr="001D403B" w:rsidRDefault="000836CF" w:rsidP="000836CF">
      <w:pPr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1D403B">
        <w:rPr>
          <w:rFonts w:ascii="Times New Roman" w:hAnsi="Times New Roman" w:cs="Times New Roman"/>
          <w:sz w:val="28"/>
          <w:szCs w:val="28"/>
        </w:rPr>
        <w:t>В ходе контрольного мероприятия в</w:t>
      </w:r>
      <w:r w:rsidRPr="001D403B">
        <w:rPr>
          <w:rFonts w:ascii="Times New Roman" w:hAnsi="Times New Roman" w:cs="Times New Roman"/>
          <w:spacing w:val="4"/>
          <w:sz w:val="28"/>
          <w:szCs w:val="28"/>
        </w:rPr>
        <w:t xml:space="preserve">ыявлены следующие </w:t>
      </w:r>
      <w:r w:rsidRPr="001D403B">
        <w:rPr>
          <w:rFonts w:ascii="Times New Roman" w:hAnsi="Times New Roman" w:cs="Times New Roman"/>
          <w:spacing w:val="-1"/>
          <w:sz w:val="28"/>
          <w:szCs w:val="28"/>
        </w:rPr>
        <w:t>нарушения:</w:t>
      </w:r>
    </w:p>
    <w:p w:rsidR="000836CF" w:rsidRPr="001D403B" w:rsidRDefault="000836CF" w:rsidP="000836CF">
      <w:pPr>
        <w:suppressAutoHyphens/>
        <w:spacing w:after="0" w:line="240" w:lineRule="auto"/>
        <w:ind w:firstLine="708"/>
        <w:contextualSpacing/>
        <w:jc w:val="both"/>
        <w:rPr>
          <w:rStyle w:val="FontStyle11"/>
          <w:sz w:val="28"/>
          <w:szCs w:val="28"/>
        </w:rPr>
      </w:pPr>
      <w:proofErr w:type="gramStart"/>
      <w:r w:rsidRPr="001D403B">
        <w:rPr>
          <w:rStyle w:val="FontStyle11"/>
          <w:sz w:val="28"/>
          <w:szCs w:val="28"/>
        </w:rPr>
        <w:t>1)</w:t>
      </w:r>
      <w:r w:rsidRPr="001D403B">
        <w:rPr>
          <w:rFonts w:ascii="Times New Roman" w:hAnsi="Times New Roman" w:cs="Times New Roman"/>
          <w:spacing w:val="-1"/>
          <w:sz w:val="28"/>
          <w:szCs w:val="28"/>
        </w:rPr>
        <w:t xml:space="preserve"> В нарушении </w:t>
      </w:r>
      <w:r w:rsidRPr="001D403B">
        <w:rPr>
          <w:rStyle w:val="FontStyle11"/>
          <w:color w:val="000000"/>
          <w:sz w:val="28"/>
          <w:szCs w:val="28"/>
        </w:rPr>
        <w:t xml:space="preserve">приказа Министерства финансов Российской Федерации  от 30 марта 2015 года № </w:t>
      </w:r>
      <w:r w:rsidRPr="001D403B">
        <w:rPr>
          <w:rStyle w:val="FontStyle11"/>
          <w:sz w:val="28"/>
          <w:szCs w:val="28"/>
        </w:rPr>
        <w:t>52н «</w:t>
      </w:r>
      <w:r w:rsidRPr="001D403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</w:t>
      </w:r>
      <w:r w:rsidRPr="001D403B">
        <w:rPr>
          <w:rStyle w:val="FontStyle11"/>
          <w:sz w:val="28"/>
          <w:szCs w:val="28"/>
        </w:rPr>
        <w:t>, а именно,  за 2023-2024 годы на лицевой стороне карточки-справки (ф. 0504417), не указано</w:t>
      </w:r>
      <w:proofErr w:type="gramEnd"/>
      <w:r w:rsidRPr="001D403B">
        <w:rPr>
          <w:rStyle w:val="FontStyle11"/>
          <w:sz w:val="28"/>
          <w:szCs w:val="28"/>
        </w:rPr>
        <w:t xml:space="preserve"> количество детей и иждивенцев по некоторым сотрудникам Учреждения.</w:t>
      </w:r>
    </w:p>
    <w:p w:rsidR="000836CF" w:rsidRPr="001D403B" w:rsidRDefault="000836CF" w:rsidP="000836CF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Style w:val="FontStyle11"/>
          <w:sz w:val="28"/>
          <w:szCs w:val="28"/>
        </w:rPr>
      </w:pPr>
      <w:proofErr w:type="gramStart"/>
      <w:r w:rsidRPr="001D403B">
        <w:rPr>
          <w:rStyle w:val="FontStyle11"/>
          <w:sz w:val="28"/>
          <w:szCs w:val="28"/>
        </w:rPr>
        <w:t xml:space="preserve">2) Нарушение требований Учетной политики при осуществлении финансовой деятельности в частности, согласно приложениям № 2, № 8 к Учетной политике для целей бухгалтерского учета и налогообложения муниципального бюджетного учреждения «Централизованная бухгалтерия </w:t>
      </w:r>
      <w:r w:rsidRPr="001D403B">
        <w:rPr>
          <w:rStyle w:val="FontStyle11"/>
          <w:sz w:val="28"/>
          <w:szCs w:val="28"/>
        </w:rPr>
        <w:lastRenderedPageBreak/>
        <w:t xml:space="preserve">учреждений </w:t>
      </w:r>
      <w:proofErr w:type="spellStart"/>
      <w:r w:rsidRPr="001D403B">
        <w:rPr>
          <w:rStyle w:val="FontStyle11"/>
          <w:sz w:val="28"/>
          <w:szCs w:val="28"/>
        </w:rPr>
        <w:t>Староминского</w:t>
      </w:r>
      <w:proofErr w:type="spellEnd"/>
      <w:r w:rsidRPr="001D403B">
        <w:rPr>
          <w:rStyle w:val="FontStyle11"/>
          <w:sz w:val="28"/>
          <w:szCs w:val="28"/>
        </w:rPr>
        <w:t xml:space="preserve"> сельского поселения </w:t>
      </w:r>
      <w:proofErr w:type="spellStart"/>
      <w:r w:rsidRPr="001D403B">
        <w:rPr>
          <w:rStyle w:val="FontStyle11"/>
          <w:sz w:val="28"/>
          <w:szCs w:val="28"/>
        </w:rPr>
        <w:t>Староминского</w:t>
      </w:r>
      <w:proofErr w:type="spellEnd"/>
      <w:r w:rsidRPr="001D403B">
        <w:rPr>
          <w:rStyle w:val="FontStyle11"/>
          <w:sz w:val="28"/>
          <w:szCs w:val="28"/>
        </w:rPr>
        <w:t xml:space="preserve"> района» от 15 марта 2024 года № 2, табель использования рабочего времени (ф. 0504421) предоставляется 2 раза в месяц не позднее 16 числа и 28 числа месяца</w:t>
      </w:r>
      <w:proofErr w:type="gramEnd"/>
      <w:r w:rsidRPr="001D403B">
        <w:rPr>
          <w:rStyle w:val="FontStyle11"/>
          <w:sz w:val="28"/>
          <w:szCs w:val="28"/>
        </w:rPr>
        <w:t xml:space="preserve"> за </w:t>
      </w:r>
      <w:proofErr w:type="gramStart"/>
      <w:r w:rsidRPr="001D403B">
        <w:rPr>
          <w:rStyle w:val="FontStyle11"/>
          <w:sz w:val="28"/>
          <w:szCs w:val="28"/>
        </w:rPr>
        <w:t>который</w:t>
      </w:r>
      <w:proofErr w:type="gramEnd"/>
      <w:r w:rsidRPr="001D403B">
        <w:rPr>
          <w:rStyle w:val="FontStyle11"/>
          <w:sz w:val="28"/>
          <w:szCs w:val="28"/>
        </w:rPr>
        <w:t xml:space="preserve">, осуществляется формирование табеля рабочего времени. </w:t>
      </w:r>
      <w:proofErr w:type="gramStart"/>
      <w:r w:rsidRPr="001D403B">
        <w:rPr>
          <w:rStyle w:val="FontStyle11"/>
          <w:sz w:val="28"/>
          <w:szCs w:val="28"/>
        </w:rPr>
        <w:t xml:space="preserve">В проверяемом периоде 2023-2024 годах Учреждением табель учета рабочего времени в муниципального бюджетного учреждения «Централизованная бухгалтерия учреждений </w:t>
      </w:r>
      <w:proofErr w:type="spellStart"/>
      <w:r w:rsidRPr="001D403B">
        <w:rPr>
          <w:rStyle w:val="FontStyle11"/>
          <w:sz w:val="28"/>
          <w:szCs w:val="28"/>
        </w:rPr>
        <w:t>Староминского</w:t>
      </w:r>
      <w:proofErr w:type="spellEnd"/>
      <w:r w:rsidRPr="001D403B">
        <w:rPr>
          <w:rStyle w:val="FontStyle11"/>
          <w:sz w:val="28"/>
          <w:szCs w:val="28"/>
        </w:rPr>
        <w:t xml:space="preserve"> сельского поселения </w:t>
      </w:r>
      <w:proofErr w:type="spellStart"/>
      <w:r w:rsidRPr="001D403B">
        <w:rPr>
          <w:rStyle w:val="FontStyle11"/>
          <w:sz w:val="28"/>
          <w:szCs w:val="28"/>
        </w:rPr>
        <w:t>Староминского</w:t>
      </w:r>
      <w:proofErr w:type="spellEnd"/>
      <w:r w:rsidRPr="001D403B">
        <w:rPr>
          <w:rStyle w:val="FontStyle11"/>
          <w:sz w:val="28"/>
          <w:szCs w:val="28"/>
        </w:rPr>
        <w:t xml:space="preserve"> района» был предоставлен с нарушением срока. </w:t>
      </w:r>
      <w:proofErr w:type="gramEnd"/>
    </w:p>
    <w:p w:rsidR="009455F8" w:rsidRPr="001D403B" w:rsidRDefault="000836CF" w:rsidP="009455F8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FontStyle11"/>
          <w:color w:val="000000"/>
          <w:sz w:val="28"/>
          <w:szCs w:val="28"/>
        </w:rPr>
      </w:pPr>
      <w:r w:rsidRPr="001D403B">
        <w:rPr>
          <w:rStyle w:val="FontStyle11"/>
          <w:sz w:val="28"/>
          <w:szCs w:val="28"/>
        </w:rPr>
        <w:t xml:space="preserve">3) </w:t>
      </w:r>
      <w:r w:rsidR="009455F8" w:rsidRPr="001D403B">
        <w:rPr>
          <w:rStyle w:val="FontStyle11"/>
          <w:sz w:val="28"/>
          <w:szCs w:val="28"/>
        </w:rPr>
        <w:t>В</w:t>
      </w:r>
      <w:r w:rsidR="009455F8" w:rsidRPr="001D403B">
        <w:rPr>
          <w:rFonts w:ascii="Times New Roman" w:hAnsi="Times New Roman"/>
          <w:sz w:val="28"/>
          <w:szCs w:val="28"/>
        </w:rPr>
        <w:t xml:space="preserve"> ходе проведения контрольного мероприятия выявлено нарушение в начислении премии за июль 2023 года по сотруднику </w:t>
      </w:r>
      <w:r w:rsidR="001D403B" w:rsidRPr="001D403B">
        <w:rPr>
          <w:rFonts w:ascii="Times New Roman" w:hAnsi="Times New Roman"/>
          <w:sz w:val="28"/>
          <w:szCs w:val="28"/>
        </w:rPr>
        <w:t>Учреждения</w:t>
      </w:r>
      <w:r w:rsidR="009455F8" w:rsidRPr="001D403B">
        <w:rPr>
          <w:rFonts w:ascii="Times New Roman" w:hAnsi="Times New Roman"/>
          <w:sz w:val="28"/>
          <w:szCs w:val="28"/>
        </w:rPr>
        <w:t>.</w:t>
      </w:r>
    </w:p>
    <w:p w:rsidR="001D403B" w:rsidRPr="001D403B" w:rsidRDefault="001D403B" w:rsidP="001D403B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1D403B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Руководствуясь статьей </w:t>
      </w:r>
      <w:r w:rsidR="00A97F8C" w:rsidRPr="00767B31">
        <w:rPr>
          <w:rStyle w:val="FontStyle11"/>
          <w:sz w:val="28"/>
          <w:szCs w:val="28"/>
        </w:rPr>
        <w:t>270</w:t>
      </w:r>
      <w:r w:rsidR="00A97F8C" w:rsidRPr="00767B31">
        <w:rPr>
          <w:rStyle w:val="FontStyle11"/>
          <w:sz w:val="28"/>
          <w:szCs w:val="28"/>
          <w:vertAlign w:val="superscript"/>
        </w:rPr>
        <w:t>2</w:t>
      </w:r>
      <w:r w:rsidR="00A97F8C">
        <w:rPr>
          <w:rStyle w:val="FontStyle11"/>
          <w:sz w:val="28"/>
          <w:szCs w:val="28"/>
          <w:vertAlign w:val="superscript"/>
        </w:rPr>
        <w:t xml:space="preserve"> </w:t>
      </w:r>
      <w:r w:rsidRPr="001D403B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Бюджетного кодекса Российской Федерации, федеральными стандартами внутреннего государственного (муниципального) финансового контроля, утвержденными постановлением Правительства Российской Федерации от 23.07.2020 года № 1095 «Об утверждении федерального стандарта внутреннего государственного (муниципального) финансового контроля «Реализация результатов проверок, ревизий и обследований»», </w:t>
      </w:r>
      <w:r w:rsidRPr="001D403B">
        <w:rPr>
          <w:rFonts w:ascii="Times New Roman" w:hAnsi="Times New Roman" w:cs="Times New Roman"/>
          <w:sz w:val="28"/>
          <w:szCs w:val="28"/>
        </w:rPr>
        <w:t xml:space="preserve">приказом финансового управления администрации муниципального образования </w:t>
      </w:r>
      <w:proofErr w:type="spellStart"/>
      <w:r w:rsidRPr="001D403B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1D403B">
        <w:rPr>
          <w:rFonts w:ascii="Times New Roman" w:hAnsi="Times New Roman" w:cs="Times New Roman"/>
          <w:sz w:val="28"/>
          <w:szCs w:val="28"/>
        </w:rPr>
        <w:t xml:space="preserve"> район от 03 апреля 202</w:t>
      </w:r>
      <w:r w:rsidR="00A97F8C">
        <w:rPr>
          <w:rFonts w:ascii="Times New Roman" w:hAnsi="Times New Roman" w:cs="Times New Roman"/>
          <w:sz w:val="28"/>
          <w:szCs w:val="28"/>
        </w:rPr>
        <w:t>5</w:t>
      </w:r>
      <w:r w:rsidRPr="001D403B">
        <w:rPr>
          <w:rFonts w:ascii="Times New Roman" w:hAnsi="Times New Roman" w:cs="Times New Roman"/>
          <w:sz w:val="28"/>
          <w:szCs w:val="28"/>
        </w:rPr>
        <w:t xml:space="preserve"> года № 23 «О наличии оснований для направления представления», Учреждению</w:t>
      </w:r>
      <w:r w:rsidRPr="001D403B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1D403B">
        <w:rPr>
          <w:rFonts w:ascii="Times New Roman" w:hAnsi="Times New Roman" w:cs="Times New Roman"/>
          <w:color w:val="000000"/>
          <w:sz w:val="28"/>
          <w:szCs w:val="28"/>
        </w:rPr>
        <w:t>направлено</w:t>
      </w:r>
      <w:proofErr w:type="gramEnd"/>
      <w:r w:rsidRPr="001D403B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представление для устранения вышеуказанных нарушений и р</w:t>
      </w:r>
      <w:r w:rsidRPr="001D403B">
        <w:rPr>
          <w:rFonts w:ascii="Times New Roman" w:hAnsi="Times New Roman" w:cs="Times New Roman"/>
          <w:iCs/>
          <w:color w:val="000000"/>
          <w:sz w:val="28"/>
          <w:szCs w:val="28"/>
        </w:rPr>
        <w:t>ассмотрения вопроса о привлечении к дисциплинарной ответственности должностных лиц, виновных в допущенных нарушениях.</w:t>
      </w:r>
    </w:p>
    <w:p w:rsidR="002E3F76" w:rsidRPr="001D403B" w:rsidRDefault="002E3F76" w:rsidP="009455F8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F76" w:rsidRDefault="002E3F76" w:rsidP="001321F1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2E3F76" w:rsidSect="0023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F23A00"/>
    <w:rsid w:val="00082292"/>
    <w:rsid w:val="000836CF"/>
    <w:rsid w:val="001321F1"/>
    <w:rsid w:val="001A11FD"/>
    <w:rsid w:val="001D403B"/>
    <w:rsid w:val="0023012E"/>
    <w:rsid w:val="0024637B"/>
    <w:rsid w:val="002928A5"/>
    <w:rsid w:val="002E3F76"/>
    <w:rsid w:val="003D5174"/>
    <w:rsid w:val="00586676"/>
    <w:rsid w:val="005926BC"/>
    <w:rsid w:val="00615807"/>
    <w:rsid w:val="00673576"/>
    <w:rsid w:val="00711D52"/>
    <w:rsid w:val="00712E35"/>
    <w:rsid w:val="00776379"/>
    <w:rsid w:val="007F1CA3"/>
    <w:rsid w:val="00900D2C"/>
    <w:rsid w:val="009455F8"/>
    <w:rsid w:val="00995F3C"/>
    <w:rsid w:val="00A6500B"/>
    <w:rsid w:val="00A97F8C"/>
    <w:rsid w:val="00AD50CA"/>
    <w:rsid w:val="00AE519B"/>
    <w:rsid w:val="00B113D5"/>
    <w:rsid w:val="00B354CD"/>
    <w:rsid w:val="00C23090"/>
    <w:rsid w:val="00C852E6"/>
    <w:rsid w:val="00CA6C26"/>
    <w:rsid w:val="00D26FE7"/>
    <w:rsid w:val="00D537E9"/>
    <w:rsid w:val="00DD5F73"/>
    <w:rsid w:val="00E06424"/>
    <w:rsid w:val="00E62E9D"/>
    <w:rsid w:val="00EF2186"/>
    <w:rsid w:val="00F2256C"/>
    <w:rsid w:val="00F23A00"/>
    <w:rsid w:val="00FA79BC"/>
    <w:rsid w:val="00FD0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2E"/>
  </w:style>
  <w:style w:type="paragraph" w:styleId="1">
    <w:name w:val="heading 1"/>
    <w:basedOn w:val="a"/>
    <w:next w:val="a"/>
    <w:link w:val="10"/>
    <w:uiPriority w:val="99"/>
    <w:qFormat/>
    <w:rsid w:val="002928A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0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7763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6379"/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2928A5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FontStyle11">
    <w:name w:val="Font Style11"/>
    <w:uiPriority w:val="99"/>
    <w:rsid w:val="0067357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Шимарова</dc:creator>
  <cp:keywords/>
  <dc:description/>
  <cp:lastModifiedBy>Шимарова</cp:lastModifiedBy>
  <cp:revision>22</cp:revision>
  <cp:lastPrinted>2024-09-03T06:15:00Z</cp:lastPrinted>
  <dcterms:created xsi:type="dcterms:W3CDTF">2024-09-02T11:24:00Z</dcterms:created>
  <dcterms:modified xsi:type="dcterms:W3CDTF">2025-10-07T11:05:00Z</dcterms:modified>
</cp:coreProperties>
</file>