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Pr="00375055" w:rsidRDefault="00F23A00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055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375055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375055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375055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375055" w:rsidRPr="00375055">
        <w:rPr>
          <w:rFonts w:ascii="Times New Roman" w:hAnsi="Times New Roman" w:cs="Times New Roman"/>
          <w:b/>
          <w:sz w:val="26"/>
          <w:szCs w:val="26"/>
        </w:rPr>
        <w:t>муниципального казенного учреждения культуры «</w:t>
      </w:r>
      <w:proofErr w:type="spellStart"/>
      <w:r w:rsidR="00F7033E">
        <w:rPr>
          <w:rFonts w:ascii="Times New Roman" w:hAnsi="Times New Roman" w:cs="Times New Roman"/>
          <w:b/>
          <w:sz w:val="26"/>
          <w:szCs w:val="26"/>
        </w:rPr>
        <w:t>Новоясенская</w:t>
      </w:r>
      <w:proofErr w:type="spellEnd"/>
      <w:r w:rsidR="00375055" w:rsidRPr="00375055">
        <w:rPr>
          <w:rFonts w:ascii="Times New Roman" w:hAnsi="Times New Roman" w:cs="Times New Roman"/>
          <w:b/>
          <w:sz w:val="26"/>
          <w:szCs w:val="26"/>
        </w:rPr>
        <w:t xml:space="preserve"> поселенческая библиотека»</w:t>
      </w:r>
      <w:r w:rsidR="00375055" w:rsidRPr="00375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1F1" w:rsidRPr="00375055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375055" w:rsidRPr="00375055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321F1" w:rsidRPr="00375055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FC6622" w:rsidRPr="00FC6622" w:rsidRDefault="00FC6622" w:rsidP="00FC6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FC6622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C6622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FC6622" w:rsidRPr="00FC6622">
        <w:rPr>
          <w:rStyle w:val="FontStyle11"/>
          <w:sz w:val="28"/>
          <w:szCs w:val="28"/>
        </w:rPr>
        <w:t>269</w:t>
      </w:r>
      <w:r w:rsidR="005B0FA7">
        <w:rPr>
          <w:rStyle w:val="FontStyle11"/>
          <w:sz w:val="28"/>
          <w:szCs w:val="28"/>
        </w:rPr>
        <w:t>.2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FC6622" w:rsidRPr="00FC6622">
        <w:rPr>
          <w:rFonts w:ascii="Times New Roman" w:eastAsia="Calibri" w:hAnsi="Times New Roman"/>
          <w:color w:val="000000"/>
          <w:sz w:val="28"/>
          <w:szCs w:val="28"/>
        </w:rPr>
        <w:t>от 25 сентября</w:t>
      </w:r>
      <w:r w:rsidR="00FC6622" w:rsidRPr="00FC6622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2024 года  № </w:t>
      </w:r>
      <w:r w:rsidR="005B0FA7">
        <w:rPr>
          <w:rFonts w:ascii="Times New Roman" w:eastAsia="Calibri" w:hAnsi="Times New Roman"/>
          <w:bCs/>
          <w:color w:val="000000"/>
          <w:sz w:val="28"/>
          <w:szCs w:val="28"/>
        </w:rPr>
        <w:t>1</w:t>
      </w:r>
      <w:r w:rsidRPr="00FC6622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F7033E">
        <w:rPr>
          <w:rFonts w:ascii="Times New Roman" w:hAnsi="Times New Roman" w:cs="Times New Roman"/>
          <w:sz w:val="28"/>
          <w:szCs w:val="28"/>
        </w:rPr>
        <w:t>16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FC6622">
        <w:rPr>
          <w:rFonts w:ascii="Times New Roman" w:hAnsi="Times New Roman" w:cs="Times New Roman"/>
          <w:sz w:val="28"/>
          <w:szCs w:val="28"/>
        </w:rPr>
        <w:t>№ 75 «Об</w:t>
      </w:r>
      <w:proofErr w:type="gramEnd"/>
      <w:r w:rsidR="001D403B" w:rsidRPr="00FC66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FC6622">
        <w:rPr>
          <w:rFonts w:ascii="Times New Roman" w:hAnsi="Times New Roman" w:cs="Times New Roman"/>
          <w:sz w:val="28"/>
          <w:szCs w:val="28"/>
        </w:rPr>
        <w:t>утверждении плана проведения контрольных мероприятий по внутреннему муниципальному финансовому контролю на 2025 г.»,</w:t>
      </w:r>
      <w:r w:rsidR="001D403B" w:rsidRPr="00FC6622">
        <w:rPr>
          <w:rFonts w:ascii="Times New Roman" w:hAnsi="Times New Roman"/>
          <w:sz w:val="28"/>
          <w:szCs w:val="28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FC66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6622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>от 1</w:t>
      </w:r>
      <w:r w:rsidR="005B0FA7">
        <w:rPr>
          <w:rFonts w:ascii="Times New Roman" w:hAnsi="Times New Roman" w:cs="Times New Roman"/>
          <w:color w:val="000000"/>
          <w:sz w:val="28"/>
          <w:szCs w:val="28"/>
        </w:rPr>
        <w:t xml:space="preserve">9 </w:t>
      </w:r>
      <w:r w:rsidR="00F7033E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="005B0FA7">
        <w:rPr>
          <w:rFonts w:ascii="Times New Roman" w:hAnsi="Times New Roman" w:cs="Times New Roman"/>
          <w:color w:val="000000"/>
          <w:sz w:val="28"/>
          <w:szCs w:val="28"/>
        </w:rPr>
        <w:t xml:space="preserve"> 2025 года № </w:t>
      </w:r>
      <w:r w:rsidR="00F7033E">
        <w:rPr>
          <w:rFonts w:ascii="Times New Roman" w:hAnsi="Times New Roman" w:cs="Times New Roman"/>
          <w:color w:val="000000"/>
          <w:sz w:val="28"/>
          <w:szCs w:val="28"/>
        </w:rPr>
        <w:t>64</w:t>
      </w:r>
      <w:r w:rsidR="00FC6622" w:rsidRPr="00FC6622">
        <w:rPr>
          <w:rFonts w:ascii="Times New Roman" w:hAnsi="Times New Roman" w:cs="Times New Roman"/>
          <w:color w:val="000000"/>
          <w:sz w:val="28"/>
          <w:szCs w:val="28"/>
        </w:rPr>
        <w:t xml:space="preserve"> «О проведении </w:t>
      </w:r>
      <w:r w:rsidR="00FC6622" w:rsidRPr="00FC6622">
        <w:rPr>
          <w:rFonts w:ascii="Times New Roman" w:hAnsi="Times New Roman"/>
          <w:color w:val="000000"/>
          <w:sz w:val="28"/>
          <w:szCs w:val="28"/>
        </w:rPr>
        <w:t xml:space="preserve">внутреннего муниципального финансового контроля в отношении </w:t>
      </w:r>
      <w:r w:rsidR="005B0FA7" w:rsidRPr="009B2028">
        <w:rPr>
          <w:rFonts w:ascii="Times New Roman" w:hAnsi="Times New Roman"/>
          <w:sz w:val="28"/>
          <w:szCs w:val="28"/>
        </w:rPr>
        <w:t>муниципально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казенно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учреждени</w:t>
      </w:r>
      <w:r w:rsidR="005B0FA7">
        <w:rPr>
          <w:rFonts w:ascii="Times New Roman" w:hAnsi="Times New Roman"/>
          <w:sz w:val="28"/>
          <w:szCs w:val="28"/>
        </w:rPr>
        <w:t>я</w:t>
      </w:r>
      <w:r w:rsidR="005B0FA7" w:rsidRPr="009B2028">
        <w:rPr>
          <w:rFonts w:ascii="Times New Roman" w:hAnsi="Times New Roman"/>
          <w:sz w:val="28"/>
          <w:szCs w:val="28"/>
        </w:rPr>
        <w:t xml:space="preserve"> культуры «</w:t>
      </w:r>
      <w:proofErr w:type="spellStart"/>
      <w:r w:rsidR="00F7033E">
        <w:rPr>
          <w:rFonts w:ascii="Times New Roman" w:hAnsi="Times New Roman"/>
          <w:sz w:val="28"/>
          <w:szCs w:val="28"/>
        </w:rPr>
        <w:t>Новоясенская</w:t>
      </w:r>
      <w:proofErr w:type="spellEnd"/>
      <w:r w:rsidR="00F7033E">
        <w:rPr>
          <w:rFonts w:ascii="Times New Roman" w:hAnsi="Times New Roman"/>
          <w:sz w:val="28"/>
          <w:szCs w:val="28"/>
        </w:rPr>
        <w:t xml:space="preserve"> </w:t>
      </w:r>
      <w:r w:rsidR="005B0FA7" w:rsidRPr="009B2028">
        <w:rPr>
          <w:rFonts w:ascii="Times New Roman" w:hAnsi="Times New Roman"/>
          <w:sz w:val="28"/>
          <w:szCs w:val="28"/>
        </w:rPr>
        <w:t>поселенческая библиотека»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Pr="00FC6622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5B0FA7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FC6622">
        <w:rPr>
          <w:rFonts w:ascii="Times New Roman" w:hAnsi="Times New Roman"/>
          <w:sz w:val="28"/>
          <w:szCs w:val="28"/>
        </w:rPr>
        <w:t xml:space="preserve">за период </w:t>
      </w:r>
      <w:r w:rsidR="00D26FE7" w:rsidRPr="00FC6622">
        <w:rPr>
          <w:rFonts w:ascii="Times New Roman" w:hAnsi="Times New Roman"/>
          <w:sz w:val="28"/>
          <w:szCs w:val="28"/>
        </w:rPr>
        <w:t>01 января 2023 г. – 31 декабря 2024 г.</w:t>
      </w:r>
      <w:r w:rsidR="00E06424" w:rsidRPr="00FC6622">
        <w:rPr>
          <w:rFonts w:ascii="Times New Roman" w:hAnsi="Times New Roman"/>
          <w:sz w:val="28"/>
          <w:szCs w:val="28"/>
        </w:rPr>
        <w:t>,</w:t>
      </w:r>
      <w:r w:rsidR="00E06424"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FC6622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FC6622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FC6622">
        <w:rPr>
          <w:rFonts w:ascii="Times New Roman" w:hAnsi="Times New Roman"/>
          <w:sz w:val="28"/>
          <w:szCs w:val="28"/>
          <w:lang w:eastAsia="en-US"/>
        </w:rPr>
        <w:t>ю</w:t>
      </w:r>
      <w:proofErr w:type="gramEnd"/>
      <w:r w:rsidR="00E06424" w:rsidRPr="00FC6622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FC6622">
        <w:rPr>
          <w:rFonts w:ascii="Times New Roman" w:hAnsi="Times New Roman"/>
          <w:sz w:val="28"/>
          <w:szCs w:val="28"/>
        </w:rPr>
        <w:t xml:space="preserve">. </w:t>
      </w:r>
    </w:p>
    <w:p w:rsidR="000836CF" w:rsidRPr="00FC6622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</w:t>
      </w:r>
      <w:r w:rsidR="005B0FA7" w:rsidRPr="009B2028">
        <w:rPr>
          <w:rFonts w:ascii="Times New Roman" w:hAnsi="Times New Roman"/>
          <w:sz w:val="28"/>
          <w:szCs w:val="28"/>
        </w:rPr>
        <w:t>муниципально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казенно</w:t>
      </w:r>
      <w:r w:rsidR="005B0FA7">
        <w:rPr>
          <w:rFonts w:ascii="Times New Roman" w:hAnsi="Times New Roman"/>
          <w:sz w:val="28"/>
          <w:szCs w:val="28"/>
        </w:rPr>
        <w:t>го</w:t>
      </w:r>
      <w:r w:rsidR="005B0FA7" w:rsidRPr="009B2028">
        <w:rPr>
          <w:rFonts w:ascii="Times New Roman" w:hAnsi="Times New Roman"/>
          <w:sz w:val="28"/>
          <w:szCs w:val="28"/>
        </w:rPr>
        <w:t xml:space="preserve"> учреждени</w:t>
      </w:r>
      <w:r w:rsidR="005B0FA7">
        <w:rPr>
          <w:rFonts w:ascii="Times New Roman" w:hAnsi="Times New Roman"/>
          <w:sz w:val="28"/>
          <w:szCs w:val="28"/>
        </w:rPr>
        <w:t>я</w:t>
      </w:r>
      <w:r w:rsidR="005B0FA7" w:rsidRPr="009B2028">
        <w:rPr>
          <w:rFonts w:ascii="Times New Roman" w:hAnsi="Times New Roman"/>
          <w:sz w:val="28"/>
          <w:szCs w:val="28"/>
        </w:rPr>
        <w:t xml:space="preserve"> культуры «</w:t>
      </w:r>
      <w:proofErr w:type="spellStart"/>
      <w:r w:rsidR="005B0FA7">
        <w:rPr>
          <w:rFonts w:ascii="Times New Roman" w:hAnsi="Times New Roman"/>
          <w:sz w:val="28"/>
          <w:szCs w:val="28"/>
        </w:rPr>
        <w:t>Рассветовская</w:t>
      </w:r>
      <w:proofErr w:type="spellEnd"/>
      <w:r w:rsidR="005B0FA7" w:rsidRPr="009B2028">
        <w:rPr>
          <w:rFonts w:ascii="Times New Roman" w:hAnsi="Times New Roman"/>
          <w:sz w:val="28"/>
          <w:szCs w:val="28"/>
        </w:rPr>
        <w:t xml:space="preserve"> поселенческая библиотека»</w:t>
      </w:r>
      <w:r w:rsidR="00FC6622" w:rsidRPr="00FC6622">
        <w:rPr>
          <w:rFonts w:ascii="Times New Roman" w:hAnsi="Times New Roman" w:cs="Times New Roman"/>
          <w:sz w:val="28"/>
          <w:szCs w:val="28"/>
        </w:rPr>
        <w:t xml:space="preserve"> от </w:t>
      </w:r>
      <w:r w:rsidR="005B0FA7">
        <w:rPr>
          <w:rFonts w:ascii="Times New Roman" w:hAnsi="Times New Roman" w:cs="Times New Roman"/>
          <w:sz w:val="28"/>
          <w:szCs w:val="28"/>
        </w:rPr>
        <w:t>2</w:t>
      </w:r>
      <w:r w:rsidR="000E4B17">
        <w:rPr>
          <w:rFonts w:ascii="Times New Roman" w:hAnsi="Times New Roman" w:cs="Times New Roman"/>
          <w:sz w:val="28"/>
          <w:szCs w:val="28"/>
        </w:rPr>
        <w:t>2</w:t>
      </w:r>
      <w:r w:rsidRPr="00FC6622">
        <w:rPr>
          <w:rFonts w:ascii="Times New Roman" w:hAnsi="Times New Roman" w:cs="Times New Roman"/>
          <w:sz w:val="28"/>
          <w:szCs w:val="28"/>
        </w:rPr>
        <w:t xml:space="preserve"> </w:t>
      </w:r>
      <w:r w:rsidR="000E4B17">
        <w:rPr>
          <w:rFonts w:ascii="Times New Roman" w:hAnsi="Times New Roman" w:cs="Times New Roman"/>
          <w:sz w:val="28"/>
          <w:szCs w:val="28"/>
        </w:rPr>
        <w:t>сентября</w:t>
      </w:r>
      <w:r w:rsidRPr="00FC6622">
        <w:rPr>
          <w:rFonts w:ascii="Times New Roman" w:hAnsi="Times New Roman" w:cs="Times New Roman"/>
          <w:sz w:val="28"/>
          <w:szCs w:val="28"/>
        </w:rPr>
        <w:t xml:space="preserve"> 2025 года № </w:t>
      </w:r>
      <w:r w:rsidR="000E4B17">
        <w:rPr>
          <w:rFonts w:ascii="Times New Roman" w:hAnsi="Times New Roman" w:cs="Times New Roman"/>
          <w:sz w:val="28"/>
          <w:szCs w:val="28"/>
        </w:rPr>
        <w:t>16</w:t>
      </w:r>
      <w:r w:rsidRPr="00FC6622">
        <w:rPr>
          <w:rFonts w:ascii="Times New Roman" w:hAnsi="Times New Roman" w:cs="Times New Roman"/>
          <w:sz w:val="28"/>
          <w:szCs w:val="28"/>
        </w:rPr>
        <w:t>.</w:t>
      </w:r>
    </w:p>
    <w:p w:rsidR="002E3F76" w:rsidRPr="00FC6622" w:rsidRDefault="000836CF" w:rsidP="00FC6622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Pr="00FC6622">
        <w:rPr>
          <w:rFonts w:ascii="Times New Roman" w:hAnsi="Times New Roman" w:cs="Times New Roman"/>
          <w:spacing w:val="-1"/>
          <w:sz w:val="28"/>
          <w:szCs w:val="28"/>
        </w:rPr>
        <w:t>нарушени</w:t>
      </w:r>
      <w:r w:rsidR="00FC6622" w:rsidRPr="00FC6622">
        <w:rPr>
          <w:rFonts w:ascii="Times New Roman" w:hAnsi="Times New Roman" w:cs="Times New Roman"/>
          <w:spacing w:val="-1"/>
          <w:sz w:val="28"/>
          <w:szCs w:val="28"/>
        </w:rPr>
        <w:t>й не выявлено.</w:t>
      </w:r>
    </w:p>
    <w:p w:rsidR="002E3F76" w:rsidRPr="00FC6622" w:rsidRDefault="00FC6622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622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5B0FA7">
        <w:rPr>
          <w:rFonts w:ascii="Times New Roman" w:hAnsi="Times New Roman" w:cs="Times New Roman"/>
          <w:sz w:val="28"/>
          <w:szCs w:val="28"/>
        </w:rPr>
        <w:t>Учреждения</w:t>
      </w:r>
      <w:r w:rsidRPr="00FC6622">
        <w:rPr>
          <w:rFonts w:ascii="Times New Roman" w:hAnsi="Times New Roman" w:cs="Times New Roman"/>
          <w:sz w:val="28"/>
          <w:szCs w:val="28"/>
        </w:rPr>
        <w:t xml:space="preserve"> направлен приказ финансового управления администрации муниципального образования </w:t>
      </w:r>
      <w:proofErr w:type="spellStart"/>
      <w:r w:rsidRPr="00FC6622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C6622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</w:t>
      </w:r>
      <w:r w:rsidR="005B0FA7">
        <w:rPr>
          <w:rFonts w:ascii="Times New Roman" w:hAnsi="Times New Roman" w:cs="Times New Roman"/>
          <w:sz w:val="28"/>
          <w:szCs w:val="28"/>
        </w:rPr>
        <w:t>.</w:t>
      </w: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Pr="00FC6622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RPr="00FC6622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0836CF"/>
    <w:rsid w:val="000E4B17"/>
    <w:rsid w:val="001321F1"/>
    <w:rsid w:val="001A11FD"/>
    <w:rsid w:val="001D403B"/>
    <w:rsid w:val="0023012E"/>
    <w:rsid w:val="0024637B"/>
    <w:rsid w:val="002928A5"/>
    <w:rsid w:val="002E3F76"/>
    <w:rsid w:val="00375055"/>
    <w:rsid w:val="003D5174"/>
    <w:rsid w:val="00456FA3"/>
    <w:rsid w:val="005633CD"/>
    <w:rsid w:val="00586676"/>
    <w:rsid w:val="005926BC"/>
    <w:rsid w:val="005B0FA7"/>
    <w:rsid w:val="00615807"/>
    <w:rsid w:val="00673576"/>
    <w:rsid w:val="006A32C3"/>
    <w:rsid w:val="00712E35"/>
    <w:rsid w:val="00776379"/>
    <w:rsid w:val="007F1CA3"/>
    <w:rsid w:val="009455F8"/>
    <w:rsid w:val="00995F3C"/>
    <w:rsid w:val="00A6500B"/>
    <w:rsid w:val="00A97F8C"/>
    <w:rsid w:val="00AD50CA"/>
    <w:rsid w:val="00AE519B"/>
    <w:rsid w:val="00B354CD"/>
    <w:rsid w:val="00C23090"/>
    <w:rsid w:val="00C852E6"/>
    <w:rsid w:val="00C964D0"/>
    <w:rsid w:val="00D26FE7"/>
    <w:rsid w:val="00D537E9"/>
    <w:rsid w:val="00DD5F73"/>
    <w:rsid w:val="00E06424"/>
    <w:rsid w:val="00E62E9D"/>
    <w:rsid w:val="00EF2186"/>
    <w:rsid w:val="00F2256C"/>
    <w:rsid w:val="00F23A00"/>
    <w:rsid w:val="00F7033E"/>
    <w:rsid w:val="00FA79BC"/>
    <w:rsid w:val="00FC6622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23</cp:revision>
  <cp:lastPrinted>2024-09-03T06:15:00Z</cp:lastPrinted>
  <dcterms:created xsi:type="dcterms:W3CDTF">2024-09-02T11:24:00Z</dcterms:created>
  <dcterms:modified xsi:type="dcterms:W3CDTF">2026-01-13T12:56:00Z</dcterms:modified>
</cp:coreProperties>
</file>