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F16E69" w:rsidRPr="00950652" w:rsidRDefault="00937E9F" w:rsidP="004F1EB9">
      <w:pPr>
        <w:pStyle w:val="a3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 xml:space="preserve">Информация о результатах плановой документальной проверки </w:t>
      </w:r>
      <w:r w:rsidR="007F666A" w:rsidRPr="0063150F">
        <w:rPr>
          <w:rFonts w:ascii="Times New Roman" w:hAnsi="Times New Roman"/>
          <w:b/>
          <w:sz w:val="28"/>
          <w:szCs w:val="28"/>
        </w:rPr>
        <w:t xml:space="preserve">соблюдения требований законодательства </w:t>
      </w:r>
      <w:r w:rsidR="00682713" w:rsidRPr="0063150F">
        <w:rPr>
          <w:rFonts w:ascii="Times New Roman" w:hAnsi="Times New Roman"/>
          <w:b/>
          <w:sz w:val="28"/>
          <w:szCs w:val="28"/>
        </w:rPr>
        <w:t xml:space="preserve">в сфере контрактной системы закупок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</w:t>
      </w:r>
      <w:r w:rsidR="004F1EB9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казенного учреждения муниципального образования </w:t>
      </w:r>
      <w:proofErr w:type="spellStart"/>
      <w:r w:rsidR="004F1EB9">
        <w:rPr>
          <w:rFonts w:ascii="Times New Roman" w:hAnsi="Times New Roman"/>
          <w:b/>
          <w:color w:val="000000" w:themeColor="text1"/>
          <w:sz w:val="28"/>
          <w:szCs w:val="28"/>
        </w:rPr>
        <w:t>Староминский</w:t>
      </w:r>
      <w:proofErr w:type="spellEnd"/>
      <w:r w:rsidR="004F1EB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 «Административно – техническое управление»</w:t>
      </w: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4F1EB9">
        <w:rPr>
          <w:rFonts w:ascii="Times New Roman" w:eastAsia="Times New Roman" w:hAnsi="Times New Roman"/>
          <w:sz w:val="28"/>
          <w:szCs w:val="28"/>
        </w:rPr>
        <w:t>В соответствии с пунктом 6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DB44EC">
        <w:rPr>
          <w:rFonts w:ascii="Times New Roman" w:eastAsia="Times New Roman" w:hAnsi="Times New Roman"/>
          <w:sz w:val="28"/>
          <w:szCs w:val="28"/>
        </w:rPr>
        <w:t>ановая документальная  проверка.</w:t>
      </w:r>
    </w:p>
    <w:p w:rsidR="002B2F59" w:rsidRDefault="002B2F59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законодательства Российской Федерации и иных нормативных правовых актов о контрактной системе в </w:t>
      </w:r>
      <w:r w:rsidRPr="003C4C90">
        <w:rPr>
          <w:rFonts w:ascii="Times New Roman" w:hAnsi="Times New Roman" w:cs="Times New Roman"/>
          <w:sz w:val="28"/>
          <w:szCs w:val="28"/>
        </w:rPr>
        <w:t>сфере закупок.</w:t>
      </w:r>
    </w:p>
    <w:p w:rsidR="00E861E2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</w:p>
    <w:p w:rsidR="00BA5288" w:rsidRDefault="00A847D7" w:rsidP="00B2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</w:t>
      </w:r>
      <w:r w:rsidR="00B25B19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B25B19" w:rsidRPr="003C4C90">
        <w:rPr>
          <w:rFonts w:ascii="Times New Roman" w:hAnsi="Times New Roman"/>
          <w:sz w:val="28"/>
          <w:szCs w:val="28"/>
        </w:rPr>
        <w:t xml:space="preserve">требований законодательства Российской Федерации и иных нормативных правовых актов о контрактной системе в </w:t>
      </w:r>
      <w:r w:rsidR="00B25B19">
        <w:rPr>
          <w:rFonts w:ascii="Times New Roman" w:hAnsi="Times New Roman" w:cs="Times New Roman"/>
          <w:sz w:val="28"/>
          <w:szCs w:val="28"/>
        </w:rPr>
        <w:t>сфере закупок не выявлены.</w:t>
      </w:r>
    </w:p>
    <w:p w:rsidR="00A847D7" w:rsidRDefault="00BA5288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50F" w:rsidRDefault="0063150F" w:rsidP="005D44B1">
      <w:pPr>
        <w:spacing w:after="0" w:line="240" w:lineRule="auto"/>
      </w:pPr>
      <w:r>
        <w:separator/>
      </w:r>
    </w:p>
  </w:endnote>
  <w:end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50F" w:rsidRDefault="0063150F" w:rsidP="005D44B1">
      <w:pPr>
        <w:spacing w:after="0" w:line="240" w:lineRule="auto"/>
      </w:pPr>
      <w:r>
        <w:separator/>
      </w:r>
    </w:p>
  </w:footnote>
  <w:foot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63150F" w:rsidRPr="005D44B1" w:rsidRDefault="00B77973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="0063150F"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 w:rsidR="0063150F"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2E78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1EB9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5B19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3502"/>
    <w:rsid w:val="00B743AE"/>
    <w:rsid w:val="00B74685"/>
    <w:rsid w:val="00B75173"/>
    <w:rsid w:val="00B7524D"/>
    <w:rsid w:val="00B765F8"/>
    <w:rsid w:val="00B77973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08CF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10908886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1780</cp:revision>
  <cp:lastPrinted>2024-06-28T08:44:00Z</cp:lastPrinted>
  <dcterms:created xsi:type="dcterms:W3CDTF">2017-09-11T09:34:00Z</dcterms:created>
  <dcterms:modified xsi:type="dcterms:W3CDTF">2025-01-21T12:30:00Z</dcterms:modified>
</cp:coreProperties>
</file>