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Начался прием заявок на проведение конкурсного отбора на предоставление субсидий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С 16 мая 2024 года  начался прием заявок на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проведении конкурсного отбора на предоставление субсидий гражданам, ведущим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/>
        </w:rPr>
        <w:t xml:space="preserve">  личное подсобное хозяйство, крестьянским (фермерским) хозяйствам и индивидуальным предпринимателям, осуществляющих деятельность в области сельскохозяйственного производства, на возмещение части затрат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 на поддержку производства реализуемой продукции животноводства, приобретение племенных сельскохозяйственных животных, а также товарных сельскохозяйственных животных (коров, нетелей, овцематок, ремонтных телок, ярочек, козочек), предназначенных для воспроизводства, строительство теплиц для выращивания </w:t>
      </w:r>
      <w:r>
        <w:rPr>
          <w:rFonts w:eastAsia="Calibri" w:cs="Times New Roman" w:ascii="Times New Roman" w:hAnsi="Times New Roman"/>
          <w:sz w:val="28"/>
          <w:szCs w:val="28"/>
        </w:rPr>
        <w:t>овощей и (или) ягод защищенного грунта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, оплату услуг по искусственному осеменению сельскохозяйственных животных (крупного рогатого скота, овец и коз), приобретение систем капельного орошения для ведения овощеводства , приобретение молодняка кроликов, гусей, индеек, приобретение технологического оборудования для животноводства и птицеводства,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наращивания поголовья коров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  <w:t>Заявку с прилагаемыми документами участники конкурсного отбора подают с  16 мая  2024 года по  30 ноября  2024 года , ежедневно с 8-00 до 16-00, перерыв с 12-00 до 13-00, в пятницу с 8-30 до 15-00, перерыв - с 12-00 до 13-00, выходные дни - суббота, воскресенье,  по адресу: 353600, Краснодарский край, Староминский район, ст. Староминская, ул. Красная №15, кабинет 38 (управление сельского хозяйства).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ind w:right="-1" w:firstLine="567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zh-CN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LibreOffice/7.0.3.1$Windows_X86_64 LibreOffice_project/d7547858d014d4cf69878db179d326fc3483e082</Application>
  <Pages>1</Pages>
  <Words>199</Words>
  <Characters>1462</Characters>
  <CharactersWithSpaces>1666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2024-05-16T10:43:00Z</dcterms:created>
  <dc:creator>v-v-solod</dc:creator>
  <dc:description/>
  <dc:language>ru-RU</dc:language>
  <cp:lastModifiedBy/>
  <cp:lastPrinted>2024-05-16T10:53:00Z</cp:lastPrinted>
  <dcterms:modified xsi:type="dcterms:W3CDTF">2024-08-29T08:50:20Z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