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99" w:rsidRDefault="00A01215">
      <w:pPr>
        <w:pStyle w:val="af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СВОДНЫЙ ОТЧЕТ</w:t>
      </w:r>
    </w:p>
    <w:p w:rsidR="00D92B99" w:rsidRDefault="00A01215">
      <w:pPr>
        <w:pStyle w:val="af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публичных консультаций </w:t>
      </w:r>
      <w:r>
        <w:rPr>
          <w:rFonts w:ascii="Times New Roman" w:hAnsi="Times New Roman"/>
          <w:sz w:val="28"/>
          <w:szCs w:val="28"/>
        </w:rPr>
        <w:br/>
        <w:t>по проекту нормативного правового акта</w:t>
      </w:r>
    </w:p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Общая информация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Регулирующий орган:</w:t>
      </w:r>
    </w:p>
    <w:p w:rsidR="00D92B99" w:rsidRDefault="007E6DDF">
      <w:pPr>
        <w:pStyle w:val="af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Отдел архитектуры и градостроительства управления по вопросам строительства, архитектуры и ЖКХ</w:t>
      </w:r>
      <w:r w:rsidR="00A0121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Староминский район.</w:t>
      </w:r>
    </w:p>
    <w:p w:rsidR="00D92B99" w:rsidRDefault="00A01215">
      <w:pPr>
        <w:pStyle w:val="210"/>
        <w:ind w:firstLine="708"/>
        <w:jc w:val="both"/>
        <w:rPr>
          <w:szCs w:val="28"/>
        </w:rPr>
      </w:pPr>
      <w:r>
        <w:rPr>
          <w:szCs w:val="28"/>
        </w:rPr>
        <w:t xml:space="preserve">1.2. Вид и наименование проекта нормативного правового акта: </w:t>
      </w:r>
    </w:p>
    <w:p w:rsidR="00D92B99" w:rsidRPr="002255DD" w:rsidRDefault="00A01215" w:rsidP="002255DD">
      <w:pPr>
        <w:jc w:val="both"/>
        <w:rPr>
          <w:szCs w:val="28"/>
        </w:rPr>
      </w:pPr>
      <w:r w:rsidRPr="007E6DDF">
        <w:rPr>
          <w:szCs w:val="28"/>
        </w:rPr>
        <w:t xml:space="preserve">Проект </w:t>
      </w:r>
      <w:r w:rsidR="002255DD">
        <w:rPr>
          <w:szCs w:val="28"/>
        </w:rPr>
        <w:t>решения Совета</w:t>
      </w:r>
      <w:r w:rsidRPr="007E6DDF">
        <w:rPr>
          <w:szCs w:val="28"/>
        </w:rPr>
        <w:t xml:space="preserve"> муниципального образования Староминский район </w:t>
      </w:r>
      <w:r w:rsidRPr="002255DD">
        <w:rPr>
          <w:szCs w:val="28"/>
        </w:rPr>
        <w:t>«</w:t>
      </w:r>
      <w:bookmarkStart w:id="0" w:name="_Hlk110601792"/>
      <w:r w:rsidR="002255DD" w:rsidRPr="002255DD">
        <w:rPr>
          <w:szCs w:val="28"/>
        </w:rPr>
        <w:t>Об утверждении местных нормативов градостроительного проектирования муниципальных образований Староминского района</w:t>
      </w:r>
      <w:r w:rsidR="007E6DDF" w:rsidRPr="002255DD">
        <w:rPr>
          <w:szCs w:val="28"/>
        </w:rPr>
        <w:t>»</w:t>
      </w:r>
      <w:bookmarkEnd w:id="0"/>
      <w:r w:rsidR="007E6DDF" w:rsidRPr="002255DD">
        <w:rPr>
          <w:szCs w:val="28"/>
        </w:rPr>
        <w:t>.</w:t>
      </w:r>
    </w:p>
    <w:p w:rsidR="00D92B99" w:rsidRDefault="00A01215">
      <w:pPr>
        <w:jc w:val="both"/>
      </w:pPr>
      <w:r>
        <w:rPr>
          <w:szCs w:val="28"/>
        </w:rPr>
        <w:tab/>
        <w:t>1.3. Предполагаемая дата вступления в силу нормативного правового акта: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Вступает в силу со дня его официального обнародования, ориентировочно </w:t>
      </w:r>
      <w:r w:rsidR="002255DD">
        <w:rPr>
          <w:rFonts w:ascii="Times New Roman" w:hAnsi="Times New Roman"/>
          <w:sz w:val="28"/>
          <w:szCs w:val="28"/>
        </w:rPr>
        <w:t>24 мая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E6D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2255DD">
        <w:rPr>
          <w:rFonts w:ascii="Times New Roman" w:hAnsi="Times New Roman"/>
          <w:sz w:val="28"/>
          <w:szCs w:val="28"/>
        </w:rPr>
        <w:t>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2255DD" w:rsidRDefault="002255DD" w:rsidP="002255DD">
      <w:pPr>
        <w:ind w:firstLine="708"/>
        <w:jc w:val="both"/>
        <w:rPr>
          <w:szCs w:val="28"/>
        </w:rPr>
      </w:pPr>
      <w:bookmarkStart w:id="1" w:name="_Hlk134610267"/>
      <w:r>
        <w:rPr>
          <w:szCs w:val="28"/>
        </w:rPr>
        <w:t xml:space="preserve">Проект  данного решения, направляемого для </w:t>
      </w:r>
      <w:proofErr w:type="gramStart"/>
      <w:r>
        <w:rPr>
          <w:szCs w:val="28"/>
        </w:rPr>
        <w:t>рассмотрении</w:t>
      </w:r>
      <w:proofErr w:type="gramEnd"/>
      <w:r>
        <w:rPr>
          <w:szCs w:val="28"/>
        </w:rPr>
        <w:t xml:space="preserve"> на очередной сессии Совета МО Староминский район,  разработан в целях приведения нормативов градостроительного проектирования муниципальных образований Староминского района с нормативами Краснодарского края.</w:t>
      </w:r>
    </w:p>
    <w:bookmarkEnd w:id="1"/>
    <w:p w:rsidR="00D92B99" w:rsidRDefault="00A0121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BD2BC7" w:rsidRDefault="00A01215" w:rsidP="00BD2BC7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Целью является </w:t>
      </w:r>
      <w:r w:rsidR="00BD2BC7">
        <w:rPr>
          <w:color w:val="000000"/>
          <w:szCs w:val="28"/>
        </w:rPr>
        <w:t>обеспечение благоприятных условий жизнедеятельности человека расчетных показателей минимально допустимого уровня обеспеченности объектами, предусмотренными Градостроительным Кодексом РФ,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  <w:r w:rsidR="00BD2BC7">
        <w:rPr>
          <w:szCs w:val="28"/>
        </w:rPr>
        <w:tab/>
      </w:r>
    </w:p>
    <w:p w:rsidR="00D92B99" w:rsidRPr="00BD2BC7" w:rsidRDefault="00A01215" w:rsidP="00BD2BC7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2BC7">
        <w:rPr>
          <w:rFonts w:ascii="Times New Roman" w:hAnsi="Times New Roman"/>
          <w:color w:val="000000"/>
          <w:sz w:val="28"/>
          <w:szCs w:val="28"/>
        </w:rPr>
        <w:t>1.6. Краткое описание содержания предлагаемого правового регулирования:</w:t>
      </w:r>
    </w:p>
    <w:p w:rsidR="005C4F24" w:rsidRDefault="005C4F24" w:rsidP="00A01215">
      <w:pPr>
        <w:pStyle w:val="af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F24">
        <w:rPr>
          <w:rFonts w:ascii="Times New Roman" w:hAnsi="Times New Roman"/>
          <w:color w:val="000000"/>
          <w:sz w:val="28"/>
          <w:szCs w:val="28"/>
        </w:rPr>
        <w:t>Нормативы градостроительного проектирования - 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 Градостроительным Кодексом РФ,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</w:p>
    <w:p w:rsidR="00A01215" w:rsidRPr="00294398" w:rsidRDefault="00A01215" w:rsidP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1.6.1</w:t>
      </w:r>
      <w:r w:rsidRPr="005422E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422E4">
        <w:rPr>
          <w:rFonts w:ascii="Times New Roman" w:hAnsi="Times New Roman"/>
          <w:sz w:val="28"/>
          <w:szCs w:val="28"/>
        </w:rPr>
        <w:t xml:space="preserve">Степень регулирующего воздействия </w:t>
      </w:r>
      <w:r w:rsidR="006247C2">
        <w:rPr>
          <w:rFonts w:ascii="Times New Roman" w:hAnsi="Times New Roman"/>
          <w:sz w:val="28"/>
          <w:szCs w:val="28"/>
        </w:rPr>
        <w:t>высокая</w:t>
      </w:r>
      <w:r w:rsidRPr="005422E4">
        <w:rPr>
          <w:rFonts w:ascii="Times New Roman" w:hAnsi="Times New Roman"/>
          <w:sz w:val="28"/>
          <w:szCs w:val="28"/>
        </w:rPr>
        <w:t>.</w:t>
      </w:r>
    </w:p>
    <w:p w:rsidR="005C4F24" w:rsidRDefault="005C4F24" w:rsidP="005C4F24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Проект  данного решения, направляемого для рассмотрении на очередной сессии Совета МО Староминский район,  разработан в целях приведения нормативов градостроительного проектирования муниципальных образований Староминского района с нормативами Краснодарского края.</w:t>
      </w:r>
      <w:proofErr w:type="gramEnd"/>
    </w:p>
    <w:p w:rsidR="00D92B99" w:rsidRDefault="00A01215">
      <w:pPr>
        <w:ind w:firstLine="708"/>
        <w:jc w:val="both"/>
        <w:rPr>
          <w:szCs w:val="28"/>
          <w:highlight w:val="white"/>
        </w:rPr>
      </w:pPr>
      <w:r>
        <w:rPr>
          <w:szCs w:val="28"/>
          <w:highlight w:val="white"/>
        </w:rPr>
        <w:t>1.7. Контактная информация исполнителя в регулирующем органе: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Ф.И.О. </w:t>
      </w:r>
      <w:r w:rsidR="00AC12FD">
        <w:rPr>
          <w:rFonts w:ascii="Times New Roman" w:hAnsi="Times New Roman"/>
          <w:sz w:val="28"/>
          <w:szCs w:val="28"/>
        </w:rPr>
        <w:t>Романенко Сергей Николаевич.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Должность: начальник </w:t>
      </w:r>
      <w:r w:rsidR="00AC12FD">
        <w:rPr>
          <w:rFonts w:ascii="Times New Roman" w:hAnsi="Times New Roman"/>
          <w:sz w:val="28"/>
          <w:szCs w:val="28"/>
          <w:highlight w:val="white"/>
        </w:rPr>
        <w:t>отдела архитектуры и градостроительства управления по вопросам строительства, архитектуры и ЖКХ</w:t>
      </w:r>
      <w:r>
        <w:rPr>
          <w:rFonts w:ascii="Times New Roman" w:hAnsi="Times New Roman"/>
          <w:sz w:val="28"/>
          <w:szCs w:val="28"/>
          <w:highlight w:val="white"/>
        </w:rPr>
        <w:t xml:space="preserve"> администрации </w:t>
      </w:r>
      <w:r>
        <w:rPr>
          <w:rFonts w:ascii="Times New Roman" w:hAnsi="Times New Roman"/>
          <w:sz w:val="28"/>
          <w:szCs w:val="28"/>
          <w:highlight w:val="white"/>
        </w:rPr>
        <w:lastRenderedPageBreak/>
        <w:t>муниципального образования Староминский район</w:t>
      </w:r>
      <w:r w:rsidR="00AC12FD">
        <w:rPr>
          <w:rFonts w:ascii="Times New Roman" w:hAnsi="Times New Roman"/>
          <w:sz w:val="28"/>
          <w:szCs w:val="28"/>
          <w:highlight w:val="white"/>
        </w:rPr>
        <w:t>.</w:t>
      </w:r>
      <w:r>
        <w:rPr>
          <w:rFonts w:ascii="Times New Roman" w:hAnsi="Times New Roman"/>
          <w:sz w:val="28"/>
          <w:szCs w:val="28"/>
          <w:highlight w:val="white"/>
        </w:rPr>
        <w:t xml:space="preserve">  Тел: 8-</w:t>
      </w:r>
      <w:r w:rsidR="00AC12FD">
        <w:rPr>
          <w:rFonts w:ascii="Times New Roman" w:hAnsi="Times New Roman"/>
          <w:sz w:val="28"/>
          <w:szCs w:val="28"/>
          <w:highlight w:val="white"/>
        </w:rPr>
        <w:t>(</w:t>
      </w:r>
      <w:r>
        <w:rPr>
          <w:rFonts w:ascii="Times New Roman" w:hAnsi="Times New Roman"/>
          <w:sz w:val="28"/>
          <w:szCs w:val="28"/>
          <w:highlight w:val="white"/>
        </w:rPr>
        <w:t>86153</w:t>
      </w:r>
      <w:r w:rsidR="00AC12FD">
        <w:rPr>
          <w:rFonts w:ascii="Times New Roman" w:hAnsi="Times New Roman"/>
          <w:sz w:val="28"/>
          <w:szCs w:val="28"/>
          <w:highlight w:val="white"/>
        </w:rPr>
        <w:t>)</w:t>
      </w:r>
      <w:r>
        <w:rPr>
          <w:rFonts w:ascii="Times New Roman" w:hAnsi="Times New Roman"/>
          <w:sz w:val="28"/>
          <w:szCs w:val="28"/>
          <w:highlight w:val="white"/>
        </w:rPr>
        <w:t>-5-7</w:t>
      </w:r>
      <w:r w:rsidR="00AC12FD">
        <w:rPr>
          <w:rFonts w:ascii="Times New Roman" w:hAnsi="Times New Roman"/>
          <w:sz w:val="28"/>
          <w:szCs w:val="28"/>
          <w:highlight w:val="white"/>
        </w:rPr>
        <w:t>1</w:t>
      </w:r>
      <w:r>
        <w:rPr>
          <w:rFonts w:ascii="Times New Roman" w:hAnsi="Times New Roman"/>
          <w:sz w:val="28"/>
          <w:szCs w:val="28"/>
          <w:highlight w:val="white"/>
        </w:rPr>
        <w:t>-</w:t>
      </w:r>
      <w:r w:rsidR="00AC12FD">
        <w:rPr>
          <w:rFonts w:ascii="Times New Roman" w:hAnsi="Times New Roman"/>
          <w:sz w:val="28"/>
          <w:szCs w:val="28"/>
          <w:highlight w:val="white"/>
        </w:rPr>
        <w:t>48</w:t>
      </w:r>
      <w:r>
        <w:rPr>
          <w:rFonts w:ascii="Times New Roman" w:hAnsi="Times New Roman"/>
          <w:sz w:val="28"/>
          <w:szCs w:val="28"/>
          <w:highlight w:val="white"/>
        </w:rPr>
        <w:t xml:space="preserve"> Адрес эл. почты: </w:t>
      </w:r>
      <w:proofErr w:type="spellStart"/>
      <w:r w:rsidR="00AC12FD">
        <w:rPr>
          <w:rFonts w:ascii="Times New Roman" w:hAnsi="Times New Roman"/>
          <w:color w:val="000000"/>
          <w:sz w:val="28"/>
          <w:szCs w:val="28"/>
          <w:lang w:val="en-US"/>
        </w:rPr>
        <w:t>stm</w:t>
      </w:r>
      <w:proofErr w:type="spellEnd"/>
      <w:r w:rsidR="00AC12FD" w:rsidRPr="00D96052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AC12FD">
        <w:rPr>
          <w:rFonts w:ascii="Times New Roman" w:hAnsi="Times New Roman"/>
          <w:color w:val="000000"/>
          <w:sz w:val="28"/>
          <w:szCs w:val="28"/>
          <w:lang w:val="en-US"/>
        </w:rPr>
        <w:t>muuag</w:t>
      </w:r>
      <w:proofErr w:type="spellEnd"/>
      <w:r w:rsidRPr="00A01215">
        <w:rPr>
          <w:rFonts w:ascii="Times New Roman" w:hAnsi="Times New Roman"/>
          <w:color w:val="000000"/>
          <w:sz w:val="28"/>
          <w:szCs w:val="28"/>
        </w:rPr>
        <w:t>@</w:t>
      </w:r>
      <w:r w:rsidR="00AC12FD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ru</w:t>
      </w:r>
      <w:proofErr w:type="spellEnd"/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Описание проблемы, на решение которой  направлено предлагаемое правовое регулирование:</w:t>
      </w:r>
    </w:p>
    <w:p w:rsidR="00D92B99" w:rsidRPr="005C4F24" w:rsidRDefault="00A01215" w:rsidP="005C4F24">
      <w:pPr>
        <w:ind w:firstLine="709"/>
        <w:jc w:val="both"/>
        <w:rPr>
          <w:szCs w:val="28"/>
        </w:rPr>
      </w:pPr>
      <w:r>
        <w:rPr>
          <w:szCs w:val="28"/>
        </w:rPr>
        <w:t xml:space="preserve">Принятие вышеуказанного </w:t>
      </w:r>
      <w:r w:rsidR="005C4F24">
        <w:rPr>
          <w:szCs w:val="28"/>
        </w:rPr>
        <w:t>проекта Решения Совета</w:t>
      </w:r>
      <w:r>
        <w:rPr>
          <w:szCs w:val="28"/>
        </w:rPr>
        <w:t xml:space="preserve"> муниципального образования Староминский район обусловлено необходимостью </w:t>
      </w:r>
      <w:r w:rsidR="005C4F24">
        <w:rPr>
          <w:szCs w:val="28"/>
        </w:rPr>
        <w:t xml:space="preserve">приведения в соответствие с краевыми нормативами местных нормативов, утвержденных </w:t>
      </w:r>
      <w:r w:rsidR="005C4F24" w:rsidRPr="00C31C50">
        <w:rPr>
          <w:szCs w:val="28"/>
        </w:rPr>
        <w:t>Решение</w:t>
      </w:r>
      <w:r w:rsidR="005C4F24">
        <w:rPr>
          <w:szCs w:val="28"/>
        </w:rPr>
        <w:t>м</w:t>
      </w:r>
      <w:r w:rsidR="005C4F24" w:rsidRPr="00C31C50">
        <w:rPr>
          <w:szCs w:val="28"/>
        </w:rPr>
        <w:t xml:space="preserve"> Совета муниципального образования Староминский район от </w:t>
      </w:r>
      <w:r w:rsidR="005C4F24">
        <w:rPr>
          <w:szCs w:val="28"/>
        </w:rPr>
        <w:t>20</w:t>
      </w:r>
      <w:r w:rsidR="005C4F24" w:rsidRPr="00C31C50">
        <w:rPr>
          <w:szCs w:val="28"/>
        </w:rPr>
        <w:t>.</w:t>
      </w:r>
      <w:r w:rsidR="005C4F24">
        <w:rPr>
          <w:szCs w:val="28"/>
        </w:rPr>
        <w:t>04</w:t>
      </w:r>
      <w:r w:rsidR="005C4F24" w:rsidRPr="00C31C50">
        <w:rPr>
          <w:szCs w:val="28"/>
        </w:rPr>
        <w:t>.</w:t>
      </w:r>
      <w:r w:rsidR="005C4F24">
        <w:rPr>
          <w:szCs w:val="28"/>
        </w:rPr>
        <w:t>2022</w:t>
      </w:r>
      <w:r w:rsidR="005C4F24" w:rsidRPr="00C31C50">
        <w:rPr>
          <w:szCs w:val="28"/>
        </w:rPr>
        <w:t xml:space="preserve"> №</w:t>
      </w:r>
      <w:r w:rsidR="005C4F24">
        <w:rPr>
          <w:szCs w:val="28"/>
        </w:rPr>
        <w:t>18</w:t>
      </w:r>
      <w:r w:rsidR="005C4F24" w:rsidRPr="00C31C50">
        <w:rPr>
          <w:szCs w:val="28"/>
        </w:rPr>
        <w:t>/</w:t>
      </w:r>
      <w:r w:rsidR="005C4F24">
        <w:rPr>
          <w:szCs w:val="28"/>
        </w:rPr>
        <w:t>5</w:t>
      </w:r>
      <w:r w:rsidR="005C4F24" w:rsidRPr="00C31C50">
        <w:rPr>
          <w:szCs w:val="28"/>
        </w:rPr>
        <w:t xml:space="preserve"> «</w:t>
      </w:r>
      <w:r w:rsidR="005C4F24" w:rsidRPr="00476427">
        <w:rPr>
          <w:szCs w:val="28"/>
        </w:rPr>
        <w:t>Об утверждении местных нормативов градостроительного проектирования муниципальных образований Староминского района</w:t>
      </w:r>
      <w:r w:rsidR="005C4F24" w:rsidRPr="00C31C50">
        <w:rPr>
          <w:szCs w:val="28"/>
        </w:rPr>
        <w:t>».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Формулировка проблемы:</w:t>
      </w:r>
    </w:p>
    <w:p w:rsidR="005C4F24" w:rsidRPr="002255DD" w:rsidRDefault="005C4F24" w:rsidP="005C4F24">
      <w:pPr>
        <w:ind w:firstLine="709"/>
        <w:jc w:val="both"/>
        <w:rPr>
          <w:szCs w:val="28"/>
        </w:rPr>
      </w:pPr>
      <w:r>
        <w:rPr>
          <w:szCs w:val="28"/>
        </w:rPr>
        <w:t>Принятие п</w:t>
      </w:r>
      <w:r w:rsidRPr="007E6DDF">
        <w:rPr>
          <w:szCs w:val="28"/>
        </w:rPr>
        <w:t>роект</w:t>
      </w:r>
      <w:r>
        <w:rPr>
          <w:szCs w:val="28"/>
        </w:rPr>
        <w:t>а</w:t>
      </w:r>
      <w:r w:rsidRPr="007E6DDF">
        <w:rPr>
          <w:szCs w:val="28"/>
        </w:rPr>
        <w:t xml:space="preserve"> </w:t>
      </w:r>
      <w:r>
        <w:rPr>
          <w:szCs w:val="28"/>
        </w:rPr>
        <w:t>решения Совета</w:t>
      </w:r>
      <w:r w:rsidRPr="007E6DDF">
        <w:rPr>
          <w:szCs w:val="28"/>
        </w:rPr>
        <w:t xml:space="preserve"> муниципального образования Староминский район </w:t>
      </w:r>
      <w:r w:rsidRPr="002255DD">
        <w:rPr>
          <w:szCs w:val="28"/>
        </w:rPr>
        <w:t>«Об утверждении местных нормативов градостроительного проектирования муниципальных образований Староминского района».</w:t>
      </w:r>
    </w:p>
    <w:p w:rsidR="00D92B99" w:rsidRDefault="00A01215">
      <w:pPr>
        <w:pStyle w:val="af3"/>
        <w:spacing w:after="6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5C4F24" w:rsidRPr="002255DD" w:rsidRDefault="00A01215" w:rsidP="005C4F24">
      <w:pPr>
        <w:ind w:firstLine="709"/>
        <w:jc w:val="both"/>
        <w:rPr>
          <w:szCs w:val="28"/>
        </w:rPr>
      </w:pPr>
      <w:r>
        <w:rPr>
          <w:szCs w:val="28"/>
          <w:highlight w:val="white"/>
        </w:rPr>
        <w:t xml:space="preserve">Необходимо принятие </w:t>
      </w:r>
      <w:r w:rsidR="005C4F24">
        <w:rPr>
          <w:szCs w:val="28"/>
        </w:rPr>
        <w:t>п</w:t>
      </w:r>
      <w:r w:rsidR="005C4F24" w:rsidRPr="007E6DDF">
        <w:rPr>
          <w:szCs w:val="28"/>
        </w:rPr>
        <w:t>роект</w:t>
      </w:r>
      <w:r w:rsidR="005C4F24">
        <w:rPr>
          <w:szCs w:val="28"/>
        </w:rPr>
        <w:t>а</w:t>
      </w:r>
      <w:r w:rsidR="005C4F24" w:rsidRPr="007E6DDF">
        <w:rPr>
          <w:szCs w:val="28"/>
        </w:rPr>
        <w:t xml:space="preserve"> </w:t>
      </w:r>
      <w:r w:rsidR="005C4F24">
        <w:rPr>
          <w:szCs w:val="28"/>
        </w:rPr>
        <w:t>решения Совета</w:t>
      </w:r>
      <w:r w:rsidR="005C4F24" w:rsidRPr="007E6DDF">
        <w:rPr>
          <w:szCs w:val="28"/>
        </w:rPr>
        <w:t xml:space="preserve"> муниципального образования Староминский район </w:t>
      </w:r>
      <w:r w:rsidR="005C4F24" w:rsidRPr="002255DD">
        <w:rPr>
          <w:szCs w:val="28"/>
        </w:rPr>
        <w:t>«Об утверждении местных нормативов градостроительного проектирования муниципальных образований Староминского района».</w:t>
      </w:r>
    </w:p>
    <w:p w:rsidR="00D92B99" w:rsidRDefault="00A01215">
      <w:pPr>
        <w:pStyle w:val="af3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Данные о затраченных ресурсах отсутствуют.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Субъекты общественных отношений, заинтересованные в устранении проблемы, их количественная оценка: </w:t>
      </w:r>
    </w:p>
    <w:p w:rsidR="00D92B99" w:rsidRDefault="00A01215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граждане, проживающие на территории муниципального образования Староминский район;</w:t>
      </w:r>
    </w:p>
    <w:p w:rsidR="00D92B99" w:rsidRDefault="00A01215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7ADA">
        <w:rPr>
          <w:rFonts w:ascii="Times New Roman" w:hAnsi="Times New Roman"/>
          <w:sz w:val="28"/>
          <w:szCs w:val="28"/>
        </w:rPr>
        <w:t>юридические лица, осуществляющие деятельность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Староминский район</w:t>
      </w:r>
      <w:r w:rsidR="00DA7ADA">
        <w:rPr>
          <w:rFonts w:ascii="Times New Roman" w:hAnsi="Times New Roman"/>
          <w:sz w:val="28"/>
          <w:szCs w:val="28"/>
        </w:rPr>
        <w:t>;</w:t>
      </w:r>
    </w:p>
    <w:p w:rsidR="00DA7ADA" w:rsidRDefault="00A01215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индивидуальные предприниматели, </w:t>
      </w:r>
      <w:r w:rsidR="00DA7ADA">
        <w:rPr>
          <w:rFonts w:ascii="Times New Roman" w:hAnsi="Times New Roman"/>
          <w:sz w:val="28"/>
          <w:szCs w:val="28"/>
        </w:rPr>
        <w:t>осуществляющие деятельность на территории муниципального образования Староминский район.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E81835" w:rsidRPr="005C4F24" w:rsidRDefault="00A01215" w:rsidP="005C4F24">
      <w:pPr>
        <w:ind w:firstLine="709"/>
        <w:jc w:val="both"/>
        <w:rPr>
          <w:szCs w:val="28"/>
        </w:rPr>
      </w:pPr>
      <w:r>
        <w:rPr>
          <w:szCs w:val="28"/>
          <w:highlight w:val="white"/>
        </w:rPr>
        <w:t xml:space="preserve">В связи с отсутствием утвержденного </w:t>
      </w:r>
      <w:r w:rsidR="005C4F24">
        <w:rPr>
          <w:szCs w:val="28"/>
        </w:rPr>
        <w:t>п</w:t>
      </w:r>
      <w:r w:rsidR="005C4F24" w:rsidRPr="007E6DDF">
        <w:rPr>
          <w:szCs w:val="28"/>
        </w:rPr>
        <w:t>роект</w:t>
      </w:r>
      <w:r w:rsidR="005C4F24">
        <w:rPr>
          <w:szCs w:val="28"/>
        </w:rPr>
        <w:t>а</w:t>
      </w:r>
      <w:r w:rsidR="005C4F24" w:rsidRPr="007E6DDF">
        <w:rPr>
          <w:szCs w:val="28"/>
        </w:rPr>
        <w:t xml:space="preserve"> </w:t>
      </w:r>
      <w:r w:rsidR="005C4F24">
        <w:rPr>
          <w:szCs w:val="28"/>
        </w:rPr>
        <w:t>решения Совета</w:t>
      </w:r>
      <w:r w:rsidR="005C4F24" w:rsidRPr="007E6DDF">
        <w:rPr>
          <w:szCs w:val="28"/>
        </w:rPr>
        <w:t xml:space="preserve"> муниципального образования Староминский район </w:t>
      </w:r>
      <w:r w:rsidR="005C4F24" w:rsidRPr="002255DD">
        <w:rPr>
          <w:szCs w:val="28"/>
        </w:rPr>
        <w:t>«Об утверждении местных нормативов градостроительного проектирования муниципальных образований Староминского района»</w:t>
      </w:r>
      <w:r w:rsidR="00E81835">
        <w:rPr>
          <w:color w:val="000000"/>
          <w:szCs w:val="28"/>
        </w:rPr>
        <w:t xml:space="preserve"> негативный эффект может выражаться в нарушении действующего законодательства о градостроительной деятельности.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Причины  возникновения проблемы и факторы, поддерживающие ее существование:</w:t>
      </w:r>
    </w:p>
    <w:p w:rsidR="00E81835" w:rsidRDefault="00A01215" w:rsidP="00E81835">
      <w:pPr>
        <w:pStyle w:val="ConsPlusNonforma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приведения в соответствие с действующим</w:t>
      </w:r>
      <w:r w:rsidR="005C4F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F24">
        <w:rPr>
          <w:rFonts w:ascii="Times New Roman" w:hAnsi="Times New Roman" w:cs="Times New Roman"/>
          <w:sz w:val="28"/>
          <w:szCs w:val="28"/>
        </w:rPr>
        <w:t>нормативами градостроительного проектирования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826">
        <w:rPr>
          <w:rFonts w:ascii="Times New Roman" w:hAnsi="Times New Roman" w:cs="Times New Roman"/>
          <w:sz w:val="28"/>
          <w:szCs w:val="28"/>
        </w:rPr>
        <w:t>местных нормативов градостроительного проектирования.</w:t>
      </w:r>
    </w:p>
    <w:p w:rsidR="00D92B99" w:rsidRDefault="00A01215" w:rsidP="00E818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Староминский район:</w:t>
      </w:r>
    </w:p>
    <w:p w:rsidR="00D92B99" w:rsidRDefault="00A012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переданные отдельные полномочия </w:t>
      </w:r>
      <w:r w:rsidR="00E81835">
        <w:rPr>
          <w:rFonts w:ascii="Times New Roman" w:hAnsi="Times New Roman"/>
          <w:sz w:val="28"/>
          <w:szCs w:val="28"/>
        </w:rPr>
        <w:t>по градостроительной деятельности в</w:t>
      </w:r>
      <w:r>
        <w:rPr>
          <w:rFonts w:ascii="Times New Roman" w:hAnsi="Times New Roman"/>
          <w:sz w:val="28"/>
          <w:szCs w:val="28"/>
        </w:rPr>
        <w:t xml:space="preserve"> Староминском  районе осуществляются в целях реализации</w:t>
      </w:r>
      <w:r w:rsidR="000106FB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0106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Краснодарского края от </w:t>
      </w:r>
      <w:r w:rsidR="000106FB">
        <w:rPr>
          <w:rFonts w:ascii="Times New Roman" w:hAnsi="Times New Roman"/>
          <w:sz w:val="28"/>
          <w:szCs w:val="28"/>
        </w:rPr>
        <w:t>06 октября 2003 года №131-ФЗ «Об общих принципах организации местного самоуправления в Российской Федерации».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Опыт решения аналогичных проблем в других субъектах Российской Федерации, иностранных государствах: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субъект Российской Федерации самостоятельно определяет порядки в соответствие с действующим законодательством.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Источники данных: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Источником информации являются официальные сайты: Правительства РФ, администраций муниципальных образований Краснодарского края</w:t>
      </w:r>
      <w:r w:rsidR="00D96052">
        <w:rPr>
          <w:rFonts w:ascii="Times New Roman" w:hAnsi="Times New Roman"/>
          <w:sz w:val="28"/>
          <w:szCs w:val="28"/>
        </w:rPr>
        <w:t>, информационно правовое обеспечение «ГАРАНТ»</w:t>
      </w:r>
      <w:r w:rsidR="000106FB">
        <w:rPr>
          <w:rFonts w:ascii="Times New Roman" w:hAnsi="Times New Roman"/>
          <w:sz w:val="28"/>
          <w:szCs w:val="28"/>
        </w:rPr>
        <w:t>.</w:t>
      </w:r>
    </w:p>
    <w:p w:rsidR="00D92B99" w:rsidRDefault="00A01215">
      <w:pPr>
        <w:pStyle w:val="af3"/>
        <w:spacing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администрации муниципального образования Староминский район: </w:t>
      </w:r>
      <w:r>
        <w:rPr>
          <w:rFonts w:ascii="Times New Roman" w:hAnsi="Times New Roman"/>
          <w:color w:val="000000"/>
          <w:sz w:val="28"/>
          <w:szCs w:val="28"/>
        </w:rPr>
        <w:t xml:space="preserve">«Интернет»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en-US"/>
        </w:rPr>
        <w:t>adm</w:t>
      </w:r>
      <w:proofErr w:type="spellEnd"/>
      <w:r w:rsidRPr="00A01215">
        <w:rPr>
          <w:rFonts w:ascii="Times New Roman" w:hAnsi="Times New Roman"/>
          <w:color w:val="000000" w:themeColor="text1"/>
          <w:sz w:val="28"/>
          <w:szCs w:val="28"/>
          <w:highlight w:val="white"/>
        </w:rPr>
        <w:t>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en-US"/>
        </w:rPr>
        <w:t>starominska</w:t>
      </w:r>
      <w:proofErr w:type="spellEnd"/>
      <w:r w:rsidRPr="00A01215">
        <w:rPr>
          <w:rFonts w:ascii="Times New Roman" w:hAnsi="Times New Roman"/>
          <w:color w:val="000000" w:themeColor="text1"/>
          <w:sz w:val="28"/>
          <w:szCs w:val="28"/>
          <w:highlight w:val="white"/>
        </w:rPr>
        <w:t>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92B99" w:rsidRDefault="00A0121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Иная информация о проблеме: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отсутствуют  </w:t>
      </w:r>
    </w:p>
    <w:p w:rsidR="00D92B99" w:rsidRDefault="00A01215" w:rsidP="000106F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78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96"/>
        <w:gridCol w:w="2551"/>
        <w:gridCol w:w="3331"/>
      </w:tblGrid>
      <w:tr w:rsidR="00D92B99" w:rsidTr="00D96052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3.2.Сроки достижения целей предлагаемого правового регулирования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3.3.Периодичность мониторинга достижения целей предлагаемого правового регулирования</w:t>
            </w:r>
          </w:p>
        </w:tc>
      </w:tr>
      <w:tr w:rsidR="00D92B99" w:rsidTr="00D96052">
        <w:trPr>
          <w:trHeight w:val="237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Pr="000106FB" w:rsidRDefault="00A01215" w:rsidP="000106FB">
            <w:pPr>
              <w:pStyle w:val="a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202826">
              <w:rPr>
                <w:rFonts w:ascii="Times New Roman" w:hAnsi="Times New Roman"/>
              </w:rPr>
              <w:t xml:space="preserve">Приведение в соответствии  </w:t>
            </w:r>
            <w:r w:rsidR="00202826" w:rsidRPr="00202826">
              <w:rPr>
                <w:rFonts w:ascii="Times New Roman" w:hAnsi="Times New Roman"/>
              </w:rPr>
              <w:t>нормативов градостроительного проектирования муниципальных образований Староминского района с нормативами Краснодарского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Pr="00202826" w:rsidRDefault="00A01215">
            <w:pPr>
              <w:widowControl w:val="0"/>
              <w:rPr>
                <w:sz w:val="24"/>
              </w:rPr>
            </w:pPr>
            <w:r w:rsidRPr="00202826">
              <w:rPr>
                <w:sz w:val="24"/>
              </w:rPr>
              <w:t xml:space="preserve">с момента вступления в силу проекта </w:t>
            </w:r>
            <w:r w:rsidR="00202826">
              <w:rPr>
                <w:sz w:val="24"/>
              </w:rPr>
              <w:t>решения Совета</w:t>
            </w: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Pr="00202826" w:rsidRDefault="00A01215">
            <w:pPr>
              <w:widowControl w:val="0"/>
              <w:rPr>
                <w:sz w:val="24"/>
              </w:rPr>
            </w:pPr>
            <w:r w:rsidRPr="00202826">
              <w:rPr>
                <w:sz w:val="24"/>
              </w:rPr>
              <w:t xml:space="preserve">не нуждается в мониторинге </w:t>
            </w:r>
          </w:p>
          <w:p w:rsidR="00D92B99" w:rsidRPr="00202826" w:rsidRDefault="00D92B99">
            <w:pPr>
              <w:widowControl w:val="0"/>
              <w:rPr>
                <w:sz w:val="24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</w:tc>
      </w:tr>
    </w:tbl>
    <w:p w:rsidR="00D92B99" w:rsidRDefault="00A01215" w:rsidP="000106FB">
      <w:pPr>
        <w:pStyle w:val="af3"/>
        <w:pBdr>
          <w:top w:val="none" w:sz="4" w:space="31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 </w:t>
      </w:r>
    </w:p>
    <w:p w:rsidR="00D92B99" w:rsidRDefault="002028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департамента по архитектуре и градостроительства Краснодарского края №222 от 12.09.2022 г. «О внесении изменений в приказ департамента</w:t>
      </w:r>
      <w:r w:rsidRPr="00202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архитектуре и градостроительства Краснодарского края от 16.04.2015 г. №78 «Об утверждении нормативов градостроительного проектирования Краснодарского края».</w:t>
      </w:r>
    </w:p>
    <w:p w:rsidR="005422E4" w:rsidRDefault="005422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E4" w:rsidRDefault="005422E4">
      <w:pPr>
        <w:pStyle w:val="ConsPlusNonforma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0106FB" w:rsidRDefault="000106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4"/>
        <w:gridCol w:w="2451"/>
        <w:gridCol w:w="1913"/>
        <w:gridCol w:w="27"/>
        <w:gridCol w:w="1933"/>
      </w:tblGrid>
      <w:tr w:rsidR="00D92B99">
        <w:trPr>
          <w:jc w:val="center"/>
        </w:trPr>
        <w:tc>
          <w:tcPr>
            <w:tcW w:w="3274" w:type="dxa"/>
          </w:tcPr>
          <w:p w:rsidR="00D92B99" w:rsidRDefault="00A01215">
            <w:pPr>
              <w:pStyle w:val="af3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3.4. Цели предлагаемого правового регулирования </w:t>
            </w:r>
          </w:p>
        </w:tc>
        <w:tc>
          <w:tcPr>
            <w:tcW w:w="2451" w:type="dxa"/>
          </w:tcPr>
          <w:p w:rsidR="00D92B99" w:rsidRDefault="00A01215">
            <w:pPr>
              <w:pStyle w:val="af3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3.5.Индикаторы достижения целей предлагаемого правового регулирования</w:t>
            </w:r>
          </w:p>
        </w:tc>
        <w:tc>
          <w:tcPr>
            <w:tcW w:w="1913" w:type="dxa"/>
          </w:tcPr>
          <w:p w:rsidR="00D92B99" w:rsidRDefault="00A01215">
            <w:pPr>
              <w:pStyle w:val="af3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 Единица измерения индикаторов</w:t>
            </w:r>
          </w:p>
        </w:tc>
        <w:tc>
          <w:tcPr>
            <w:tcW w:w="1960" w:type="dxa"/>
            <w:gridSpan w:val="2"/>
          </w:tcPr>
          <w:p w:rsidR="00D92B99" w:rsidRDefault="00A01215">
            <w:pPr>
              <w:pStyle w:val="af3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3.7.Целевые значения индикаторов по годам</w:t>
            </w:r>
          </w:p>
        </w:tc>
      </w:tr>
      <w:tr w:rsidR="00D92B99">
        <w:trPr>
          <w:trHeight w:val="2231"/>
          <w:jc w:val="center"/>
        </w:trPr>
        <w:tc>
          <w:tcPr>
            <w:tcW w:w="3274" w:type="dxa"/>
          </w:tcPr>
          <w:p w:rsidR="00D92B99" w:rsidRPr="00202826" w:rsidRDefault="00A01215" w:rsidP="000106F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02826">
              <w:rPr>
                <w:rFonts w:ascii="Times New Roman" w:hAnsi="Times New Roman"/>
                <w:sz w:val="24"/>
                <w:szCs w:val="24"/>
              </w:rPr>
              <w:t xml:space="preserve">Утвердить </w:t>
            </w:r>
            <w:r w:rsidR="00202826" w:rsidRPr="00202826">
              <w:rPr>
                <w:rFonts w:ascii="Times New Roman" w:hAnsi="Times New Roman"/>
                <w:sz w:val="24"/>
                <w:szCs w:val="24"/>
              </w:rPr>
              <w:t>местные нормативы градостроительного проектирования муниципальных образований</w:t>
            </w:r>
            <w:r w:rsidR="000106FB" w:rsidRPr="00202826">
              <w:rPr>
                <w:rFonts w:ascii="Times New Roman" w:hAnsi="Times New Roman"/>
                <w:sz w:val="24"/>
                <w:szCs w:val="24"/>
              </w:rPr>
              <w:t xml:space="preserve"> Староминск</w:t>
            </w:r>
            <w:r w:rsidR="00202826" w:rsidRPr="0020282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0106FB" w:rsidRPr="0020282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202826" w:rsidRPr="00202826">
              <w:rPr>
                <w:rFonts w:ascii="Times New Roman" w:hAnsi="Times New Roman"/>
                <w:sz w:val="24"/>
                <w:szCs w:val="24"/>
              </w:rPr>
              <w:t>а</w:t>
            </w:r>
            <w:r w:rsidR="000106FB" w:rsidRPr="00202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2B99" w:rsidRDefault="00D92B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D92B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D92B99" w:rsidP="000106F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202826" w:rsidRPr="00202826" w:rsidRDefault="00202826" w:rsidP="0020282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02826">
              <w:rPr>
                <w:rFonts w:ascii="Times New Roman" w:hAnsi="Times New Roman"/>
                <w:sz w:val="24"/>
                <w:szCs w:val="24"/>
              </w:rPr>
              <w:t>Утвер</w:t>
            </w:r>
            <w:r>
              <w:rPr>
                <w:rFonts w:ascii="Times New Roman" w:hAnsi="Times New Roman"/>
                <w:sz w:val="24"/>
                <w:szCs w:val="24"/>
              </w:rPr>
              <w:t>ждение</w:t>
            </w:r>
            <w:r w:rsidRPr="00202826">
              <w:rPr>
                <w:rFonts w:ascii="Times New Roman" w:hAnsi="Times New Roman"/>
                <w:sz w:val="24"/>
                <w:szCs w:val="24"/>
              </w:rPr>
              <w:t xml:space="preserve"> местны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02826">
              <w:rPr>
                <w:rFonts w:ascii="Times New Roman" w:hAnsi="Times New Roman"/>
                <w:sz w:val="24"/>
                <w:szCs w:val="24"/>
              </w:rPr>
              <w:t xml:space="preserve"> норматив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02826">
              <w:rPr>
                <w:rFonts w:ascii="Times New Roman" w:hAnsi="Times New Roman"/>
                <w:sz w:val="24"/>
                <w:szCs w:val="24"/>
              </w:rPr>
              <w:t xml:space="preserve"> градостроительного проектирования муниципальных образований Староминского района </w:t>
            </w:r>
          </w:p>
          <w:p w:rsidR="00D92B99" w:rsidRDefault="00D92B99">
            <w:pPr>
              <w:pStyle w:val="af3"/>
              <w:ind w:righ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D92B99" w:rsidRDefault="00A01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Принято/не принято </w:t>
            </w:r>
            <w:r w:rsidR="00202826">
              <w:rPr>
                <w:rFonts w:ascii="Times New Roman" w:hAnsi="Times New Roman" w:cs="Times New Roman"/>
                <w:sz w:val="24"/>
                <w:szCs w:val="24"/>
              </w:rPr>
              <w:t>решение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Староминский район</w:t>
            </w:r>
          </w:p>
        </w:tc>
        <w:tc>
          <w:tcPr>
            <w:tcW w:w="1933" w:type="dxa"/>
            <w:vAlign w:val="center"/>
          </w:tcPr>
          <w:p w:rsidR="00D92B99" w:rsidRDefault="00CB3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24 мая</w:t>
            </w:r>
            <w:r w:rsidR="003B52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2023</w:t>
            </w:r>
            <w:r w:rsidR="00A012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</w:t>
            </w:r>
            <w:r w:rsidR="00A012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Совета</w:t>
            </w:r>
            <w:r w:rsidR="00A012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Староминский район</w:t>
            </w:r>
          </w:p>
        </w:tc>
      </w:tr>
    </w:tbl>
    <w:p w:rsidR="003B5209" w:rsidRDefault="003B520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Методы расчета индикаторов  достижения целей  предлагаемого  правового регулирования, источники информации для расчетов: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Отсутствуют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Оценка затрат на проведение мониторинга достижения целей предлагаемого правового регулирования: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 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3B5209" w:rsidRDefault="003B520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11"/>
        <w:gridCol w:w="2835"/>
        <w:gridCol w:w="2268"/>
      </w:tblGrid>
      <w:tr w:rsidR="00D92B9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Par230"/>
            <w:bookmarkEnd w:id="2"/>
            <w:r>
              <w:rPr>
                <w:rFonts w:ascii="Times New Roman" w:hAnsi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Количество </w:t>
            </w:r>
          </w:p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Источники </w:t>
            </w:r>
          </w:p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D92B9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3B5209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Физические лица, юридические лица и </w:t>
            </w:r>
            <w:r w:rsidR="00A01215">
              <w:rPr>
                <w:rFonts w:ascii="Times New Roman" w:hAnsi="Times New Roman"/>
                <w:sz w:val="24"/>
                <w:szCs w:val="24"/>
              </w:rPr>
              <w:t xml:space="preserve">индивидуальные предприниматели, осуществляющие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Староминского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3B5209" w:rsidRDefault="003B520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меняются</w:t>
      </w:r>
    </w:p>
    <w:p w:rsidR="003B5209" w:rsidRDefault="003B520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484"/>
        <w:gridCol w:w="1492"/>
        <w:gridCol w:w="2268"/>
        <w:gridCol w:w="1768"/>
        <w:gridCol w:w="1843"/>
      </w:tblGrid>
      <w:tr w:rsidR="00D92B9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5.1. Наименование функции (полномочия, обязанности или права)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5.2. Характер функции (новая / изменяемая / отменяемая)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5.3. предполагаемый порядок реализации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5.5.Оценка изменения потребностей в других ресурсах</w:t>
            </w:r>
          </w:p>
        </w:tc>
      </w:tr>
      <w:tr w:rsidR="00D92B99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B5209">
              <w:rPr>
                <w:rFonts w:ascii="Times New Roman" w:hAnsi="Times New Roman"/>
                <w:sz w:val="23"/>
                <w:szCs w:val="23"/>
              </w:rPr>
              <w:t>Отдел архитектуры и градостроительства управления по вопросам строительства, архитектуры и ЖКХ</w:t>
            </w:r>
          </w:p>
        </w:tc>
      </w:tr>
      <w:tr w:rsidR="00D92B9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CB36B3">
            <w:pPr>
              <w:pStyle w:val="af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Местные нормативы градостроительного проектирования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изменяемая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09" w:rsidRDefault="00CB36B3" w:rsidP="003B520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Руководство утвержденными нормативами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роектирования в новой редакции</w:t>
            </w:r>
          </w:p>
          <w:p w:rsidR="00D92B99" w:rsidRDefault="00D92B99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 w:rsidP="00CB36B3">
            <w:pPr>
              <w:pStyle w:val="afe"/>
            </w:pPr>
            <w:r>
              <w:rPr>
                <w:rStyle w:val="105pt"/>
                <w:sz w:val="24"/>
                <w:szCs w:val="24"/>
              </w:rPr>
              <w:lastRenderedPageBreak/>
              <w:t>в пределах</w:t>
            </w:r>
          </w:p>
          <w:p w:rsidR="00D92B99" w:rsidRDefault="00A01215">
            <w:pPr>
              <w:pStyle w:val="afe"/>
              <w:jc w:val="center"/>
            </w:pPr>
            <w:r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D92B99" w:rsidRDefault="00A01215">
            <w:pPr>
              <w:pStyle w:val="afe"/>
              <w:jc w:val="center"/>
            </w:pPr>
            <w:r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D92B99" w:rsidRDefault="00A01215">
            <w:pPr>
              <w:pStyle w:val="afe"/>
              <w:jc w:val="center"/>
            </w:pPr>
            <w:r>
              <w:rPr>
                <w:rStyle w:val="105pt"/>
                <w:sz w:val="24"/>
                <w:szCs w:val="24"/>
              </w:rPr>
              <w:lastRenderedPageBreak/>
              <w:t xml:space="preserve">сотрудников </w:t>
            </w:r>
          </w:p>
          <w:p w:rsidR="00D92B99" w:rsidRDefault="00A0121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Style w:val="105pt"/>
                <w:sz w:val="24"/>
                <w:szCs w:val="24"/>
              </w:rPr>
              <w:t xml:space="preserve"> </w:t>
            </w:r>
            <w:r w:rsidR="003B5209">
              <w:rPr>
                <w:rStyle w:val="105pt"/>
                <w:sz w:val="24"/>
                <w:szCs w:val="24"/>
              </w:rPr>
              <w:t>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данные отсутствуют</w:t>
            </w:r>
          </w:p>
        </w:tc>
      </w:tr>
    </w:tbl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48"/>
      <w:bookmarkEnd w:id="3"/>
      <w:r>
        <w:rPr>
          <w:rFonts w:ascii="Times New Roman" w:hAnsi="Times New Roman"/>
          <w:sz w:val="28"/>
          <w:szCs w:val="28"/>
        </w:rPr>
        <w:t xml:space="preserve"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дополнительных расходах (доходах)  отсутствуют.</w:t>
      </w:r>
    </w:p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875"/>
        <w:gridCol w:w="3571"/>
        <w:gridCol w:w="2382"/>
      </w:tblGrid>
      <w:tr w:rsidR="00D92B99">
        <w:trPr>
          <w:trHeight w:val="144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r:id="rId9" w:anchor="Par248" w:tooltip="file:///O:\Осокин%20А.Л\Конкурсы%20НФ,СЖФ%202015%20ГОД\Изменения%20в%20%20Порядки%201260,1285\Оценка%20регулир.%20воздействия%20%20постановл%20КФХ\Своды%20для%20Минэка%20образец\сводный%20отчет.docx#Par248" w:history="1">
              <w:r>
                <w:rPr>
                  <w:rStyle w:val="af2"/>
                  <w:rFonts w:ascii="Times New Roman" w:hAnsi="Times New Roman"/>
                  <w:sz w:val="24"/>
                  <w:szCs w:val="24"/>
                </w:rPr>
                <w:t>пунктом 5.1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6.2.Виды расходов (возможных поступлений районного бюджета (бюджета муниципального образования Староминский район) 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D92B99">
        <w:trPr>
          <w:trHeight w:val="654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CB36B3" w:rsidP="00CB36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Отдел архитектуры и градостроительства управления по вопросам строительства, архитектуры и ЖКХ</w:t>
            </w:r>
          </w:p>
        </w:tc>
      </w:tr>
      <w:tr w:rsidR="00D92B99" w:rsidTr="003B5209">
        <w:trPr>
          <w:trHeight w:val="390"/>
        </w:trPr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99" w:rsidRPr="00E46A26" w:rsidRDefault="00CB36B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Местные нормативы градостроительного проектирования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99" w:rsidRDefault="00D92B99" w:rsidP="00D9605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A01215" w:rsidP="00D9605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52" w:rsidRDefault="00D96052" w:rsidP="00D96052">
            <w:pPr>
              <w:rPr>
                <w:sz w:val="24"/>
              </w:rPr>
            </w:pPr>
          </w:p>
          <w:p w:rsidR="00D92B99" w:rsidRPr="00E46A26" w:rsidRDefault="00A01215" w:rsidP="00D96052">
            <w:pPr>
              <w:rPr>
                <w:sz w:val="24"/>
              </w:rPr>
            </w:pPr>
            <w:r w:rsidRPr="00E46A26">
              <w:rPr>
                <w:sz w:val="24"/>
              </w:rPr>
              <w:t>отсутствуют</w:t>
            </w:r>
          </w:p>
        </w:tc>
      </w:tr>
    </w:tbl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Другие сведения о дополнительных расходах (доходах) бюджета субъекта Российской Федерации (бюджета муниципального образования Староминский район), возникающих в связи с введением предлагаемого правового регулирования: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Отсутствуют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Источники данных: отсутствуют.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7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3332"/>
        <w:gridCol w:w="1630"/>
        <w:gridCol w:w="1488"/>
      </w:tblGrid>
      <w:tr w:rsidR="00D92B9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7.1.Группы потенциальных адресатов предлагаемого правового регулирования (в соответствии с </w:t>
            </w:r>
            <w:hyperlink w:anchor="Par230" w:tooltip="#Par230" w:history="1">
              <w:r>
                <w:rPr>
                  <w:rFonts w:ascii="Times New Roman" w:hAnsi="Times New Roman"/>
                  <w:sz w:val="24"/>
                  <w:szCs w:val="24"/>
                </w:rPr>
                <w:t>п. 4.1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Новые обязанности и ограничения,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7.4. Количественная оценка,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млн. рублей</w:t>
            </w:r>
          </w:p>
        </w:tc>
      </w:tr>
      <w:tr w:rsidR="00D92B99">
        <w:trPr>
          <w:trHeight w:val="43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E46A2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лица, юридические лица и индивидуальные предприниматели, осуществляющие деятельность на территории Староминского района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6" w:rsidRPr="00E46A26" w:rsidRDefault="00FB0950">
            <w:pPr>
              <w:pStyle w:val="af3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Нормативы приводятся в соответствие с краевыми нормативами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Издержки и выгоды адресатов предлагаемого правового регулирования, не поддающиеся количественной оценке: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Издержки не предполагаются, выгоды </w:t>
      </w:r>
      <w:r w:rsidR="004B7810">
        <w:rPr>
          <w:rFonts w:ascii="Times New Roman" w:hAnsi="Times New Roman"/>
          <w:sz w:val="28"/>
          <w:szCs w:val="28"/>
        </w:rPr>
        <w:t>не предполагаются.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Источники данных: отсутствуют.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Оценка рисков неблагоприятных последствий применения предлагаемого правового регулирования:</w:t>
      </w:r>
    </w:p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2410"/>
        <w:gridCol w:w="2410"/>
        <w:gridCol w:w="2976"/>
      </w:tblGrid>
      <w:tr w:rsidR="00D92B9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Виды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 Степень контроля рисков (полный / частичный / отсутствует)</w:t>
            </w:r>
          </w:p>
        </w:tc>
      </w:tr>
      <w:tr w:rsidR="00D92B9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 w:rsidP="004B781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Источники данных: отсутствуют.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Сравнение возможных вариантов решения проблемы:</w:t>
      </w:r>
    </w:p>
    <w:p w:rsidR="004B7810" w:rsidRDefault="004B781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54"/>
        <w:gridCol w:w="3827"/>
        <w:gridCol w:w="2203"/>
      </w:tblGrid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2B99">
            <w:pPr>
              <w:pStyle w:val="a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D92B99">
            <w:pPr>
              <w:pStyle w:val="a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0" w:rsidRPr="0062774C" w:rsidRDefault="00A01215" w:rsidP="004B781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CB36B3">
              <w:rPr>
                <w:rFonts w:ascii="Times New Roman" w:hAnsi="Times New Roman"/>
                <w:sz w:val="24"/>
                <w:szCs w:val="24"/>
              </w:rPr>
              <w:t xml:space="preserve">проекта решения Совета </w:t>
            </w:r>
            <w:r w:rsidR="00CB36B3" w:rsidRPr="00CB36B3">
              <w:rPr>
                <w:rFonts w:ascii="Times New Roman" w:hAnsi="Times New Roman"/>
                <w:sz w:val="24"/>
                <w:szCs w:val="24"/>
              </w:rPr>
              <w:t>«Об утверждении местных нормативов градостроительного проектирования муниципальных образований Староминского района».</w:t>
            </w:r>
          </w:p>
          <w:p w:rsidR="00D92B99" w:rsidRDefault="00D92B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6052" w:rsidP="00D9605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Численность </w:t>
            </w:r>
          </w:p>
          <w:p w:rsidR="00D92B99" w:rsidRDefault="00A01215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потенциальных адресатов предлагаемого правового регулирования не предоставляется</w:t>
            </w:r>
          </w:p>
          <w:p w:rsidR="00D92B99" w:rsidRDefault="00A01215">
            <w:pPr>
              <w:pStyle w:val="af3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возможным</w:t>
            </w:r>
          </w:p>
          <w:p w:rsidR="00D92B99" w:rsidRDefault="00D92B99">
            <w:pPr>
              <w:rPr>
                <w:sz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отсутствует</w:t>
            </w:r>
          </w:p>
          <w:p w:rsidR="00D92B99" w:rsidRDefault="00D92B99">
            <w:pPr>
              <w:rPr>
                <w:sz w:val="24"/>
              </w:rPr>
            </w:pPr>
          </w:p>
        </w:tc>
      </w:tr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627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(доходы)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предусматриваются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 Оценка расходов (доходов) районного бюджета (бюджета муниципального образования Староминский район), связанных с введением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D92B99" w:rsidRDefault="00D92B99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A01215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D92B99" w:rsidRDefault="00D92B99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A01215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173" w:tooltip="#Par173" w:history="1">
              <w:r>
                <w:rPr>
                  <w:rFonts w:ascii="Times New Roman" w:hAnsi="Times New Roman"/>
                  <w:sz w:val="24"/>
                  <w:szCs w:val="24"/>
                </w:rPr>
                <w:t>раздел 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2B9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92B99" w:rsidRDefault="00A0121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2B9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92B99" w:rsidRDefault="00D960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отсутствует</w:t>
            </w:r>
          </w:p>
        </w:tc>
      </w:tr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9.6. Оценка рисков неблагоприятных последствий</w:t>
            </w:r>
          </w:p>
          <w:p w:rsidR="00D92B99" w:rsidRDefault="00D92B99" w:rsidP="006277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6052" w:rsidP="0062774C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о</w:t>
            </w:r>
            <w:r w:rsidR="0062774C">
              <w:rPr>
                <w:sz w:val="24"/>
                <w:szCs w:val="28"/>
              </w:rPr>
              <w:t>тсутствует</w:t>
            </w:r>
          </w:p>
        </w:tc>
      </w:tr>
    </w:tbl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9.7. Обоснование  выбора  предпочтительного  варианта  решения выявленной проблемы:</w:t>
      </w:r>
    </w:p>
    <w:p w:rsidR="00D92B99" w:rsidRDefault="00A01215">
      <w:pPr>
        <w:pStyle w:val="af3"/>
        <w:spacing w:after="60"/>
        <w:ind w:firstLine="709"/>
        <w:jc w:val="both"/>
        <w:rPr>
          <w:rFonts w:ascii="Times New Roman" w:hAnsi="Times New Roman"/>
          <w:color w:val="000000"/>
          <w:highlight w:val="green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 xml:space="preserve">Единственным вариантом решения проблемы является принятие проекта </w:t>
      </w:r>
      <w:r w:rsidR="00CB36B3">
        <w:rPr>
          <w:rFonts w:ascii="Times New Roman" w:hAnsi="Times New Roman"/>
          <w:sz w:val="28"/>
          <w:szCs w:val="28"/>
        </w:rPr>
        <w:t>решения Совета</w:t>
      </w:r>
      <w:r w:rsidR="0062774C">
        <w:rPr>
          <w:rFonts w:ascii="Times New Roman" w:hAnsi="Times New Roman"/>
          <w:sz w:val="28"/>
          <w:szCs w:val="28"/>
        </w:rPr>
        <w:t xml:space="preserve"> муниципального образования Староминский </w:t>
      </w:r>
      <w:r w:rsidR="00CB36B3" w:rsidRPr="00D04295">
        <w:rPr>
          <w:rFonts w:ascii="Times New Roman" w:hAnsi="Times New Roman"/>
          <w:sz w:val="28"/>
          <w:szCs w:val="28"/>
          <w:highlight w:val="white"/>
        </w:rPr>
        <w:t>«Об утверждении местных нормативов градостроительного проектирования муниципальных образований Староминского района»,</w:t>
      </w:r>
      <w:r w:rsidR="00CB36B3"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направленного на </w:t>
      </w:r>
      <w:r w:rsidR="00CB36B3">
        <w:rPr>
          <w:rFonts w:ascii="Times New Roman" w:hAnsi="Times New Roman"/>
          <w:bCs/>
          <w:color w:val="000000"/>
          <w:sz w:val="28"/>
          <w:szCs w:val="28"/>
          <w:highlight w:val="white"/>
        </w:rPr>
        <w:t>приведение</w:t>
      </w:r>
      <w:r>
        <w:rPr>
          <w:rFonts w:ascii="Times New Roman" w:hAnsi="Times New Roman"/>
          <w:sz w:val="28"/>
          <w:szCs w:val="28"/>
          <w:highlight w:val="white"/>
        </w:rPr>
        <w:t xml:space="preserve"> в соответстви</w:t>
      </w:r>
      <w:r w:rsidR="0062774C">
        <w:rPr>
          <w:rFonts w:ascii="Times New Roman" w:hAnsi="Times New Roman"/>
          <w:sz w:val="28"/>
          <w:szCs w:val="28"/>
          <w:highlight w:val="white"/>
        </w:rPr>
        <w:t>и</w:t>
      </w:r>
      <w:r>
        <w:rPr>
          <w:rFonts w:ascii="Times New Roman" w:hAnsi="Times New Roman"/>
          <w:sz w:val="28"/>
          <w:szCs w:val="28"/>
          <w:highlight w:val="white"/>
        </w:rPr>
        <w:t xml:space="preserve"> с действующим</w:t>
      </w:r>
      <w:r w:rsidR="00CB36B3">
        <w:rPr>
          <w:rFonts w:ascii="Times New Roman" w:hAnsi="Times New Roman"/>
          <w:sz w:val="28"/>
          <w:szCs w:val="28"/>
          <w:highlight w:val="white"/>
        </w:rPr>
        <w:t>и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D04295">
        <w:rPr>
          <w:rFonts w:ascii="Times New Roman" w:hAnsi="Times New Roman"/>
          <w:sz w:val="28"/>
          <w:szCs w:val="28"/>
          <w:highlight w:val="white"/>
        </w:rPr>
        <w:t>нормативами градостроительного проектирования Краснодарского края.</w:t>
      </w:r>
    </w:p>
    <w:p w:rsidR="00D92B99" w:rsidRDefault="00A0121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D04295" w:rsidRDefault="00A01215" w:rsidP="00D04295">
      <w:pPr>
        <w:pStyle w:val="af3"/>
        <w:spacing w:after="60"/>
        <w:ind w:firstLine="709"/>
        <w:jc w:val="both"/>
        <w:rPr>
          <w:rFonts w:ascii="Times New Roman" w:hAnsi="Times New Roman"/>
          <w:color w:val="000000"/>
          <w:highlight w:val="green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D04295">
        <w:rPr>
          <w:rFonts w:ascii="Times New Roman" w:hAnsi="Times New Roman"/>
          <w:sz w:val="28"/>
          <w:szCs w:val="28"/>
        </w:rPr>
        <w:t>решения Совета</w:t>
      </w:r>
      <w:r>
        <w:rPr>
          <w:rFonts w:ascii="Times New Roman" w:hAnsi="Times New Roman"/>
          <w:sz w:val="28"/>
          <w:szCs w:val="28"/>
        </w:rPr>
        <w:t xml:space="preserve"> предусматривает </w:t>
      </w:r>
      <w:r w:rsidR="00D04295">
        <w:rPr>
          <w:rFonts w:ascii="Times New Roman" w:hAnsi="Times New Roman"/>
          <w:bCs/>
          <w:color w:val="000000"/>
          <w:sz w:val="28"/>
          <w:szCs w:val="28"/>
          <w:highlight w:val="white"/>
        </w:rPr>
        <w:t>приведение</w:t>
      </w:r>
      <w:r w:rsidR="00D04295">
        <w:rPr>
          <w:rFonts w:ascii="Times New Roman" w:hAnsi="Times New Roman"/>
          <w:sz w:val="28"/>
          <w:szCs w:val="28"/>
          <w:highlight w:val="white"/>
        </w:rPr>
        <w:t xml:space="preserve"> в соответствии с действующими нормативами градостроительного проектирования Краснодарского края местных нормативов градостроительного проектирования</w:t>
      </w:r>
      <w:proofErr w:type="gramStart"/>
      <w:r w:rsidR="00D04295">
        <w:rPr>
          <w:rFonts w:ascii="Times New Roman" w:hAnsi="Times New Roman"/>
          <w:sz w:val="28"/>
          <w:szCs w:val="28"/>
          <w:highlight w:val="white"/>
        </w:rPr>
        <w:t>..</w:t>
      </w:r>
      <w:proofErr w:type="gramEnd"/>
    </w:p>
    <w:p w:rsidR="00D92B99" w:rsidRDefault="00A01215" w:rsidP="0062774C">
      <w:pPr>
        <w:pStyle w:val="af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отсутствует</w:t>
      </w:r>
      <w:r w:rsidR="0062774C">
        <w:rPr>
          <w:rFonts w:ascii="Times New Roman" w:hAnsi="Times New Roman"/>
          <w:sz w:val="28"/>
          <w:szCs w:val="28"/>
        </w:rPr>
        <w:t>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Ориентировочно </w:t>
      </w:r>
      <w:r w:rsidR="00D04295">
        <w:rPr>
          <w:rFonts w:ascii="Times New Roman" w:hAnsi="Times New Roman"/>
          <w:sz w:val="28"/>
          <w:szCs w:val="28"/>
          <w:highlight w:val="white"/>
        </w:rPr>
        <w:t xml:space="preserve">24 мая </w:t>
      </w:r>
      <w:r>
        <w:rPr>
          <w:rFonts w:ascii="Times New Roman" w:hAnsi="Times New Roman"/>
          <w:sz w:val="28"/>
          <w:szCs w:val="28"/>
          <w:highlight w:val="white"/>
        </w:rPr>
        <w:t>202</w:t>
      </w:r>
      <w:r w:rsidR="0062774C">
        <w:rPr>
          <w:rFonts w:ascii="Times New Roman" w:hAnsi="Times New Roman"/>
          <w:sz w:val="28"/>
          <w:szCs w:val="28"/>
          <w:highlight w:val="white"/>
        </w:rPr>
        <w:t>3</w:t>
      </w:r>
      <w:r>
        <w:rPr>
          <w:rFonts w:ascii="Times New Roman" w:hAnsi="Times New Roman"/>
          <w:sz w:val="28"/>
          <w:szCs w:val="28"/>
          <w:highlight w:val="white"/>
        </w:rPr>
        <w:t xml:space="preserve"> года,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="0062774C">
        <w:rPr>
          <w:rFonts w:ascii="Times New Roman" w:hAnsi="Times New Roman"/>
          <w:sz w:val="28"/>
          <w:szCs w:val="28"/>
        </w:rPr>
        <w:t xml:space="preserve">процедуры </w:t>
      </w:r>
      <w:r>
        <w:rPr>
          <w:rFonts w:ascii="Times New Roman" w:hAnsi="Times New Roman"/>
          <w:sz w:val="28"/>
          <w:szCs w:val="28"/>
        </w:rPr>
        <w:t>обнародования   </w:t>
      </w:r>
      <w:r w:rsidR="0062774C" w:rsidRPr="00EB1582">
        <w:rPr>
          <w:rFonts w:ascii="Times New Roman" w:hAnsi="Times New Roman"/>
          <w:sz w:val="28"/>
          <w:szCs w:val="28"/>
        </w:rPr>
        <w:t xml:space="preserve">путем размещения на официальном сайте администрации муниципального образования Староминский район в сети </w:t>
      </w:r>
      <w:r w:rsidR="0062774C">
        <w:rPr>
          <w:rFonts w:ascii="Times New Roman" w:hAnsi="Times New Roman"/>
          <w:sz w:val="28"/>
          <w:szCs w:val="28"/>
        </w:rPr>
        <w:t>«И</w:t>
      </w:r>
      <w:r w:rsidR="0062774C" w:rsidRPr="00EB1582">
        <w:rPr>
          <w:rFonts w:ascii="Times New Roman" w:hAnsi="Times New Roman"/>
          <w:sz w:val="28"/>
          <w:szCs w:val="28"/>
        </w:rPr>
        <w:t>нтернет</w:t>
      </w:r>
      <w:r w:rsidR="0062774C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>                                      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  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Отсутствует.  </w:t>
      </w:r>
    </w:p>
    <w:p w:rsidR="00D92B99" w:rsidRDefault="00D92B99" w:rsidP="00832C6E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832C6E" w:rsidRDefault="00832C6E" w:rsidP="00832C6E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D92B99" w:rsidRDefault="0062774C" w:rsidP="0062774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01215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</w:rPr>
        <w:t>отдела архитектуры и градостроительства</w:t>
      </w:r>
    </w:p>
    <w:p w:rsidR="0062774C" w:rsidRDefault="0062774C" w:rsidP="0062774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по вопросам строительства, архитектуры </w:t>
      </w:r>
    </w:p>
    <w:p w:rsidR="0062774C" w:rsidRDefault="0062774C" w:rsidP="0062774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ЖКХ администрации муниципального образования</w:t>
      </w:r>
    </w:p>
    <w:p w:rsidR="0062774C" w:rsidRDefault="0062774C" w:rsidP="0062774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Староминский район                                                                         С.Н. Романенко</w:t>
      </w:r>
    </w:p>
    <w:sectPr w:rsidR="0062774C" w:rsidSect="00D92B99">
      <w:headerReference w:type="default" r:id="rId10"/>
      <w:pgSz w:w="11905" w:h="16838"/>
      <w:pgMar w:top="567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66" w:rsidRDefault="007D5966">
      <w:r>
        <w:separator/>
      </w:r>
    </w:p>
  </w:endnote>
  <w:endnote w:type="continuationSeparator" w:id="0">
    <w:p w:rsidR="007D5966" w:rsidRDefault="007D5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66" w:rsidRDefault="007D5966">
      <w:r>
        <w:separator/>
      </w:r>
    </w:p>
  </w:footnote>
  <w:footnote w:type="continuationSeparator" w:id="0">
    <w:p w:rsidR="007D5966" w:rsidRDefault="007D5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15" w:rsidRDefault="00464D6E">
    <w:pPr>
      <w:pStyle w:val="13"/>
      <w:jc w:val="center"/>
      <w:rPr>
        <w:szCs w:val="28"/>
      </w:rPr>
    </w:pPr>
    <w:r>
      <w:rPr>
        <w:szCs w:val="28"/>
      </w:rPr>
      <w:fldChar w:fldCharType="begin"/>
    </w:r>
    <w:r w:rsidR="00A01215">
      <w:rPr>
        <w:szCs w:val="28"/>
      </w:rPr>
      <w:instrText>PAGE   \* MERGEFORMAT</w:instrText>
    </w:r>
    <w:r>
      <w:rPr>
        <w:szCs w:val="28"/>
      </w:rPr>
      <w:fldChar w:fldCharType="separate"/>
    </w:r>
    <w:r w:rsidR="006247C2">
      <w:rPr>
        <w:noProof/>
        <w:szCs w:val="28"/>
      </w:rPr>
      <w:t>2</w:t>
    </w:r>
    <w:r>
      <w:rPr>
        <w:szCs w:val="28"/>
      </w:rPr>
      <w:fldChar w:fldCharType="end"/>
    </w:r>
  </w:p>
  <w:p w:rsidR="00A01215" w:rsidRDefault="00A01215">
    <w:pPr>
      <w:pStyle w:val="1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54D"/>
    <w:multiLevelType w:val="hybridMultilevel"/>
    <w:tmpl w:val="D8664C4C"/>
    <w:lvl w:ilvl="0" w:tplc="5B925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1846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384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0A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CA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DEF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E8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4F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AE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959C2"/>
    <w:multiLevelType w:val="hybridMultilevel"/>
    <w:tmpl w:val="63E25398"/>
    <w:lvl w:ilvl="0" w:tplc="3F6A4C9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C38A0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67826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3EC33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7AC5F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BA833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93422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79432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10261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1DED3B97"/>
    <w:multiLevelType w:val="hybridMultilevel"/>
    <w:tmpl w:val="915AC8E0"/>
    <w:lvl w:ilvl="0" w:tplc="B77CB7C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  <w:highlight w:val="white"/>
      </w:rPr>
    </w:lvl>
    <w:lvl w:ilvl="1" w:tplc="019640E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5BCE3A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B5428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66A60C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584D3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5A203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B16512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457E6B0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22524AE4"/>
    <w:multiLevelType w:val="hybridMultilevel"/>
    <w:tmpl w:val="A6FCA418"/>
    <w:lvl w:ilvl="0" w:tplc="9642D1DA">
      <w:start w:val="1"/>
      <w:numFmt w:val="decimal"/>
      <w:lvlText w:val="%1)"/>
      <w:lvlJc w:val="left"/>
    </w:lvl>
    <w:lvl w:ilvl="1" w:tplc="19DC8A30">
      <w:start w:val="1"/>
      <w:numFmt w:val="lowerLetter"/>
      <w:lvlText w:val="%2."/>
      <w:lvlJc w:val="left"/>
      <w:pPr>
        <w:ind w:left="1440" w:hanging="360"/>
      </w:pPr>
    </w:lvl>
    <w:lvl w:ilvl="2" w:tplc="B484B2F6">
      <w:start w:val="1"/>
      <w:numFmt w:val="lowerRoman"/>
      <w:lvlText w:val="%3."/>
      <w:lvlJc w:val="right"/>
      <w:pPr>
        <w:ind w:left="2160" w:hanging="180"/>
      </w:pPr>
    </w:lvl>
    <w:lvl w:ilvl="3" w:tplc="1AE054A4">
      <w:start w:val="1"/>
      <w:numFmt w:val="decimal"/>
      <w:lvlText w:val="%4."/>
      <w:lvlJc w:val="left"/>
      <w:pPr>
        <w:ind w:left="2880" w:hanging="360"/>
      </w:pPr>
    </w:lvl>
    <w:lvl w:ilvl="4" w:tplc="90F0BBBE">
      <w:start w:val="1"/>
      <w:numFmt w:val="lowerLetter"/>
      <w:lvlText w:val="%5."/>
      <w:lvlJc w:val="left"/>
      <w:pPr>
        <w:ind w:left="3600" w:hanging="360"/>
      </w:pPr>
    </w:lvl>
    <w:lvl w:ilvl="5" w:tplc="D6D42AB4">
      <w:start w:val="1"/>
      <w:numFmt w:val="lowerRoman"/>
      <w:lvlText w:val="%6."/>
      <w:lvlJc w:val="right"/>
      <w:pPr>
        <w:ind w:left="4320" w:hanging="180"/>
      </w:pPr>
    </w:lvl>
    <w:lvl w:ilvl="6" w:tplc="CA603D8C">
      <w:start w:val="1"/>
      <w:numFmt w:val="decimal"/>
      <w:lvlText w:val="%7."/>
      <w:lvlJc w:val="left"/>
      <w:pPr>
        <w:ind w:left="5040" w:hanging="360"/>
      </w:pPr>
    </w:lvl>
    <w:lvl w:ilvl="7" w:tplc="7DC0C2F2">
      <w:start w:val="1"/>
      <w:numFmt w:val="lowerLetter"/>
      <w:lvlText w:val="%8."/>
      <w:lvlJc w:val="left"/>
      <w:pPr>
        <w:ind w:left="5760" w:hanging="360"/>
      </w:pPr>
    </w:lvl>
    <w:lvl w:ilvl="8" w:tplc="64241B8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F2852"/>
    <w:multiLevelType w:val="hybridMultilevel"/>
    <w:tmpl w:val="3ACE59E4"/>
    <w:lvl w:ilvl="0" w:tplc="E73EB38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6121E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4E499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D6C49B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0E8CE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A1E98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54A39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2080B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BFE45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26234C6F"/>
    <w:multiLevelType w:val="hybridMultilevel"/>
    <w:tmpl w:val="20DCDEBA"/>
    <w:lvl w:ilvl="0" w:tplc="3CDE5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86E0B64">
      <w:start w:val="1"/>
      <w:numFmt w:val="lowerLetter"/>
      <w:lvlText w:val="%2."/>
      <w:lvlJc w:val="left"/>
      <w:pPr>
        <w:ind w:left="1788" w:hanging="360"/>
      </w:pPr>
    </w:lvl>
    <w:lvl w:ilvl="2" w:tplc="6058AE3A">
      <w:start w:val="1"/>
      <w:numFmt w:val="lowerRoman"/>
      <w:lvlText w:val="%3."/>
      <w:lvlJc w:val="right"/>
      <w:pPr>
        <w:ind w:left="2508" w:hanging="180"/>
      </w:pPr>
    </w:lvl>
    <w:lvl w:ilvl="3" w:tplc="938849BE">
      <w:start w:val="1"/>
      <w:numFmt w:val="decimal"/>
      <w:lvlText w:val="%4."/>
      <w:lvlJc w:val="left"/>
      <w:pPr>
        <w:ind w:left="3228" w:hanging="360"/>
      </w:pPr>
    </w:lvl>
    <w:lvl w:ilvl="4" w:tplc="6B14511A">
      <w:start w:val="1"/>
      <w:numFmt w:val="lowerLetter"/>
      <w:lvlText w:val="%5."/>
      <w:lvlJc w:val="left"/>
      <w:pPr>
        <w:ind w:left="3948" w:hanging="360"/>
      </w:pPr>
    </w:lvl>
    <w:lvl w:ilvl="5" w:tplc="D2FE0754">
      <w:start w:val="1"/>
      <w:numFmt w:val="lowerRoman"/>
      <w:lvlText w:val="%6."/>
      <w:lvlJc w:val="right"/>
      <w:pPr>
        <w:ind w:left="4668" w:hanging="180"/>
      </w:pPr>
    </w:lvl>
    <w:lvl w:ilvl="6" w:tplc="5BA66048">
      <w:start w:val="1"/>
      <w:numFmt w:val="decimal"/>
      <w:lvlText w:val="%7."/>
      <w:lvlJc w:val="left"/>
      <w:pPr>
        <w:ind w:left="5388" w:hanging="360"/>
      </w:pPr>
    </w:lvl>
    <w:lvl w:ilvl="7" w:tplc="0A70CBFE">
      <w:start w:val="1"/>
      <w:numFmt w:val="lowerLetter"/>
      <w:lvlText w:val="%8."/>
      <w:lvlJc w:val="left"/>
      <w:pPr>
        <w:ind w:left="6108" w:hanging="360"/>
      </w:pPr>
    </w:lvl>
    <w:lvl w:ilvl="8" w:tplc="81701A8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33E88"/>
    <w:multiLevelType w:val="hybridMultilevel"/>
    <w:tmpl w:val="3EEC778C"/>
    <w:lvl w:ilvl="0" w:tplc="9184D77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32809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CEAAC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494C7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4B6ABA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D5034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D164E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C888C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70AC0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>
    <w:nsid w:val="3C7D4A14"/>
    <w:multiLevelType w:val="hybridMultilevel"/>
    <w:tmpl w:val="52248FBC"/>
    <w:lvl w:ilvl="0" w:tplc="CC78A8D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B9B6002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AF849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AFAA55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3CEAC4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76A65C3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CA2E7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E5898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58CEE9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>
    <w:nsid w:val="55206E11"/>
    <w:multiLevelType w:val="hybridMultilevel"/>
    <w:tmpl w:val="BA02811A"/>
    <w:lvl w:ilvl="0" w:tplc="56A67526">
      <w:start w:val="1"/>
      <w:numFmt w:val="decimal"/>
      <w:lvlText w:val="%1)"/>
      <w:lvlJc w:val="left"/>
    </w:lvl>
    <w:lvl w:ilvl="1" w:tplc="D35AE58E">
      <w:start w:val="1"/>
      <w:numFmt w:val="lowerLetter"/>
      <w:lvlText w:val="%2."/>
      <w:lvlJc w:val="left"/>
      <w:pPr>
        <w:ind w:left="1440" w:hanging="360"/>
      </w:pPr>
    </w:lvl>
    <w:lvl w:ilvl="2" w:tplc="2DDCA762">
      <w:start w:val="1"/>
      <w:numFmt w:val="lowerRoman"/>
      <w:lvlText w:val="%3."/>
      <w:lvlJc w:val="right"/>
      <w:pPr>
        <w:ind w:left="2160" w:hanging="180"/>
      </w:pPr>
    </w:lvl>
    <w:lvl w:ilvl="3" w:tplc="CAE69474">
      <w:start w:val="1"/>
      <w:numFmt w:val="decimal"/>
      <w:lvlText w:val="%4."/>
      <w:lvlJc w:val="left"/>
      <w:pPr>
        <w:ind w:left="2880" w:hanging="360"/>
      </w:pPr>
    </w:lvl>
    <w:lvl w:ilvl="4" w:tplc="9A7C096C">
      <w:start w:val="1"/>
      <w:numFmt w:val="lowerLetter"/>
      <w:lvlText w:val="%5."/>
      <w:lvlJc w:val="left"/>
      <w:pPr>
        <w:ind w:left="3600" w:hanging="360"/>
      </w:pPr>
    </w:lvl>
    <w:lvl w:ilvl="5" w:tplc="E5325064">
      <w:start w:val="1"/>
      <w:numFmt w:val="lowerRoman"/>
      <w:lvlText w:val="%6."/>
      <w:lvlJc w:val="right"/>
      <w:pPr>
        <w:ind w:left="4320" w:hanging="180"/>
      </w:pPr>
    </w:lvl>
    <w:lvl w:ilvl="6" w:tplc="9CE47E7E">
      <w:start w:val="1"/>
      <w:numFmt w:val="decimal"/>
      <w:lvlText w:val="%7."/>
      <w:lvlJc w:val="left"/>
      <w:pPr>
        <w:ind w:left="5040" w:hanging="360"/>
      </w:pPr>
    </w:lvl>
    <w:lvl w:ilvl="7" w:tplc="2B3C070A">
      <w:start w:val="1"/>
      <w:numFmt w:val="lowerLetter"/>
      <w:lvlText w:val="%8."/>
      <w:lvlJc w:val="left"/>
      <w:pPr>
        <w:ind w:left="5760" w:hanging="360"/>
      </w:pPr>
    </w:lvl>
    <w:lvl w:ilvl="8" w:tplc="716480A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70BE8"/>
    <w:multiLevelType w:val="hybridMultilevel"/>
    <w:tmpl w:val="F1DC359C"/>
    <w:lvl w:ilvl="0" w:tplc="0234F008">
      <w:start w:val="1"/>
      <w:numFmt w:val="decimal"/>
      <w:lvlText w:val="%1)"/>
      <w:lvlJc w:val="left"/>
    </w:lvl>
    <w:lvl w:ilvl="1" w:tplc="E8B86A20">
      <w:start w:val="1"/>
      <w:numFmt w:val="lowerLetter"/>
      <w:lvlText w:val="%2."/>
      <w:lvlJc w:val="left"/>
      <w:pPr>
        <w:ind w:left="1440" w:hanging="360"/>
      </w:pPr>
    </w:lvl>
    <w:lvl w:ilvl="2" w:tplc="AF98D492">
      <w:start w:val="1"/>
      <w:numFmt w:val="lowerRoman"/>
      <w:lvlText w:val="%3."/>
      <w:lvlJc w:val="right"/>
      <w:pPr>
        <w:ind w:left="2160" w:hanging="180"/>
      </w:pPr>
    </w:lvl>
    <w:lvl w:ilvl="3" w:tplc="96F0041E">
      <w:start w:val="1"/>
      <w:numFmt w:val="decimal"/>
      <w:lvlText w:val="%4."/>
      <w:lvlJc w:val="left"/>
      <w:pPr>
        <w:ind w:left="2880" w:hanging="360"/>
      </w:pPr>
    </w:lvl>
    <w:lvl w:ilvl="4" w:tplc="3BA0EC18">
      <w:start w:val="1"/>
      <w:numFmt w:val="lowerLetter"/>
      <w:lvlText w:val="%5."/>
      <w:lvlJc w:val="left"/>
      <w:pPr>
        <w:ind w:left="3600" w:hanging="360"/>
      </w:pPr>
    </w:lvl>
    <w:lvl w:ilvl="5" w:tplc="0664AB9C">
      <w:start w:val="1"/>
      <w:numFmt w:val="lowerRoman"/>
      <w:lvlText w:val="%6."/>
      <w:lvlJc w:val="right"/>
      <w:pPr>
        <w:ind w:left="4320" w:hanging="180"/>
      </w:pPr>
    </w:lvl>
    <w:lvl w:ilvl="6" w:tplc="EDAC6A28">
      <w:start w:val="1"/>
      <w:numFmt w:val="decimal"/>
      <w:lvlText w:val="%7."/>
      <w:lvlJc w:val="left"/>
      <w:pPr>
        <w:ind w:left="5040" w:hanging="360"/>
      </w:pPr>
    </w:lvl>
    <w:lvl w:ilvl="7" w:tplc="FDE02278">
      <w:start w:val="1"/>
      <w:numFmt w:val="lowerLetter"/>
      <w:lvlText w:val="%8."/>
      <w:lvlJc w:val="left"/>
      <w:pPr>
        <w:ind w:left="5760" w:hanging="360"/>
      </w:pPr>
    </w:lvl>
    <w:lvl w:ilvl="8" w:tplc="9AD20B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B99"/>
    <w:rsid w:val="000106FB"/>
    <w:rsid w:val="00202826"/>
    <w:rsid w:val="002255DD"/>
    <w:rsid w:val="00272CC2"/>
    <w:rsid w:val="002946DF"/>
    <w:rsid w:val="003B5209"/>
    <w:rsid w:val="00425058"/>
    <w:rsid w:val="00464D6E"/>
    <w:rsid w:val="004B7810"/>
    <w:rsid w:val="005422E4"/>
    <w:rsid w:val="005C4F24"/>
    <w:rsid w:val="006247C2"/>
    <w:rsid w:val="0062774C"/>
    <w:rsid w:val="00636A0B"/>
    <w:rsid w:val="0074666B"/>
    <w:rsid w:val="007767C8"/>
    <w:rsid w:val="007B3683"/>
    <w:rsid w:val="007D5966"/>
    <w:rsid w:val="007E6DDF"/>
    <w:rsid w:val="00832C6E"/>
    <w:rsid w:val="00854412"/>
    <w:rsid w:val="00A01215"/>
    <w:rsid w:val="00AB521B"/>
    <w:rsid w:val="00AC12FD"/>
    <w:rsid w:val="00BD2BC7"/>
    <w:rsid w:val="00C050AB"/>
    <w:rsid w:val="00CB36B3"/>
    <w:rsid w:val="00D04295"/>
    <w:rsid w:val="00D92B99"/>
    <w:rsid w:val="00D96052"/>
    <w:rsid w:val="00DA7ADA"/>
    <w:rsid w:val="00DB0922"/>
    <w:rsid w:val="00E46A26"/>
    <w:rsid w:val="00E81835"/>
    <w:rsid w:val="00F25505"/>
    <w:rsid w:val="00FB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2B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92B9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D92B9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D92B9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92B9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D92B9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92B9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D92B9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92B9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character" w:customStyle="1" w:styleId="Heading5Char">
    <w:name w:val="Heading 5 Char"/>
    <w:basedOn w:val="a0"/>
    <w:link w:val="51"/>
    <w:uiPriority w:val="9"/>
    <w:rsid w:val="00D92B9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92B9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D92B9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92B9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D92B9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92B9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D92B9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92B9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D92B9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92B9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92B99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92B9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D92B9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92B9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92B99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D92B9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D92B99"/>
    <w:rPr>
      <w:i/>
    </w:rPr>
  </w:style>
  <w:style w:type="character" w:customStyle="1" w:styleId="HeaderChar">
    <w:name w:val="Header Char"/>
    <w:basedOn w:val="a0"/>
    <w:uiPriority w:val="99"/>
    <w:rsid w:val="00D92B99"/>
  </w:style>
  <w:style w:type="paragraph" w:customStyle="1" w:styleId="1">
    <w:name w:val="Нижний колонтитул1"/>
    <w:basedOn w:val="a"/>
    <w:link w:val="CaptionChar"/>
    <w:uiPriority w:val="99"/>
    <w:unhideWhenUsed/>
    <w:rsid w:val="00D92B9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92B99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D92B9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"/>
    <w:uiPriority w:val="99"/>
    <w:rsid w:val="00D92B99"/>
  </w:style>
  <w:style w:type="table" w:customStyle="1" w:styleId="TableGridLight">
    <w:name w:val="Table Grid Light"/>
    <w:basedOn w:val="a1"/>
    <w:uiPriority w:val="59"/>
    <w:rsid w:val="00D92B9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D92B9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21">
    <w:name w:val="Таблица простая 21"/>
    <w:basedOn w:val="a1"/>
    <w:uiPriority w:val="59"/>
    <w:rsid w:val="00D92B9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D92B99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D92B99"/>
    <w:rPr>
      <w:sz w:val="18"/>
    </w:rPr>
  </w:style>
  <w:style w:type="character" w:styleId="aa">
    <w:name w:val="footnote reference"/>
    <w:basedOn w:val="a0"/>
    <w:uiPriority w:val="99"/>
    <w:unhideWhenUsed/>
    <w:rsid w:val="00D92B99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D92B99"/>
    <w:rPr>
      <w:sz w:val="20"/>
    </w:rPr>
  </w:style>
  <w:style w:type="character" w:customStyle="1" w:styleId="ac">
    <w:name w:val="Текст концевой сноски Знак"/>
    <w:link w:val="ab"/>
    <w:uiPriority w:val="99"/>
    <w:rsid w:val="00D92B99"/>
    <w:rPr>
      <w:sz w:val="20"/>
    </w:rPr>
  </w:style>
  <w:style w:type="character" w:styleId="ad">
    <w:name w:val="endnote reference"/>
    <w:basedOn w:val="a0"/>
    <w:uiPriority w:val="99"/>
    <w:semiHidden/>
    <w:unhideWhenUsed/>
    <w:rsid w:val="00D92B9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92B99"/>
    <w:pPr>
      <w:spacing w:after="57"/>
    </w:pPr>
  </w:style>
  <w:style w:type="paragraph" w:styleId="22">
    <w:name w:val="toc 2"/>
    <w:basedOn w:val="a"/>
    <w:next w:val="a"/>
    <w:uiPriority w:val="39"/>
    <w:unhideWhenUsed/>
    <w:rsid w:val="00D92B9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92B9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92B9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92B9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92B9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92B9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92B9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92B99"/>
    <w:pPr>
      <w:spacing w:after="57"/>
      <w:ind w:left="2268"/>
    </w:pPr>
  </w:style>
  <w:style w:type="paragraph" w:styleId="ae">
    <w:name w:val="TOC Heading"/>
    <w:uiPriority w:val="39"/>
    <w:unhideWhenUsed/>
    <w:rsid w:val="00D92B99"/>
  </w:style>
  <w:style w:type="paragraph" w:styleId="af">
    <w:name w:val="table of figures"/>
    <w:basedOn w:val="a"/>
    <w:next w:val="a"/>
    <w:uiPriority w:val="99"/>
    <w:unhideWhenUsed/>
    <w:rsid w:val="00D92B99"/>
  </w:style>
  <w:style w:type="paragraph" w:customStyle="1" w:styleId="210">
    <w:name w:val="Заголовок 21"/>
    <w:basedOn w:val="a"/>
    <w:next w:val="a"/>
    <w:link w:val="23"/>
    <w:unhideWhenUsed/>
    <w:qFormat/>
    <w:rsid w:val="00D92B99"/>
    <w:pPr>
      <w:keepNext/>
      <w:jc w:val="center"/>
      <w:outlineLvl w:val="1"/>
    </w:pPr>
  </w:style>
  <w:style w:type="paragraph" w:customStyle="1" w:styleId="ConsPlusNonformat">
    <w:name w:val="ConsPlusNonformat"/>
    <w:uiPriority w:val="99"/>
    <w:rsid w:val="00D92B99"/>
    <w:pPr>
      <w:widowControl w:val="0"/>
    </w:pPr>
    <w:rPr>
      <w:rFonts w:ascii="Courier New" w:eastAsia="Times New Roman" w:hAnsi="Courier New" w:cs="Courier New"/>
    </w:rPr>
  </w:style>
  <w:style w:type="table" w:styleId="af0">
    <w:name w:val="Table Grid"/>
    <w:basedOn w:val="a1"/>
    <w:uiPriority w:val="99"/>
    <w:rsid w:val="00D92B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Верхний колонтитул1"/>
    <w:basedOn w:val="a"/>
    <w:link w:val="af1"/>
    <w:uiPriority w:val="99"/>
    <w:rsid w:val="00D92B9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13"/>
    <w:uiPriority w:val="99"/>
    <w:rsid w:val="00D92B99"/>
    <w:rPr>
      <w:rFonts w:cs="Times New Roman"/>
    </w:rPr>
  </w:style>
  <w:style w:type="character" w:styleId="af2">
    <w:name w:val="Hyperlink"/>
    <w:rsid w:val="00D92B99"/>
    <w:rPr>
      <w:color w:val="0000FF"/>
      <w:u w:val="single"/>
    </w:rPr>
  </w:style>
  <w:style w:type="paragraph" w:styleId="af3">
    <w:name w:val="No Spacing"/>
    <w:uiPriority w:val="1"/>
    <w:qFormat/>
    <w:rsid w:val="00D92B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D92B99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2B99"/>
    <w:rPr>
      <w:rFonts w:ascii="Tahoma" w:hAnsi="Tahoma"/>
      <w:sz w:val="16"/>
    </w:rPr>
  </w:style>
  <w:style w:type="character" w:customStyle="1" w:styleId="23">
    <w:name w:val="Заголовок 2 Знак"/>
    <w:basedOn w:val="a0"/>
    <w:link w:val="210"/>
    <w:rsid w:val="00D92B99"/>
    <w:rPr>
      <w:rFonts w:ascii="Times New Roman" w:eastAsia="Times New Roman" w:hAnsi="Times New Roman"/>
      <w:sz w:val="28"/>
      <w:szCs w:val="24"/>
    </w:rPr>
  </w:style>
  <w:style w:type="character" w:styleId="af6">
    <w:name w:val="Strong"/>
    <w:basedOn w:val="a0"/>
    <w:uiPriority w:val="22"/>
    <w:qFormat/>
    <w:rsid w:val="00D92B99"/>
    <w:rPr>
      <w:b/>
      <w:bCs/>
    </w:rPr>
  </w:style>
  <w:style w:type="character" w:customStyle="1" w:styleId="dropdown-user-name">
    <w:name w:val="dropdown-user-name"/>
    <w:basedOn w:val="a0"/>
    <w:rsid w:val="00D92B99"/>
  </w:style>
  <w:style w:type="character" w:customStyle="1" w:styleId="dropdown-user-namefirst-letter">
    <w:name w:val="dropdown-user-name__first-letter"/>
    <w:basedOn w:val="a0"/>
    <w:rsid w:val="00D92B99"/>
  </w:style>
  <w:style w:type="paragraph" w:styleId="af7">
    <w:name w:val="Body Text Indent"/>
    <w:basedOn w:val="a"/>
    <w:link w:val="af8"/>
    <w:rsid w:val="00D92B99"/>
    <w:pPr>
      <w:ind w:firstLine="708"/>
      <w:jc w:val="both"/>
    </w:pPr>
    <w:rPr>
      <w:sz w:val="24"/>
    </w:rPr>
  </w:style>
  <w:style w:type="character" w:customStyle="1" w:styleId="af8">
    <w:name w:val="Основной текст с отступом Знак"/>
    <w:basedOn w:val="a0"/>
    <w:link w:val="af7"/>
    <w:rsid w:val="00D92B99"/>
    <w:rPr>
      <w:rFonts w:ascii="Times New Roman" w:eastAsia="Times New Roman" w:hAnsi="Times New Roman"/>
      <w:sz w:val="24"/>
      <w:szCs w:val="24"/>
    </w:rPr>
  </w:style>
  <w:style w:type="character" w:customStyle="1" w:styleId="FontStyle36">
    <w:name w:val="Font Style36"/>
    <w:rsid w:val="00D92B99"/>
    <w:rPr>
      <w:rFonts w:ascii="Times New Roman" w:eastAsia="Times New Roman" w:hAnsi="Times New Roman" w:cs="Times New Roman"/>
      <w:b/>
      <w:bCs/>
    </w:rPr>
  </w:style>
  <w:style w:type="paragraph" w:styleId="af9">
    <w:name w:val="Body Text"/>
    <w:basedOn w:val="a"/>
    <w:link w:val="afa"/>
    <w:uiPriority w:val="99"/>
    <w:semiHidden/>
    <w:unhideWhenUsed/>
    <w:rsid w:val="00D92B9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92B99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D92B99"/>
    <w:pPr>
      <w:widowControl w:val="0"/>
    </w:pPr>
    <w:rPr>
      <w:rFonts w:cs="Calibri"/>
      <w:sz w:val="22"/>
      <w:szCs w:val="22"/>
    </w:rPr>
  </w:style>
  <w:style w:type="paragraph" w:styleId="afb">
    <w:name w:val="Subtitle"/>
    <w:basedOn w:val="a"/>
    <w:next w:val="a"/>
    <w:link w:val="afc"/>
    <w:qFormat/>
    <w:rsid w:val="00D92B99"/>
    <w:pPr>
      <w:numPr>
        <w:ilvl w:val="1"/>
      </w:numPr>
    </w:pPr>
    <w:rPr>
      <w:rFonts w:ascii="Cambria" w:eastAsia="Cambria" w:hAnsi="Cambria" w:cs="Cambria"/>
      <w:i/>
      <w:iCs/>
      <w:color w:val="4F81BD" w:themeColor="accent1"/>
      <w:spacing w:val="15"/>
      <w:sz w:val="24"/>
    </w:rPr>
  </w:style>
  <w:style w:type="character" w:customStyle="1" w:styleId="afc">
    <w:name w:val="Подзаголовок Знак"/>
    <w:basedOn w:val="a0"/>
    <w:link w:val="afb"/>
    <w:rsid w:val="00D92B99"/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d">
    <w:name w:val="Основной текст_"/>
    <w:basedOn w:val="a0"/>
    <w:link w:val="14"/>
    <w:rsid w:val="00D92B99"/>
    <w:rPr>
      <w:rFonts w:ascii="Times New Roman" w:eastAsia="Times New Roman" w:hAnsi="Times New Roman"/>
      <w:sz w:val="23"/>
      <w:szCs w:val="23"/>
      <w:shd w:val="clear" w:color="FFFFFF" w:fill="FFFFFF"/>
    </w:rPr>
  </w:style>
  <w:style w:type="character" w:customStyle="1" w:styleId="FranklinGothicMedium95pt">
    <w:name w:val="Основной текст + Franklin Gothic Medium;9;5 pt"/>
    <w:basedOn w:val="afd"/>
    <w:rsid w:val="00D92B99"/>
    <w:rPr>
      <w:rFonts w:ascii="Franklin Gothic Medium" w:eastAsia="Franklin Gothic Medium" w:hAnsi="Franklin Gothic Medium" w:cs="Franklin Gothic Medium"/>
      <w:sz w:val="19"/>
      <w:szCs w:val="19"/>
      <w:shd w:val="clear" w:color="FFFFFF" w:fill="FFFFFF"/>
    </w:rPr>
  </w:style>
  <w:style w:type="paragraph" w:customStyle="1" w:styleId="14">
    <w:name w:val="Основной текст1"/>
    <w:basedOn w:val="a"/>
    <w:link w:val="afd"/>
    <w:rsid w:val="00D92B99"/>
    <w:pPr>
      <w:shd w:val="clear" w:color="FFFFFF" w:fill="FFFFFF"/>
      <w:spacing w:before="240" w:after="540" w:line="0" w:lineRule="atLeast"/>
    </w:pPr>
    <w:rPr>
      <w:sz w:val="23"/>
      <w:szCs w:val="23"/>
    </w:rPr>
  </w:style>
  <w:style w:type="character" w:customStyle="1" w:styleId="WW-Absatz-Standardschriftart11">
    <w:name w:val="WW-Absatz-Standardschriftart11"/>
    <w:rsid w:val="00D92B99"/>
  </w:style>
  <w:style w:type="paragraph" w:customStyle="1" w:styleId="15">
    <w:name w:val="Без интервала1"/>
    <w:rsid w:val="00D92B99"/>
    <w:rPr>
      <w:rFonts w:eastAsia="Times New Roman"/>
      <w:sz w:val="22"/>
      <w:szCs w:val="22"/>
      <w:lang w:eastAsia="en-US"/>
    </w:rPr>
  </w:style>
  <w:style w:type="paragraph" w:customStyle="1" w:styleId="afe">
    <w:name w:val="Нормальный (таблица)"/>
    <w:rsid w:val="00D92B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Arial" w:eastAsia="Times New Roman" w:hAnsi="Arial"/>
      <w:sz w:val="24"/>
      <w:szCs w:val="24"/>
    </w:rPr>
  </w:style>
  <w:style w:type="paragraph" w:customStyle="1" w:styleId="aff">
    <w:name w:val="Прижатый влево"/>
    <w:rsid w:val="00D92B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Times New Roman" w:hAnsi="Arial"/>
      <w:sz w:val="24"/>
      <w:szCs w:val="24"/>
    </w:rPr>
  </w:style>
  <w:style w:type="character" w:customStyle="1" w:styleId="105pt">
    <w:name w:val="Основной текст + 10;5 pt"/>
    <w:rsid w:val="00D92B99"/>
    <w:rPr>
      <w:rFonts w:ascii="Times New Roman" w:eastAsia="Times New Roman" w:hAnsi="Times New Roman"/>
      <w:color w:val="000000"/>
      <w:spacing w:val="0"/>
      <w:position w:val="0"/>
      <w:sz w:val="21"/>
      <w:szCs w:val="21"/>
      <w:u w:val="none"/>
      <w:shd w:val="clear" w:color="FFFFFF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O:\&#1054;&#1089;&#1086;&#1082;&#1080;&#1085;%20&#1040;.&#1051;\&#1050;&#1086;&#1085;&#1082;&#1091;&#1088;&#1089;&#1099;%20&#1053;&#1060;,&#1057;&#1046;&#1060;%202015%20&#1043;&#1054;&#1044;\&#1048;&#1079;&#1084;&#1077;&#1085;&#1077;&#1085;&#1080;&#1103;%20&#1074;%20%20&#1055;&#1086;&#1088;&#1103;&#1076;&#1082;&#1080;%201260,1285\&#1054;&#1094;&#1077;&#1085;&#1082;&#1072;%20&#1088;&#1077;&#1075;&#1091;&#1083;&#1080;&#1088;.%20&#1074;&#1086;&#1079;&#1076;&#1077;&#1081;&#1089;&#1090;&#1074;&#1080;&#1103;%20%20&#1087;&#1086;&#1089;&#1090;&#1072;&#1085;&#1086;&#1074;&#1083;%20&#1050;&#1060;&#1061;\&#1057;&#1074;&#1086;&#1076;&#1099;%20&#1076;&#1083;&#1103;%20&#1052;&#1080;&#1085;&#1101;&#1082;&#1072;%20&#1086;&#1073;&#1088;&#1072;&#1079;&#1077;&#1094;\&#1089;&#1074;&#1086;&#1076;&#1085;&#1099;&#1081;%20&#1086;&#1090;&#1095;&#1077;&#109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4C09B61-6A8C-41DC-82FE-D47C3D9C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2023-05-02T07:05:00Z</dcterms:created>
  <dcterms:modified xsi:type="dcterms:W3CDTF">2023-06-15T07:24:00Z</dcterms:modified>
</cp:coreProperties>
</file>