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770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27F79862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609DB11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539C4C83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04701A9D">
      <w:pPr>
        <w:pStyle w:val="19"/>
        <w:spacing w:after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u w:val="none"/>
          <w:lang w:val="ru-RU"/>
        </w:rPr>
        <w:t>_____________</w:t>
      </w:r>
      <w:r>
        <w:rPr>
          <w:sz w:val="28"/>
          <w:szCs w:val="28"/>
        </w:rPr>
        <w:t xml:space="preserve">                                                                                              №</w:t>
      </w:r>
      <w:r>
        <w:rPr>
          <w:rFonts w:hint="default"/>
          <w:sz w:val="28"/>
          <w:szCs w:val="28"/>
          <w:u w:val="none"/>
          <w:lang w:val="ru-RU"/>
        </w:rPr>
        <w:t>____</w:t>
      </w:r>
    </w:p>
    <w:p w14:paraId="5BB9A970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>
      <w:pPr>
        <w:pStyle w:val="15"/>
        <w:rPr>
          <w:b/>
        </w:rPr>
      </w:pPr>
    </w:p>
    <w:p w14:paraId="0A6FC137">
      <w:pPr>
        <w:pStyle w:val="15"/>
        <w:rPr>
          <w:b/>
        </w:rPr>
      </w:pPr>
    </w:p>
    <w:p w14:paraId="7C5419D8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>
      <w:pPr>
        <w:spacing w:after="0" w:line="240" w:lineRule="auto"/>
      </w:pPr>
    </w:p>
    <w:p w14:paraId="0E9A2745">
      <w:pPr>
        <w:spacing w:after="0" w:line="240" w:lineRule="auto"/>
      </w:pPr>
    </w:p>
    <w:p w14:paraId="4AE14A72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>
        <w:rPr>
          <w:rFonts w:hint="default"/>
          <w:sz w:val="28"/>
          <w:szCs w:val="28"/>
          <w:lang w:val="ru-RU"/>
        </w:rPr>
        <w:t>____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>
        <w:rPr>
          <w:rFonts w:hint="default"/>
          <w:sz w:val="28"/>
          <w:szCs w:val="28"/>
          <w:lang w:val="ru-RU"/>
        </w:rPr>
        <w:t>____________ 2026</w:t>
      </w:r>
      <w:r>
        <w:rPr>
          <w:sz w:val="28"/>
          <w:szCs w:val="28"/>
        </w:rPr>
        <w:t xml:space="preserve"> года, заявления </w:t>
      </w:r>
      <w:r>
        <w:rPr>
          <w:sz w:val="28"/>
          <w:szCs w:val="28"/>
          <w:lang w:val="ru-RU"/>
        </w:rPr>
        <w:t>Иващенко</w:t>
      </w:r>
      <w:r>
        <w:rPr>
          <w:rFonts w:hint="default"/>
          <w:sz w:val="28"/>
          <w:szCs w:val="28"/>
          <w:lang w:val="ru-RU"/>
        </w:rPr>
        <w:t xml:space="preserve"> Натальи Сергеевны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18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февраля</w:t>
      </w:r>
      <w:r>
        <w:rPr>
          <w:sz w:val="28"/>
          <w:szCs w:val="28"/>
        </w:rPr>
        <w:t xml:space="preserve"> 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</w:t>
      </w:r>
      <w:r>
        <w:rPr>
          <w:sz w:val="28"/>
          <w:szCs w:val="28"/>
          <w:lang w:val="ru-RU"/>
        </w:rPr>
        <w:t>Староминского</w:t>
      </w:r>
      <w:r>
        <w:rPr>
          <w:sz w:val="28"/>
          <w:szCs w:val="28"/>
        </w:rPr>
        <w:t xml:space="preserve">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</w:t>
      </w:r>
      <w:r>
        <w:rPr>
          <w:rFonts w:hint="default"/>
          <w:bCs/>
          <w:color w:val="000000"/>
          <w:kern w:val="1"/>
          <w:sz w:val="28"/>
          <w:szCs w:val="28"/>
          <w:lang w:val="ru-RU"/>
        </w:rPr>
        <w:t>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</w:r>
      <w:r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 xml:space="preserve">условно – разрешенный вид </w:t>
      </w:r>
      <w:r>
        <w:rPr>
          <w:rFonts w:hint="default"/>
          <w:lang w:val="ru-RU"/>
        </w:rPr>
        <w:t>«</w:t>
      </w:r>
      <w:r>
        <w:t>[</w:t>
      </w:r>
      <w:r>
        <w:rPr>
          <w:rFonts w:hint="default"/>
          <w:lang w:val="ru-RU"/>
        </w:rPr>
        <w:t>4.9</w:t>
      </w:r>
      <w:r>
        <w:t>]-</w:t>
      </w:r>
      <w:r>
        <w:rPr>
          <w:lang w:val="ru-RU"/>
        </w:rPr>
        <w:t>Обслуживание</w:t>
      </w:r>
      <w:r>
        <w:rPr>
          <w:rFonts w:hint="default"/>
          <w:lang w:val="ru-RU"/>
        </w:rPr>
        <w:t xml:space="preserve"> автотранспорта»</w:t>
      </w:r>
      <w:r>
        <w:t xml:space="preserve"> использования земельного участка</w:t>
      </w:r>
      <w:r>
        <w:rPr>
          <w:rFonts w:hint="default"/>
          <w:lang w:val="ru-RU"/>
        </w:rPr>
        <w:t>,</w:t>
      </w:r>
      <w:r>
        <w:t xml:space="preserve"> площадью </w:t>
      </w:r>
      <w:r>
        <w:rPr>
          <w:rFonts w:hint="default"/>
          <w:lang w:val="ru-RU"/>
        </w:rPr>
        <w:t>294</w:t>
      </w:r>
      <w:r>
        <w:t xml:space="preserve"> квадратных метров   с кадастровым номером 23:28:0</w:t>
      </w:r>
      <w:r>
        <w:rPr>
          <w:rFonts w:hint="default"/>
          <w:lang w:val="ru-RU"/>
        </w:rPr>
        <w:t>1</w:t>
      </w:r>
      <w:r>
        <w:t>0</w:t>
      </w:r>
      <w:r>
        <w:rPr>
          <w:rFonts w:hint="default"/>
          <w:lang w:val="ru-RU"/>
        </w:rPr>
        <w:t>1144</w:t>
      </w:r>
      <w:r>
        <w:t>:</w:t>
      </w:r>
      <w:r>
        <w:rPr>
          <w:rFonts w:hint="default"/>
          <w:lang w:val="ru-RU"/>
        </w:rPr>
        <w:t>70</w:t>
      </w:r>
      <w:r>
        <w:t xml:space="preserve">, расположенного  по адресу: Краснодарский край, м.р-н Староминский, с.п. </w:t>
      </w:r>
      <w:r>
        <w:rPr>
          <w:lang w:val="ru-RU"/>
        </w:rPr>
        <w:t>Старомин</w:t>
      </w:r>
      <w:r>
        <w:t xml:space="preserve">ское, </w:t>
      </w:r>
      <w:r>
        <w:rPr>
          <w:lang w:val="ru-RU"/>
        </w:rPr>
        <w:t>ст</w:t>
      </w:r>
      <w:r>
        <w:rPr>
          <w:rFonts w:hint="default"/>
          <w:lang w:val="ru-RU"/>
        </w:rPr>
        <w:t>-ца Староминская</w:t>
      </w:r>
      <w:r>
        <w:t xml:space="preserve">, </w:t>
      </w:r>
      <w:r>
        <w:rPr>
          <w:lang w:val="ru-RU"/>
        </w:rPr>
        <w:t>ул</w:t>
      </w:r>
      <w:r>
        <w:rPr>
          <w:rFonts w:hint="default"/>
          <w:lang w:val="ru-RU"/>
        </w:rPr>
        <w:t>. Запа</w:t>
      </w:r>
      <w:bookmarkStart w:id="1" w:name="_GoBack"/>
      <w:bookmarkEnd w:id="1"/>
      <w:r>
        <w:rPr>
          <w:rFonts w:hint="default"/>
          <w:lang w:val="ru-RU"/>
        </w:rPr>
        <w:t>дная, квартал 144</w:t>
      </w:r>
      <w:r>
        <w:t xml:space="preserve">.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</w:r>
      <w:r>
        <w:t xml:space="preserve">                        </w:t>
      </w:r>
      <w:r>
        <w:tab/>
      </w:r>
      <w:r>
        <w:t xml:space="preserve">  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 w:val="0"/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6497B720">
      <w:pPr>
        <w:suppressAutoHyphens/>
        <w:spacing w:after="0"/>
        <w:jc w:val="center"/>
      </w:pPr>
    </w:p>
    <w:p w14:paraId="31859575">
      <w:pPr>
        <w:suppressAutoHyphens/>
        <w:spacing w:after="0"/>
        <w:jc w:val="center"/>
      </w:pPr>
    </w:p>
    <w:p w14:paraId="1F84F64A">
      <w:pPr>
        <w:suppressAutoHyphens/>
        <w:spacing w:after="0"/>
        <w:jc w:val="center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</w:t>
      </w:r>
      <w:r>
        <w:rPr>
          <w:rFonts w:hint="default"/>
          <w:sz w:val="28"/>
          <w:szCs w:val="28"/>
          <w:lang w:val="en-US" w:eastAsia="ru-RU"/>
        </w:rPr>
        <w:t xml:space="preserve"> подготовлен и</w:t>
      </w:r>
      <w:r>
        <w:rPr>
          <w:sz w:val="28"/>
          <w:szCs w:val="28"/>
          <w:lang w:eastAsia="ru-RU"/>
        </w:rPr>
        <w:t xml:space="preserve">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 xml:space="preserve">начальник отдела                                                                             </w:t>
      </w:r>
      <w:r>
        <w:rPr>
          <w:rFonts w:hint="default"/>
          <w:sz w:val="28"/>
          <w:szCs w:val="28"/>
          <w:lang w:val="en-US" w:eastAsia="ru-RU"/>
        </w:rPr>
        <w:t xml:space="preserve">   </w:t>
      </w:r>
      <w:r>
        <w:rPr>
          <w:sz w:val="28"/>
          <w:szCs w:val="28"/>
          <w:lang w:eastAsia="ru-RU"/>
        </w:rPr>
        <w:t>С</w:t>
      </w:r>
      <w:r>
        <w:rPr>
          <w:rFonts w:hint="default"/>
          <w:sz w:val="28"/>
          <w:szCs w:val="28"/>
          <w:lang w:val="en-US" w:eastAsia="ru-RU"/>
        </w:rPr>
        <w:t>.Н. Романенко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8229A5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Исполняющий</w:t>
      </w:r>
      <w:r>
        <w:rPr>
          <w:rFonts w:hint="default"/>
          <w:sz w:val="28"/>
          <w:szCs w:val="28"/>
          <w:lang w:val="en-US" w:eastAsia="ru-RU"/>
        </w:rPr>
        <w:t xml:space="preserve"> обязанности </w:t>
      </w:r>
    </w:p>
    <w:p w14:paraId="7863D72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rFonts w:hint="default"/>
          <w:sz w:val="28"/>
          <w:szCs w:val="28"/>
          <w:lang w:val="en-US" w:eastAsia="ru-RU"/>
        </w:rPr>
        <w:t>заместителя главы муниципального образования,</w:t>
      </w:r>
    </w:p>
    <w:p w14:paraId="5647379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rFonts w:hint="default"/>
          <w:sz w:val="28"/>
          <w:szCs w:val="28"/>
          <w:lang w:val="en-US" w:eastAsia="ru-RU"/>
        </w:rPr>
        <w:t xml:space="preserve">начальника управления </w:t>
      </w:r>
      <w:r>
        <w:rPr>
          <w:sz w:val="28"/>
          <w:szCs w:val="28"/>
        </w:rPr>
        <w:t>по вопросам</w:t>
      </w:r>
      <w:r>
        <w:rPr>
          <w:rFonts w:hint="default"/>
          <w:sz w:val="28"/>
          <w:szCs w:val="28"/>
          <w:lang w:val="ru-RU"/>
        </w:rPr>
        <w:t xml:space="preserve"> строительства,</w:t>
      </w:r>
      <w:r>
        <w:rPr>
          <w:sz w:val="28"/>
          <w:szCs w:val="28"/>
        </w:rPr>
        <w:t xml:space="preserve"> </w:t>
      </w:r>
    </w:p>
    <w:p w14:paraId="5086E2B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3BEFAE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28A77F6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Староминский муниципальный район</w:t>
      </w:r>
      <w:r>
        <w:rPr>
          <w:sz w:val="28"/>
          <w:szCs w:val="28"/>
          <w:lang w:eastAsia="ru-RU"/>
        </w:rPr>
        <w:t xml:space="preserve"> </w:t>
      </w:r>
      <w:r>
        <w:rPr>
          <w:rFonts w:hint="default"/>
          <w:sz w:val="28"/>
          <w:szCs w:val="28"/>
          <w:lang w:val="en-US" w:eastAsia="ru-RU"/>
        </w:rPr>
        <w:t xml:space="preserve">                                                     А.А. Шека</w:t>
      </w:r>
    </w:p>
    <w:p w14:paraId="3056E3E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233B9C6B">
      <w:pPr>
        <w:spacing w:after="0"/>
        <w:jc w:val="both"/>
        <w:rPr>
          <w:sz w:val="22"/>
          <w:szCs w:val="22"/>
        </w:rPr>
      </w:pPr>
    </w:p>
    <w:p w14:paraId="62379482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06300AB2">
        <w:pPr>
          <w:pStyle w:val="18"/>
          <w:jc w:val="center"/>
        </w:pPr>
      </w:p>
      <w:p w14:paraId="7C17049C">
        <w:pPr>
          <w:pStyle w:val="18"/>
          <w:jc w:val="center"/>
        </w:pPr>
      </w:p>
      <w:p w14:paraId="1A18CC7C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45E325C"/>
    <w:rsid w:val="0BD06E8E"/>
    <w:rsid w:val="0E341BB7"/>
    <w:rsid w:val="38120D38"/>
    <w:rsid w:val="44550285"/>
    <w:rsid w:val="5B04007F"/>
    <w:rsid w:val="6E315BEA"/>
    <w:rsid w:val="738927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2</Pages>
  <Words>546</Words>
  <Characters>3116</Characters>
  <Lines>25</Lines>
  <Paragraphs>7</Paragraphs>
  <TotalTime>8</TotalTime>
  <ScaleCrop>false</ScaleCrop>
  <LinksUpToDate>false</LinksUpToDate>
  <CharactersWithSpaces>3655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2026-02-25T07:57:07Z</dcterms:modified>
  <dc:title>ПРИЛОЖЕНИЕ</dc:title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4B5B27C6F29E4F5D9891A595ED716000_12</vt:lpwstr>
  </property>
</Properties>
</file>