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DE698" w14:textId="77777777" w:rsidR="00410EE0" w:rsidRDefault="00337B8D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D0698E9" wp14:editId="11250F85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B74021A" w14:textId="77777777" w:rsidR="00410EE0" w:rsidRDefault="00410EE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3C8171B8" w14:textId="77777777" w:rsidR="00410EE0" w:rsidRDefault="00410EE0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4CF46441" w14:textId="77777777" w:rsidR="00410EE0" w:rsidRDefault="00410EE0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56B6E53B" w14:textId="77777777" w:rsidR="00410EE0" w:rsidRDefault="00337B8D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4184FD8C" w14:textId="77777777" w:rsidR="00410EE0" w:rsidRDefault="00337B8D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25FFBA07" w14:textId="77777777" w:rsidR="00410EE0" w:rsidRDefault="00337B8D">
      <w:pPr>
        <w:pStyle w:val="ab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5E907409" w14:textId="77777777" w:rsidR="00410EE0" w:rsidRDefault="00410EE0">
      <w:pPr>
        <w:pStyle w:val="ab"/>
        <w:spacing w:after="0"/>
        <w:jc w:val="center"/>
        <w:rPr>
          <w:b/>
          <w:bCs/>
          <w:sz w:val="32"/>
          <w:szCs w:val="32"/>
        </w:rPr>
      </w:pPr>
    </w:p>
    <w:p w14:paraId="66C060C6" w14:textId="77777777" w:rsidR="00410EE0" w:rsidRDefault="00337B8D">
      <w:pPr>
        <w:pStyle w:val="ab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7D4D6E28" w14:textId="77777777" w:rsidR="00410EE0" w:rsidRDefault="00410EE0">
      <w:pPr>
        <w:pStyle w:val="ab"/>
        <w:spacing w:after="0"/>
        <w:jc w:val="center"/>
        <w:rPr>
          <w:b/>
          <w:bCs/>
          <w:sz w:val="28"/>
          <w:szCs w:val="28"/>
        </w:rPr>
      </w:pPr>
    </w:p>
    <w:p w14:paraId="1E87F9C2" w14:textId="1DE72B4B" w:rsidR="00410EE0" w:rsidRDefault="00337B8D">
      <w:pPr>
        <w:pStyle w:val="ab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D7289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                                                                                      </w:t>
      </w: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№</w:t>
      </w:r>
      <w:r w:rsidR="004D7289">
        <w:rPr>
          <w:sz w:val="28"/>
          <w:szCs w:val="28"/>
        </w:rPr>
        <w:t>___</w:t>
      </w:r>
    </w:p>
    <w:p w14:paraId="61853974" w14:textId="77777777" w:rsidR="00410EE0" w:rsidRDefault="00337B8D">
      <w:pPr>
        <w:pStyle w:val="ab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4EF9F6E6" w14:textId="77777777" w:rsidR="00410EE0" w:rsidRDefault="00410EE0">
      <w:pPr>
        <w:pStyle w:val="21"/>
        <w:rPr>
          <w:b/>
        </w:rPr>
      </w:pPr>
    </w:p>
    <w:p w14:paraId="6681B4A3" w14:textId="77777777" w:rsidR="00410EE0" w:rsidRDefault="00410EE0">
      <w:pPr>
        <w:pStyle w:val="21"/>
        <w:rPr>
          <w:b/>
        </w:rPr>
      </w:pPr>
    </w:p>
    <w:p w14:paraId="18FBBE50" w14:textId="77777777" w:rsidR="00410EE0" w:rsidRDefault="00337B8D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0CC0C886" w14:textId="77777777" w:rsidR="00410EE0" w:rsidRDefault="00410EE0">
      <w:pPr>
        <w:spacing w:after="0" w:line="240" w:lineRule="auto"/>
      </w:pPr>
    </w:p>
    <w:p w14:paraId="5AD97EC4" w14:textId="77777777" w:rsidR="00410EE0" w:rsidRDefault="00410EE0">
      <w:pPr>
        <w:spacing w:after="0" w:line="240" w:lineRule="auto"/>
      </w:pPr>
    </w:p>
    <w:p w14:paraId="64E106FC" w14:textId="07FEB9AA" w:rsidR="00410EE0" w:rsidRDefault="00337B8D">
      <w:pPr>
        <w:pStyle w:val="ab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</w:t>
      </w:r>
      <w:r>
        <w:rPr>
          <w:sz w:val="28"/>
          <w:szCs w:val="28"/>
        </w:rPr>
        <w:t>ных уполномоченным органом - комиссией по землепользованию и застройке муниципального образования Староминский район, протокол №</w:t>
      </w:r>
      <w:r w:rsidR="004D7289">
        <w:rPr>
          <w:sz w:val="28"/>
          <w:szCs w:val="28"/>
        </w:rPr>
        <w:t>______</w:t>
      </w:r>
      <w:r>
        <w:rPr>
          <w:sz w:val="28"/>
          <w:szCs w:val="28"/>
        </w:rPr>
        <w:t xml:space="preserve"> от </w:t>
      </w:r>
      <w:r w:rsidR="004D7289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2025 года, заключения о результатах публичных слушаний от </w:t>
      </w:r>
      <w:r w:rsidR="004D7289">
        <w:rPr>
          <w:sz w:val="28"/>
          <w:szCs w:val="28"/>
        </w:rPr>
        <w:t>_____________</w:t>
      </w:r>
      <w:r>
        <w:rPr>
          <w:sz w:val="28"/>
          <w:szCs w:val="28"/>
        </w:rPr>
        <w:t xml:space="preserve"> 2025 года, </w:t>
      </w:r>
      <w:r w:rsidR="004D7289">
        <w:rPr>
          <w:sz w:val="28"/>
          <w:szCs w:val="28"/>
        </w:rPr>
        <w:t xml:space="preserve">письма управления имущественных отношений администрации муниципального образования Староминский муниципальный район Краснодарского края </w:t>
      </w:r>
      <w:r>
        <w:rPr>
          <w:sz w:val="28"/>
          <w:szCs w:val="28"/>
        </w:rPr>
        <w:t xml:space="preserve"> №</w:t>
      </w:r>
      <w:r w:rsidR="004D7289">
        <w:rPr>
          <w:sz w:val="28"/>
          <w:szCs w:val="28"/>
        </w:rPr>
        <w:t>613</w:t>
      </w:r>
      <w:r>
        <w:rPr>
          <w:sz w:val="28"/>
          <w:szCs w:val="28"/>
        </w:rPr>
        <w:t xml:space="preserve"> от </w:t>
      </w:r>
      <w:r w:rsidR="004D7289">
        <w:rPr>
          <w:sz w:val="28"/>
          <w:szCs w:val="28"/>
        </w:rPr>
        <w:t>05</w:t>
      </w:r>
      <w:r>
        <w:rPr>
          <w:sz w:val="28"/>
          <w:szCs w:val="28"/>
        </w:rPr>
        <w:t xml:space="preserve"> </w:t>
      </w:r>
      <w:r w:rsidR="004D7289">
        <w:rPr>
          <w:sz w:val="28"/>
          <w:szCs w:val="28"/>
        </w:rPr>
        <w:t>мая</w:t>
      </w:r>
      <w:r>
        <w:rPr>
          <w:sz w:val="28"/>
          <w:szCs w:val="28"/>
        </w:rPr>
        <w:t xml:space="preserve">  2025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</w:t>
      </w:r>
      <w:r>
        <w:rPr>
          <w:sz w:val="28"/>
          <w:szCs w:val="28"/>
        </w:rPr>
        <w:t xml:space="preserve">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>, руководствуясь статьей 31 Устава муниципального образования Староминский муниципальный район Краснодарского кр</w:t>
      </w:r>
      <w:r w:rsidR="004D7289">
        <w:rPr>
          <w:sz w:val="28"/>
          <w:szCs w:val="28"/>
        </w:rPr>
        <w:t xml:space="preserve">ая, </w:t>
      </w:r>
      <w:r>
        <w:rPr>
          <w:sz w:val="28"/>
          <w:szCs w:val="28"/>
        </w:rPr>
        <w:t>п о с т а н о в л я ю:</w:t>
      </w:r>
    </w:p>
    <w:p w14:paraId="27D5CCF6" w14:textId="7AA5908A" w:rsidR="00410EE0" w:rsidRDefault="00337B8D">
      <w:pPr>
        <w:spacing w:after="0" w:line="240" w:lineRule="auto"/>
        <w:jc w:val="both"/>
        <w:rPr>
          <w:b/>
        </w:rPr>
      </w:pPr>
      <w:bookmarkStart w:id="0" w:name="sub_1"/>
      <w:r>
        <w:tab/>
        <w:t xml:space="preserve">1. </w:t>
      </w:r>
      <w:r>
        <w:rPr>
          <w:lang w:eastAsia="ar-SA"/>
        </w:rPr>
        <w:t xml:space="preserve">Предоставить разрешение на </w:t>
      </w:r>
      <w:bookmarkEnd w:id="0"/>
      <w:r>
        <w:rPr>
          <w:lang w:eastAsia="ar-SA"/>
        </w:rPr>
        <w:t xml:space="preserve"> </w:t>
      </w:r>
      <w:r>
        <w:t xml:space="preserve">условно – </w:t>
      </w:r>
      <w:r>
        <w:t>разрешенный вид [</w:t>
      </w:r>
      <w:r w:rsidR="004D7289">
        <w:t>2.7.1</w:t>
      </w:r>
      <w:r>
        <w:t>]-</w:t>
      </w:r>
      <w:r w:rsidR="004D7289">
        <w:t>«Объекты гаражного назначения»</w:t>
      </w:r>
      <w:r>
        <w:t xml:space="preserve"> использования земельного участка </w:t>
      </w:r>
      <w:r>
        <w:t xml:space="preserve">площадью </w:t>
      </w:r>
      <w:r w:rsidR="004D7289">
        <w:t>25</w:t>
      </w:r>
      <w:r>
        <w:t xml:space="preserve"> квадратных метров</w:t>
      </w:r>
      <w:r>
        <w:t xml:space="preserve"> с кадастровым номером 23:28:</w:t>
      </w:r>
      <w:r w:rsidR="004D7289">
        <w:t>0101103</w:t>
      </w:r>
      <w:r>
        <w:t>:</w:t>
      </w:r>
      <w:r w:rsidR="004D7289">
        <w:t>748</w:t>
      </w:r>
      <w:r>
        <w:t xml:space="preserve">, расположенного  по адресу: ст. Староминская, ул. </w:t>
      </w:r>
      <w:r w:rsidR="004D7289">
        <w:t>Рабочая, квартал 103</w:t>
      </w:r>
      <w:r>
        <w:rPr>
          <w:lang w:eastAsia="ar-SA"/>
        </w:rPr>
        <w:t>.</w:t>
      </w:r>
      <w:r>
        <w:rPr>
          <w:b/>
        </w:rPr>
        <w:t xml:space="preserve"> </w:t>
      </w:r>
    </w:p>
    <w:p w14:paraId="5024C3EC" w14:textId="77777777" w:rsidR="00410EE0" w:rsidRDefault="00337B8D">
      <w:pPr>
        <w:spacing w:after="0" w:line="240" w:lineRule="auto"/>
        <w:ind w:firstLine="708"/>
        <w:jc w:val="both"/>
      </w:pPr>
      <w:r>
        <w:t xml:space="preserve"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архитектуры и жилищно – коммунального хозяйства </w:t>
      </w:r>
      <w:r>
        <w:t>администрации муниципального образования Староминский муниципальный район Яценко М.Д.</w:t>
      </w:r>
    </w:p>
    <w:p w14:paraId="2D7D044F" w14:textId="77777777" w:rsidR="00410EE0" w:rsidRDefault="00337B8D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</w:t>
      </w:r>
      <w:r>
        <w:t>зования Староминский район, starominska.ru, ЭЛ №ФС 77-82659 от 10.02.2022 года).</w:t>
      </w:r>
    </w:p>
    <w:p w14:paraId="301B20CB" w14:textId="77777777" w:rsidR="00410EE0" w:rsidRDefault="00410EE0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1BC5DA46" w14:textId="77777777" w:rsidR="00410EE0" w:rsidRDefault="00337B8D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105370B2" w14:textId="77777777" w:rsidR="00410EE0" w:rsidRDefault="00337B8D">
      <w:pPr>
        <w:spacing w:after="0" w:line="240" w:lineRule="auto"/>
        <w:jc w:val="both"/>
        <w:rPr>
          <w:b/>
        </w:rPr>
        <w:sectPr w:rsidR="00410EE0">
          <w:headerReference w:type="default" r:id="rId8"/>
          <w:pgSz w:w="11906" w:h="16838"/>
          <w:pgMar w:top="1134" w:right="567" w:bottom="142" w:left="1701" w:header="147" w:footer="709" w:gutter="0"/>
          <w:cols w:space="708"/>
          <w:titlePg/>
          <w:docGrid w:linePitch="381"/>
        </w:sectPr>
      </w:pPr>
      <w:r>
        <w:t>Староминский  муниципальный район</w:t>
      </w:r>
      <w:r>
        <w:tab/>
      </w:r>
      <w:r>
        <w:tab/>
      </w:r>
      <w:r>
        <w:tab/>
      </w:r>
      <w:r>
        <w:tab/>
      </w:r>
      <w:r>
        <w:t xml:space="preserve">               А.В.Кияшко</w:t>
      </w:r>
      <w:r>
        <w:tab/>
      </w:r>
      <w:r>
        <w:tab/>
        <w:t xml:space="preserve">                        </w:t>
      </w:r>
      <w:r>
        <w:tab/>
        <w:t xml:space="preserve">                   </w:t>
      </w:r>
    </w:p>
    <w:p w14:paraId="6C171828" w14:textId="77777777" w:rsidR="00410EE0" w:rsidRDefault="00410EE0">
      <w:pPr>
        <w:jc w:val="center"/>
        <w:rPr>
          <w:sz w:val="20"/>
          <w:szCs w:val="20"/>
        </w:rPr>
      </w:pPr>
    </w:p>
    <w:sectPr w:rsidR="00410EE0">
      <w:headerReference w:type="even" r:id="rId9"/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8A96B" w14:textId="77777777" w:rsidR="00337B8D" w:rsidRDefault="00337B8D">
      <w:pPr>
        <w:spacing w:line="240" w:lineRule="auto"/>
      </w:pPr>
      <w:r>
        <w:separator/>
      </w:r>
    </w:p>
  </w:endnote>
  <w:endnote w:type="continuationSeparator" w:id="0">
    <w:p w14:paraId="0FF0D769" w14:textId="77777777" w:rsidR="00337B8D" w:rsidRDefault="00337B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BDA03" w14:textId="77777777" w:rsidR="00337B8D" w:rsidRDefault="00337B8D">
      <w:pPr>
        <w:spacing w:after="0"/>
      </w:pPr>
      <w:r>
        <w:separator/>
      </w:r>
    </w:p>
  </w:footnote>
  <w:footnote w:type="continuationSeparator" w:id="0">
    <w:p w14:paraId="3DBEE8EE" w14:textId="77777777" w:rsidR="00337B8D" w:rsidRDefault="00337B8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09060"/>
      <w:docPartObj>
        <w:docPartGallery w:val="AutoText"/>
      </w:docPartObj>
    </w:sdtPr>
    <w:sdtEndPr/>
    <w:sdtContent>
      <w:p w14:paraId="27F125E0" w14:textId="77777777" w:rsidR="00410EE0" w:rsidRDefault="00410EE0">
        <w:pPr>
          <w:pStyle w:val="a9"/>
          <w:jc w:val="center"/>
        </w:pPr>
      </w:p>
      <w:p w14:paraId="6946D7B7" w14:textId="77777777" w:rsidR="00410EE0" w:rsidRDefault="00410EE0">
        <w:pPr>
          <w:pStyle w:val="a9"/>
          <w:jc w:val="center"/>
        </w:pPr>
      </w:p>
      <w:p w14:paraId="5DCE8369" w14:textId="77777777" w:rsidR="00410EE0" w:rsidRDefault="00337B8D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B483" w14:textId="77777777" w:rsidR="00410EE0" w:rsidRDefault="00337B8D">
    <w:pPr>
      <w:pStyle w:val="a9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275BE76" w14:textId="77777777" w:rsidR="00410EE0" w:rsidRDefault="00410EE0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13059" w14:textId="77777777" w:rsidR="00410EE0" w:rsidRDefault="00410EE0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5DA4"/>
    <w:rsid w:val="00307FE6"/>
    <w:rsid w:val="003107CE"/>
    <w:rsid w:val="003124D2"/>
    <w:rsid w:val="00312716"/>
    <w:rsid w:val="0031378B"/>
    <w:rsid w:val="00313C3C"/>
    <w:rsid w:val="0032076C"/>
    <w:rsid w:val="00322346"/>
    <w:rsid w:val="0032251B"/>
    <w:rsid w:val="00323E98"/>
    <w:rsid w:val="003250B0"/>
    <w:rsid w:val="003310A8"/>
    <w:rsid w:val="00337B8D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0EE0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89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2FFF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2E8"/>
    <w:rsid w:val="00CA459E"/>
    <w:rsid w:val="00CA46BC"/>
    <w:rsid w:val="00CA4FA6"/>
    <w:rsid w:val="00CB1033"/>
    <w:rsid w:val="00CB1EBB"/>
    <w:rsid w:val="00CB2F93"/>
    <w:rsid w:val="00CB404D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C0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6E315B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F5AF62E"/>
  <w15:docId w15:val="{1AE4307F-EAA6-45DF-AD4C-87DC88CC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qFormat="1"/>
    <w:lsdException w:name="Body Text 3" w:semiHidden="1" w:unhideWhenUsed="1" w:qFormat="1"/>
    <w:lsdException w:name="Body Text Indent 2" w:semiHidden="1" w:uiPriority="0" w:qFormat="1"/>
    <w:lsdException w:name="Body Text Indent 3" w:semiHidden="1" w:unhideWhenUsed="1" w:qFormat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5">
    <w:name w:val="heading 5"/>
    <w:basedOn w:val="a"/>
    <w:next w:val="a"/>
    <w:link w:val="50"/>
    <w:qFormat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4">
    <w:name w:val="page number"/>
    <w:basedOn w:val="a0"/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semiHidden/>
    <w:qFormat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31">
    <w:name w:val="Body Text Indent 3"/>
    <w:basedOn w:val="a"/>
    <w:link w:val="32"/>
    <w:uiPriority w:val="99"/>
    <w:semiHidden/>
    <w:unhideWhenUsed/>
    <w:qFormat/>
    <w:pPr>
      <w:spacing w:after="120"/>
      <w:ind w:left="283"/>
    </w:pPr>
    <w:rPr>
      <w:sz w:val="16"/>
      <w:szCs w:val="16"/>
    </w:rPr>
  </w:style>
  <w:style w:type="paragraph" w:styleId="a8">
    <w:name w:val="caption"/>
    <w:basedOn w:val="a"/>
    <w:qFormat/>
    <w:pPr>
      <w:spacing w:after="0" w:line="240" w:lineRule="auto"/>
      <w:jc w:val="center"/>
    </w:pPr>
    <w:rPr>
      <w:b/>
      <w:sz w:val="24"/>
      <w:szCs w:val="20"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qFormat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ad">
    <w:name w:val="Body Text Indent"/>
    <w:basedOn w:val="a"/>
    <w:link w:val="ae"/>
    <w:qFormat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1">
    <w:name w:val="Normal (Web)"/>
    <w:basedOn w:val="a"/>
    <w:semiHidden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23">
    <w:name w:val="Body Text Indent 2"/>
    <w:basedOn w:val="a"/>
    <w:link w:val="24"/>
    <w:semiHidden/>
    <w:qFormat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af2">
    <w:name w:val="Subtitle"/>
    <w:basedOn w:val="a"/>
    <w:next w:val="ab"/>
    <w:link w:val="af3"/>
    <w:qFormat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c">
    <w:name w:val="Основной текст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0">
    <w:name w:val="Основной текст с отступом 21"/>
    <w:basedOn w:val="a"/>
    <w:qFormat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af5">
    <w:name w:val="Содержимое таблицы"/>
    <w:basedOn w:val="a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4">
    <w:name w:val="Основной текст с отступом 2 Знак"/>
    <w:basedOn w:val="a0"/>
    <w:link w:val="23"/>
    <w:semiHidden/>
    <w:rPr>
      <w:rFonts w:ascii="Times New Roman" w:eastAsia="Times New Roman" w:hAnsi="Times New Roman" w:cs="Times New Roman"/>
      <w:kern w:val="1"/>
      <w:sz w:val="28"/>
      <w:szCs w:val="28"/>
      <w:lang w:eastAsia="ar-SA"/>
    </w:rPr>
  </w:style>
  <w:style w:type="character" w:customStyle="1" w:styleId="22">
    <w:name w:val="Основной текст 2 Знак"/>
    <w:basedOn w:val="a0"/>
    <w:link w:val="21"/>
    <w:semiHidden/>
    <w:qFormat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Times New Roman" w:hAnsi="Arial" w:cs="Arial"/>
      <w:b/>
      <w:bCs/>
      <w:color w:val="000080"/>
      <w:sz w:val="20"/>
      <w:szCs w:val="20"/>
      <w:lang w:eastAsia="ar-SA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ae">
    <w:name w:val="Основной текст с отступом Знак"/>
    <w:basedOn w:val="a0"/>
    <w:link w:val="ad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20">
    <w:name w:val="Основной текст с отступом 32"/>
    <w:basedOn w:val="a"/>
    <w:qFormat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12">
    <w:name w:val="марк список 1"/>
    <w:basedOn w:val="a"/>
    <w:qFormat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af7">
    <w:name w:val="Цветовое выделение"/>
    <w:uiPriority w:val="99"/>
    <w:rPr>
      <w:b/>
      <w:bCs/>
      <w:color w:val="000080"/>
      <w:sz w:val="20"/>
      <w:szCs w:val="20"/>
    </w:rPr>
  </w:style>
  <w:style w:type="paragraph" w:customStyle="1" w:styleId="af8">
    <w:name w:val="основной текст документа"/>
    <w:basedOn w:val="a"/>
    <w:qFormat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sz w:val="28"/>
      <w:szCs w:val="28"/>
      <w:lang w:eastAsia="ar-SA"/>
    </w:rPr>
  </w:style>
  <w:style w:type="paragraph" w:customStyle="1" w:styleId="af9">
    <w:name w:val="Таблицы (моноширинный)"/>
    <w:basedOn w:val="a"/>
    <w:next w:val="a"/>
    <w:uiPriority w:val="99"/>
    <w:qFormat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ascii="Cambria" w:eastAsia="Times New Roman" w:hAnsi="Cambria" w:cs="Times New Roman"/>
      <w:i/>
      <w:iCs/>
      <w:color w:val="404040"/>
    </w:rPr>
  </w:style>
  <w:style w:type="character" w:customStyle="1" w:styleId="34">
    <w:name w:val="Основной текст 3 Знак"/>
    <w:basedOn w:val="a0"/>
    <w:link w:val="33"/>
    <w:uiPriority w:val="99"/>
    <w:semiHidden/>
    <w:qFormat/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Pr>
      <w:sz w:val="16"/>
      <w:szCs w:val="16"/>
    </w:rPr>
  </w:style>
  <w:style w:type="character" w:customStyle="1" w:styleId="af3">
    <w:name w:val="Подзаголовок Знак"/>
    <w:basedOn w:val="a0"/>
    <w:link w:val="af2"/>
    <w:rPr>
      <w:rFonts w:ascii="Times New Roman" w:eastAsia="Times New Roman" w:hAnsi="Times New Roman" w:cs="Times New Roman"/>
      <w:sz w:val="32"/>
      <w:szCs w:val="24"/>
      <w:lang w:eastAsia="ar-SA"/>
    </w:rPr>
  </w:style>
  <w:style w:type="character" w:customStyle="1" w:styleId="aa">
    <w:name w:val="Верхний колонтитул Знак"/>
    <w:basedOn w:val="a0"/>
    <w:link w:val="a9"/>
    <w:uiPriority w:val="99"/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40">
    <w:name w:val="Заголовок 4 Знак"/>
    <w:basedOn w:val="a0"/>
    <w:link w:val="4"/>
    <w:uiPriority w:val="9"/>
    <w:semiHidden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customStyle="1" w:styleId="50">
    <w:name w:val="Заголовок 5 Знак"/>
    <w:basedOn w:val="a0"/>
    <w:link w:val="5"/>
    <w:semiHidden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paragraph" w:customStyle="1" w:styleId="Nonformat">
    <w:name w:val="Nonformat"/>
    <w:basedOn w:val="a"/>
    <w:pPr>
      <w:spacing w:after="0" w:line="240" w:lineRule="auto"/>
    </w:pPr>
    <w:rPr>
      <w:sz w:val="20"/>
      <w:szCs w:val="20"/>
    </w:rPr>
  </w:style>
  <w:style w:type="paragraph" w:customStyle="1" w:styleId="FR2">
    <w:name w:val="FR2"/>
    <w:pPr>
      <w:widowControl w:val="0"/>
      <w:spacing w:before="2060"/>
      <w:ind w:left="40"/>
      <w:jc w:val="center"/>
    </w:pPr>
    <w:rPr>
      <w:rFonts w:ascii="Courier New" w:hAnsi="Courier New"/>
      <w:b/>
      <w:sz w:val="22"/>
      <w:szCs w:val="28"/>
    </w:rPr>
  </w:style>
  <w:style w:type="character" w:customStyle="1" w:styleId="afa">
    <w:name w:val="Гипертекстовая ссылка"/>
    <w:basedOn w:val="af7"/>
    <w:uiPriority w:val="99"/>
    <w:rPr>
      <w:b/>
      <w:bCs/>
      <w:color w:val="008000"/>
      <w:sz w:val="20"/>
      <w:szCs w:val="20"/>
    </w:rPr>
  </w:style>
  <w:style w:type="paragraph" w:customStyle="1" w:styleId="afb">
    <w:name w:val="Заголовок статьи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ConsPlusNonformat">
    <w:name w:val="ConsPlusNonformat"/>
    <w:uiPriority w:val="99"/>
    <w:pPr>
      <w:autoSpaceDE w:val="0"/>
      <w:autoSpaceDN w:val="0"/>
      <w:adjustRightInd w:val="0"/>
    </w:pPr>
    <w:rPr>
      <w:rFonts w:ascii="Courier New" w:hAnsi="Courier New" w:cs="Courier New"/>
      <w:sz w:val="28"/>
      <w:szCs w:val="28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afc">
    <w:name w:val="Комментарий"/>
    <w:basedOn w:val="a"/>
    <w:next w:val="a"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fd">
    <w:name w:val="Информация об изменениях документа"/>
    <w:basedOn w:val="afc"/>
    <w:next w:val="a"/>
    <w:uiPriority w:val="99"/>
    <w:rPr>
      <w:i/>
      <w:iCs/>
    </w:rPr>
  </w:style>
  <w:style w:type="paragraph" w:customStyle="1" w:styleId="afe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ConsNormal">
    <w:name w:val="ConsNormal"/>
    <w:pPr>
      <w:autoSpaceDE w:val="0"/>
      <w:autoSpaceDN w:val="0"/>
      <w:adjustRightInd w:val="0"/>
      <w:ind w:right="19772" w:firstLine="720"/>
    </w:pPr>
    <w:rPr>
      <w:rFonts w:ascii="Arial" w:hAnsi="Arial" w:cs="Arial"/>
      <w:sz w:val="28"/>
      <w:szCs w:val="28"/>
    </w:rPr>
  </w:style>
  <w:style w:type="paragraph" w:customStyle="1" w:styleId="310">
    <w:name w:val="Основной текст с отступом 31"/>
    <w:basedOn w:val="a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2</Pages>
  <Words>325</Words>
  <Characters>1859</Characters>
  <Application>Microsoft Office Word</Application>
  <DocSecurity>0</DocSecurity>
  <Lines>15</Lines>
  <Paragraphs>4</Paragraphs>
  <ScaleCrop>false</ScaleCrop>
  <Company>Your Company Name</Company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Your User Name</dc:creator>
  <cp:lastModifiedBy>Александр Телятник</cp:lastModifiedBy>
  <cp:revision>175</cp:revision>
  <cp:lastPrinted>2024-12-24T06:57:00Z</cp:lastPrinted>
  <dcterms:created xsi:type="dcterms:W3CDTF">2016-10-13T15:59:00Z</dcterms:created>
  <dcterms:modified xsi:type="dcterms:W3CDTF">2025-05-12T05:00:00Z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4B5B27C6F29E4F5D9891A595ED716000_12</vt:lpwstr>
  </property>
</Properties>
</file>